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948A" w14:textId="4ED88F14" w:rsidR="001C7E03" w:rsidRDefault="2E409FE5" w:rsidP="00863D0C">
      <w:pPr>
        <w:spacing w:after="0"/>
        <w:jc w:val="center"/>
        <w:rPr>
          <w:rFonts w:ascii="Times New Roman" w:hAnsi="Times New Roman" w:cs="Times New Roman"/>
          <w:b/>
          <w:bCs/>
          <w:sz w:val="28"/>
          <w:szCs w:val="28"/>
        </w:rPr>
      </w:pPr>
      <w:r w:rsidRPr="00863D0C">
        <w:rPr>
          <w:rFonts w:ascii="Times New Roman" w:hAnsi="Times New Roman" w:cs="Times New Roman"/>
          <w:b/>
          <w:bCs/>
          <w:sz w:val="28"/>
          <w:szCs w:val="28"/>
        </w:rPr>
        <w:t>Documentarea performan</w:t>
      </w:r>
      <w:r w:rsidR="00D712A1" w:rsidRPr="00863D0C">
        <w:rPr>
          <w:rFonts w:ascii="Times New Roman" w:hAnsi="Times New Roman" w:cs="Times New Roman"/>
          <w:b/>
          <w:bCs/>
          <w:sz w:val="28"/>
          <w:szCs w:val="28"/>
        </w:rPr>
        <w:t>ț</w:t>
      </w:r>
      <w:r w:rsidRPr="00863D0C">
        <w:rPr>
          <w:rFonts w:ascii="Times New Roman" w:hAnsi="Times New Roman" w:cs="Times New Roman"/>
          <w:b/>
          <w:bCs/>
          <w:sz w:val="28"/>
          <w:szCs w:val="28"/>
        </w:rPr>
        <w:t>ei</w:t>
      </w:r>
    </w:p>
    <w:p w14:paraId="069B3037" w14:textId="77777777" w:rsidR="00A72415" w:rsidRPr="00863D0C" w:rsidRDefault="00A72415" w:rsidP="00863D0C">
      <w:pPr>
        <w:spacing w:after="0"/>
        <w:jc w:val="center"/>
        <w:rPr>
          <w:rFonts w:ascii="Times New Roman" w:hAnsi="Times New Roman" w:cs="Times New Roman"/>
          <w:sz w:val="28"/>
          <w:szCs w:val="28"/>
        </w:rPr>
      </w:pPr>
    </w:p>
    <w:p w14:paraId="10DEEC33" w14:textId="43B2E1F9" w:rsidR="00DE126E" w:rsidRDefault="001C7E03" w:rsidP="00863D0C">
      <w:pPr>
        <w:spacing w:after="0"/>
        <w:textAlignment w:val="baseline"/>
        <w:rPr>
          <w:rFonts w:ascii="Times New Roman" w:eastAsia="Times New Roman" w:hAnsi="Times New Roman" w:cs="Times New Roman"/>
          <w:b/>
          <w:bCs/>
          <w:sz w:val="24"/>
          <w:szCs w:val="24"/>
        </w:rPr>
      </w:pPr>
      <w:r w:rsidRPr="00813E06">
        <w:rPr>
          <w:rFonts w:ascii="Times New Roman" w:eastAsia="Times New Roman" w:hAnsi="Times New Roman" w:cs="Times New Roman"/>
          <w:b/>
          <w:bCs/>
          <w:sz w:val="24"/>
          <w:szCs w:val="24"/>
        </w:rPr>
        <w:t>Java</w:t>
      </w:r>
      <w:r w:rsidR="00771A5E">
        <w:rPr>
          <w:rFonts w:ascii="Times New Roman" w:eastAsia="Times New Roman" w:hAnsi="Times New Roman" w:cs="Times New Roman"/>
          <w:b/>
          <w:bCs/>
          <w:sz w:val="24"/>
          <w:szCs w:val="24"/>
        </w:rPr>
        <w:t xml:space="preserve"> </w:t>
      </w:r>
      <w:r w:rsidR="00530F01" w:rsidRPr="00530F01">
        <w:rPr>
          <w:rFonts w:ascii="Times New Roman" w:eastAsia="Times New Roman" w:hAnsi="Times New Roman" w:cs="Times New Roman"/>
          <w:b/>
          <w:bCs/>
          <w:sz w:val="24"/>
          <w:szCs w:val="24"/>
        </w:rPr>
        <w:t>.\run</w:t>
      </w:r>
      <w:r w:rsidR="00E07A60">
        <w:rPr>
          <w:rFonts w:ascii="Times New Roman" w:eastAsia="Times New Roman" w:hAnsi="Times New Roman" w:cs="Times New Roman"/>
          <w:b/>
          <w:bCs/>
          <w:sz w:val="24"/>
          <w:szCs w:val="24"/>
        </w:rPr>
        <w:t>_all_scripts</w:t>
      </w:r>
      <w:r w:rsidR="00530F01" w:rsidRPr="00530F01">
        <w:rPr>
          <w:rFonts w:ascii="Times New Roman" w:eastAsia="Times New Roman" w:hAnsi="Times New Roman" w:cs="Times New Roman"/>
          <w:b/>
          <w:bCs/>
          <w:sz w:val="24"/>
          <w:szCs w:val="24"/>
        </w:rPr>
        <w:t>.ps1</w:t>
      </w:r>
    </w:p>
    <w:p w14:paraId="1F2D5E29" w14:textId="77777777" w:rsidR="00A72415" w:rsidRPr="00813E06" w:rsidRDefault="00A72415" w:rsidP="00863D0C">
      <w:pPr>
        <w:spacing w:after="0"/>
        <w:textAlignment w:val="baseline"/>
        <w:rPr>
          <w:rFonts w:ascii="Times New Roman" w:eastAsia="Times New Roman" w:hAnsi="Times New Roman" w:cs="Times New Roman"/>
          <w:b/>
          <w:bCs/>
          <w:sz w:val="24"/>
          <w:szCs w:val="24"/>
        </w:rPr>
      </w:pPr>
    </w:p>
    <w:tbl>
      <w:tblPr>
        <w:tblW w:w="5695" w:type="dxa"/>
        <w:tblInd w:w="-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2292"/>
        <w:gridCol w:w="2126"/>
      </w:tblGrid>
      <w:tr w:rsidR="00E07A60" w:rsidRPr="00813E06" w14:paraId="4B51CB4B" w14:textId="3E0A59AA" w:rsidTr="00E07A60">
        <w:tc>
          <w:tcPr>
            <w:tcW w:w="1277" w:type="dxa"/>
            <w:tcBorders>
              <w:top w:val="single" w:sz="6" w:space="0" w:color="auto"/>
              <w:left w:val="single" w:sz="6" w:space="0" w:color="auto"/>
              <w:bottom w:val="single" w:sz="6" w:space="0" w:color="auto"/>
              <w:right w:val="single" w:sz="6" w:space="0" w:color="auto"/>
            </w:tcBorders>
            <w:shd w:val="clear" w:color="auto" w:fill="auto"/>
            <w:hideMark/>
          </w:tcPr>
          <w:p w14:paraId="58E61DA7"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0F0C738D"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BB9A091" w14:textId="431A2B33"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r>
      <w:tr w:rsidR="00E07A60" w:rsidRPr="00813E06" w14:paraId="54D20715" w14:textId="694246BC" w:rsidTr="00E07A60">
        <w:trPr>
          <w:trHeight w:val="586"/>
        </w:trPr>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5D5B27" w14:textId="64058590"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757E89B5"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1275DAD8" w14:textId="3A7A0079" w:rsidR="00E07A60" w:rsidRPr="00813E06"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secvențial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E5959AC" w14:textId="798645CA"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0,14099</w:t>
            </w:r>
          </w:p>
        </w:tc>
      </w:tr>
      <w:tr w:rsidR="00E07A60" w:rsidRPr="00813E06" w14:paraId="18395EEA" w14:textId="5FCA4F66" w:rsidTr="00E07A60">
        <w:trPr>
          <w:trHeight w:val="540"/>
        </w:trPr>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66842D"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2FE97A21" w14:textId="2A5C08F0" w:rsidR="00E07A60" w:rsidRPr="00813E06" w:rsidRDefault="00756318" w:rsidP="00863D0C">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AFF1E47" w14:textId="79333A88"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2,63652</w:t>
            </w:r>
          </w:p>
        </w:tc>
      </w:tr>
      <w:tr w:rsidR="00E07A60" w:rsidRPr="00813E06" w14:paraId="4208B9BE" w14:textId="26257247" w:rsidTr="00E07A60">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FC51F6" w14:textId="42E1E238"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0BE10125" w14:textId="6C7A302C"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w:t>
            </w:r>
            <w:r w:rsidR="00756318">
              <w:rPr>
                <w:rFonts w:ascii="Times New Roman" w:eastAsia="Times New Roman" w:hAnsi="Times New Roman" w:cs="Times New Roman"/>
                <w:sz w:val="24"/>
                <w:szCs w:val="24"/>
              </w:rPr>
              <w:t>3</w:t>
            </w:r>
            <w:r w:rsidRPr="00813E06">
              <w:rPr>
                <w:rFonts w:ascii="Times New Roman" w:eastAsia="Times New Roman" w:hAnsi="Times New Roman" w:cs="Times New Roman"/>
                <w:sz w:val="24"/>
                <w:szCs w:val="24"/>
              </w:rPr>
              <w:t> </w:t>
            </w: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51F59373" w14:textId="2DC3CDCE"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secven</w:t>
            </w:r>
            <w:r>
              <w:rPr>
                <w:rFonts w:ascii="Times New Roman" w:eastAsia="Times New Roman" w:hAnsi="Times New Roman" w:cs="Times New Roman"/>
                <w:sz w:val="24"/>
                <w:szCs w:val="24"/>
              </w:rPr>
              <w:t>ț</w:t>
            </w:r>
            <w:r w:rsidRPr="00813E06">
              <w:rPr>
                <w:rFonts w:ascii="Times New Roman" w:eastAsia="Times New Roman" w:hAnsi="Times New Roman" w:cs="Times New Roman"/>
                <w:sz w:val="24"/>
                <w:szCs w:val="24"/>
              </w:rPr>
              <w:t>ial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52686A8" w14:textId="258205B9"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20,36893</w:t>
            </w:r>
          </w:p>
        </w:tc>
      </w:tr>
      <w:tr w:rsidR="00E07A60" w:rsidRPr="00813E06" w14:paraId="603E0587" w14:textId="3F8C51B1"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C8285F"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1DC1AC11"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9F2BCB4" w14:textId="4CF612C8"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22,41366</w:t>
            </w:r>
          </w:p>
        </w:tc>
      </w:tr>
      <w:tr w:rsidR="00E07A60" w:rsidRPr="00813E06" w14:paraId="5CFBFB60" w14:textId="3A87C78C"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66F877"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7756C0B3"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62B7A34" w14:textId="3FF047BF"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22,34325</w:t>
            </w:r>
          </w:p>
        </w:tc>
      </w:tr>
      <w:tr w:rsidR="00E07A60" w:rsidRPr="00813E06" w14:paraId="4222233E" w14:textId="2605B7FF"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E76D96"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4E63F9EB"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C7791D2" w14:textId="0E747276"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28,10746</w:t>
            </w:r>
          </w:p>
        </w:tc>
      </w:tr>
      <w:tr w:rsidR="00E07A60" w:rsidRPr="00813E06" w14:paraId="567DAFC6" w14:textId="29E6388D"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2AEE867"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7B1679F3"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8516ADF" w14:textId="1E2BC9D9"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29,18894</w:t>
            </w:r>
          </w:p>
        </w:tc>
      </w:tr>
      <w:tr w:rsidR="00E07A60" w:rsidRPr="00813E06" w14:paraId="16C23F07" w14:textId="2228D383" w:rsidTr="00E07A60">
        <w:trPr>
          <w:trHeight w:val="489"/>
        </w:trPr>
        <w:tc>
          <w:tcPr>
            <w:tcW w:w="1277" w:type="dxa"/>
            <w:vMerge w:val="restart"/>
            <w:tcBorders>
              <w:top w:val="single" w:sz="6" w:space="0" w:color="auto"/>
              <w:left w:val="single" w:sz="6" w:space="0" w:color="auto"/>
              <w:right w:val="single" w:sz="4" w:space="0" w:color="auto"/>
            </w:tcBorders>
            <w:shd w:val="clear" w:color="auto" w:fill="auto"/>
            <w:hideMark/>
          </w:tcPr>
          <w:p w14:paraId="3EB7059B" w14:textId="2696F588" w:rsidR="00E07A60"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N=M=10000</w:t>
            </w:r>
          </w:p>
          <w:p w14:paraId="2ECD12B3" w14:textId="6CCE2B86" w:rsidR="00E07A60" w:rsidRPr="00813E06"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n=m=</w:t>
            </w:r>
            <w:r w:rsidR="00756318">
              <w:rPr>
                <w:rFonts w:ascii="Times New Roman" w:eastAsia="Times New Roman" w:hAnsi="Times New Roman" w:cs="Times New Roman"/>
                <w:sz w:val="24"/>
                <w:szCs w:val="24"/>
              </w:rPr>
              <w:t>3</w:t>
            </w:r>
          </w:p>
        </w:tc>
        <w:tc>
          <w:tcPr>
            <w:tcW w:w="2292" w:type="dxa"/>
            <w:tcBorders>
              <w:top w:val="single" w:sz="6" w:space="0" w:color="auto"/>
              <w:left w:val="single" w:sz="4" w:space="0" w:color="auto"/>
              <w:bottom w:val="single" w:sz="4" w:space="0" w:color="auto"/>
              <w:right w:val="single" w:sz="6" w:space="0" w:color="auto"/>
            </w:tcBorders>
            <w:shd w:val="clear" w:color="auto" w:fill="auto"/>
            <w:hideMark/>
          </w:tcPr>
          <w:p w14:paraId="0C5339B8" w14:textId="786D9901" w:rsidR="00E07A60" w:rsidRPr="00813E06"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secvențial </w:t>
            </w:r>
          </w:p>
        </w:tc>
        <w:tc>
          <w:tcPr>
            <w:tcW w:w="2126" w:type="dxa"/>
            <w:tcBorders>
              <w:top w:val="single" w:sz="6" w:space="0" w:color="auto"/>
              <w:left w:val="single" w:sz="6" w:space="0" w:color="auto"/>
              <w:bottom w:val="single" w:sz="4" w:space="0" w:color="auto"/>
              <w:right w:val="single" w:sz="6" w:space="0" w:color="auto"/>
            </w:tcBorders>
            <w:shd w:val="clear" w:color="auto" w:fill="auto"/>
            <w:hideMark/>
          </w:tcPr>
          <w:p w14:paraId="6FD9EF67" w14:textId="1B0CE882"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1459,07605</w:t>
            </w:r>
          </w:p>
        </w:tc>
      </w:tr>
      <w:tr w:rsidR="00E07A60" w:rsidRPr="00813E06" w14:paraId="41709380" w14:textId="77777777" w:rsidTr="00E07A60">
        <w:trPr>
          <w:trHeight w:val="250"/>
        </w:trPr>
        <w:tc>
          <w:tcPr>
            <w:tcW w:w="1277" w:type="dxa"/>
            <w:vMerge/>
            <w:tcBorders>
              <w:left w:val="single" w:sz="6" w:space="0" w:color="auto"/>
              <w:right w:val="single" w:sz="4" w:space="0" w:color="auto"/>
            </w:tcBorders>
            <w:shd w:val="clear" w:color="auto" w:fill="auto"/>
          </w:tcPr>
          <w:p w14:paraId="43A042B0"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4" w:space="0" w:color="auto"/>
              <w:right w:val="single" w:sz="6" w:space="0" w:color="auto"/>
            </w:tcBorders>
            <w:shd w:val="clear" w:color="auto" w:fill="auto"/>
          </w:tcPr>
          <w:p w14:paraId="762B3E90" w14:textId="613C4D3E"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126" w:type="dxa"/>
            <w:tcBorders>
              <w:top w:val="single" w:sz="4" w:space="0" w:color="auto"/>
              <w:left w:val="single" w:sz="6" w:space="0" w:color="auto"/>
              <w:bottom w:val="single" w:sz="4" w:space="0" w:color="auto"/>
              <w:right w:val="single" w:sz="6" w:space="0" w:color="auto"/>
            </w:tcBorders>
            <w:shd w:val="clear" w:color="auto" w:fill="auto"/>
          </w:tcPr>
          <w:p w14:paraId="740C1857" w14:textId="6B3C6320"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889,89796</w:t>
            </w:r>
          </w:p>
        </w:tc>
      </w:tr>
      <w:tr w:rsidR="00E07A60" w:rsidRPr="00813E06" w14:paraId="3C68F75F" w14:textId="77777777" w:rsidTr="00E07A60">
        <w:trPr>
          <w:trHeight w:val="262"/>
        </w:trPr>
        <w:tc>
          <w:tcPr>
            <w:tcW w:w="1277" w:type="dxa"/>
            <w:vMerge/>
            <w:tcBorders>
              <w:left w:val="single" w:sz="6" w:space="0" w:color="auto"/>
              <w:right w:val="single" w:sz="4" w:space="0" w:color="auto"/>
            </w:tcBorders>
            <w:shd w:val="clear" w:color="auto" w:fill="auto"/>
          </w:tcPr>
          <w:p w14:paraId="6857B83C"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4" w:space="0" w:color="auto"/>
              <w:right w:val="single" w:sz="6" w:space="0" w:color="auto"/>
            </w:tcBorders>
            <w:shd w:val="clear" w:color="auto" w:fill="auto"/>
          </w:tcPr>
          <w:p w14:paraId="0843D52E" w14:textId="616C2C45"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126" w:type="dxa"/>
            <w:tcBorders>
              <w:top w:val="single" w:sz="4" w:space="0" w:color="auto"/>
              <w:left w:val="single" w:sz="6" w:space="0" w:color="auto"/>
              <w:bottom w:val="single" w:sz="4" w:space="0" w:color="auto"/>
              <w:right w:val="single" w:sz="6" w:space="0" w:color="auto"/>
            </w:tcBorders>
            <w:shd w:val="clear" w:color="auto" w:fill="auto"/>
          </w:tcPr>
          <w:p w14:paraId="2D55F119" w14:textId="0107E261"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534,48317</w:t>
            </w:r>
          </w:p>
        </w:tc>
      </w:tr>
      <w:tr w:rsidR="00E07A60" w:rsidRPr="00813E06" w14:paraId="3474E590" w14:textId="77777777" w:rsidTr="00E07A60">
        <w:trPr>
          <w:trHeight w:val="250"/>
        </w:trPr>
        <w:tc>
          <w:tcPr>
            <w:tcW w:w="1277" w:type="dxa"/>
            <w:vMerge/>
            <w:tcBorders>
              <w:left w:val="single" w:sz="6" w:space="0" w:color="auto"/>
              <w:right w:val="single" w:sz="4" w:space="0" w:color="auto"/>
            </w:tcBorders>
            <w:shd w:val="clear" w:color="auto" w:fill="auto"/>
          </w:tcPr>
          <w:p w14:paraId="73A9BA9D"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4" w:space="0" w:color="auto"/>
              <w:right w:val="single" w:sz="6" w:space="0" w:color="auto"/>
            </w:tcBorders>
            <w:shd w:val="clear" w:color="auto" w:fill="auto"/>
          </w:tcPr>
          <w:p w14:paraId="51690B26" w14:textId="0DEB50B9"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126" w:type="dxa"/>
            <w:tcBorders>
              <w:top w:val="single" w:sz="4" w:space="0" w:color="auto"/>
              <w:left w:val="single" w:sz="6" w:space="0" w:color="auto"/>
              <w:bottom w:val="single" w:sz="4" w:space="0" w:color="auto"/>
              <w:right w:val="single" w:sz="6" w:space="0" w:color="auto"/>
            </w:tcBorders>
            <w:shd w:val="clear" w:color="auto" w:fill="auto"/>
          </w:tcPr>
          <w:p w14:paraId="45DDA338" w14:textId="7FA6CE5C"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355,40912</w:t>
            </w:r>
          </w:p>
        </w:tc>
      </w:tr>
      <w:tr w:rsidR="00E07A60" w:rsidRPr="00813E06" w14:paraId="47F1E9AE" w14:textId="77777777" w:rsidTr="00E07A60">
        <w:trPr>
          <w:trHeight w:val="200"/>
        </w:trPr>
        <w:tc>
          <w:tcPr>
            <w:tcW w:w="1277" w:type="dxa"/>
            <w:vMerge/>
            <w:tcBorders>
              <w:left w:val="single" w:sz="6" w:space="0" w:color="auto"/>
              <w:bottom w:val="single" w:sz="6" w:space="0" w:color="auto"/>
              <w:right w:val="single" w:sz="4" w:space="0" w:color="auto"/>
            </w:tcBorders>
            <w:shd w:val="clear" w:color="auto" w:fill="auto"/>
          </w:tcPr>
          <w:p w14:paraId="725584E6"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6" w:space="0" w:color="auto"/>
              <w:right w:val="single" w:sz="6" w:space="0" w:color="auto"/>
            </w:tcBorders>
            <w:shd w:val="clear" w:color="auto" w:fill="auto"/>
          </w:tcPr>
          <w:p w14:paraId="55D85428" w14:textId="17849423"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126" w:type="dxa"/>
            <w:tcBorders>
              <w:top w:val="single" w:sz="4" w:space="0" w:color="auto"/>
              <w:left w:val="single" w:sz="6" w:space="0" w:color="auto"/>
              <w:bottom w:val="single" w:sz="6" w:space="0" w:color="auto"/>
              <w:right w:val="single" w:sz="4" w:space="0" w:color="auto"/>
            </w:tcBorders>
            <w:shd w:val="clear" w:color="auto" w:fill="auto"/>
          </w:tcPr>
          <w:p w14:paraId="6721576C" w14:textId="3DE3D7B0" w:rsidR="00E07A60" w:rsidRPr="00813E06" w:rsidRDefault="00756318" w:rsidP="00863D0C">
            <w:pPr>
              <w:spacing w:after="0"/>
              <w:textAlignment w:val="baseline"/>
              <w:rPr>
                <w:rFonts w:ascii="Times New Roman" w:eastAsia="Times New Roman" w:hAnsi="Times New Roman" w:cs="Times New Roman"/>
                <w:sz w:val="24"/>
                <w:szCs w:val="24"/>
              </w:rPr>
            </w:pPr>
            <w:r w:rsidRPr="00756318">
              <w:rPr>
                <w:rFonts w:ascii="Times New Roman" w:eastAsia="Times New Roman" w:hAnsi="Times New Roman" w:cs="Times New Roman"/>
                <w:sz w:val="24"/>
                <w:szCs w:val="24"/>
              </w:rPr>
              <w:t>324,61949</w:t>
            </w:r>
          </w:p>
        </w:tc>
      </w:tr>
    </w:tbl>
    <w:p w14:paraId="34F8A5B8" w14:textId="27DAFF0F" w:rsidR="001C7E03" w:rsidRDefault="001C7E0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 </w:t>
      </w:r>
    </w:p>
    <w:p w14:paraId="28B348D5" w14:textId="6C513B46" w:rsidR="000C1A5A" w:rsidRPr="00813E06" w:rsidRDefault="001C7E03" w:rsidP="00771A5E">
      <w:pPr>
        <w:rPr>
          <w:rFonts w:ascii="Times New Roman" w:eastAsia="Times New Roman" w:hAnsi="Times New Roman" w:cs="Times New Roman"/>
          <w:b/>
          <w:bCs/>
          <w:sz w:val="24"/>
          <w:szCs w:val="24"/>
        </w:rPr>
      </w:pPr>
      <w:bookmarkStart w:id="0" w:name="_Hlk149251205"/>
      <w:r w:rsidRPr="00813E06">
        <w:rPr>
          <w:rFonts w:ascii="Times New Roman" w:eastAsia="Times New Roman" w:hAnsi="Times New Roman" w:cs="Times New Roman"/>
          <w:b/>
          <w:bCs/>
          <w:sz w:val="24"/>
          <w:szCs w:val="24"/>
        </w:rPr>
        <w:t>C++ </w:t>
      </w:r>
      <w:r w:rsidR="000C1A5A">
        <w:rPr>
          <w:rFonts w:ascii="Times New Roman" w:eastAsia="Times New Roman" w:hAnsi="Times New Roman" w:cs="Times New Roman"/>
          <w:b/>
          <w:bCs/>
          <w:sz w:val="24"/>
          <w:szCs w:val="24"/>
        </w:rPr>
        <w:t>.\run_all_scripts.ps1</w:t>
      </w:r>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2268"/>
        <w:gridCol w:w="1843"/>
        <w:gridCol w:w="2410"/>
      </w:tblGrid>
      <w:tr w:rsidR="00C04762" w:rsidRPr="00813E06" w14:paraId="3CC2D34B" w14:textId="1C7C13BE" w:rsidTr="00C04762">
        <w:trPr>
          <w:trHeight w:val="309"/>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32A6B211"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009F544"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alocare</w:t>
            </w:r>
            <w:r w:rsidRPr="00813E06">
              <w:rPr>
                <w:rFonts w:ascii="Times New Roman" w:eastAsia="Times New Roman" w:hAnsi="Times New Roman" w:cs="Times New Roman"/>
                <w:sz w:val="24"/>
                <w:szCs w:val="24"/>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913094B"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2410" w:type="dxa"/>
            <w:tcBorders>
              <w:top w:val="single" w:sz="6" w:space="0" w:color="auto"/>
              <w:left w:val="single" w:sz="6" w:space="0" w:color="auto"/>
              <w:bottom w:val="single" w:sz="4" w:space="0" w:color="auto"/>
              <w:right w:val="single" w:sz="6" w:space="0" w:color="auto"/>
            </w:tcBorders>
            <w:shd w:val="clear" w:color="auto" w:fill="auto"/>
            <w:hideMark/>
          </w:tcPr>
          <w:p w14:paraId="4A58690C" w14:textId="599974A8"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r>
      <w:tr w:rsidR="00077A17" w:rsidRPr="00813E06" w14:paraId="023540C8" w14:textId="3D25639C" w:rsidTr="00C04762">
        <w:trPr>
          <w:trHeight w:val="151"/>
        </w:trPr>
        <w:tc>
          <w:tcPr>
            <w:tcW w:w="2402" w:type="dxa"/>
            <w:vMerge w:val="restart"/>
            <w:tcBorders>
              <w:top w:val="single" w:sz="6" w:space="0" w:color="auto"/>
              <w:left w:val="single" w:sz="6" w:space="0" w:color="auto"/>
              <w:right w:val="single" w:sz="6" w:space="0" w:color="auto"/>
            </w:tcBorders>
            <w:shd w:val="clear" w:color="auto" w:fill="auto"/>
            <w:hideMark/>
          </w:tcPr>
          <w:p w14:paraId="1930A73C" w14:textId="77777777"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7A8C6B1B" w14:textId="77777777"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2268" w:type="dxa"/>
            <w:vMerge w:val="restart"/>
            <w:tcBorders>
              <w:top w:val="single" w:sz="6" w:space="0" w:color="auto"/>
              <w:left w:val="single" w:sz="6" w:space="0" w:color="auto"/>
              <w:right w:val="single" w:sz="6" w:space="0" w:color="auto"/>
            </w:tcBorders>
            <w:shd w:val="clear" w:color="auto" w:fill="auto"/>
            <w:hideMark/>
          </w:tcPr>
          <w:p w14:paraId="77F5E17E" w14:textId="5079F694" w:rsidR="00077A17" w:rsidRPr="00813E06" w:rsidRDefault="00077A17" w:rsidP="00077A17">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 </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2ED89430" w14:textId="4CE7F7F8"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9C131" w14:textId="7DEB63B4" w:rsidR="00077A17" w:rsidRPr="000C1A5A" w:rsidRDefault="00077A17" w:rsidP="000C1A5A">
            <w:pPr>
              <w:spacing w:after="0"/>
              <w:textAlignment w:val="baseline"/>
              <w:rPr>
                <w:rFonts w:ascii="Times New Roman" w:eastAsia="Times New Roman" w:hAnsi="Times New Roman" w:cs="Times New Roman"/>
                <w:sz w:val="24"/>
                <w:szCs w:val="24"/>
              </w:rPr>
            </w:pPr>
            <w:r w:rsidRPr="00077A17">
              <w:rPr>
                <w:rFonts w:ascii="Times New Roman" w:hAnsi="Times New Roman" w:cs="Times New Roman"/>
                <w:color w:val="000000"/>
                <w:sz w:val="24"/>
                <w:szCs w:val="24"/>
              </w:rPr>
              <w:t>0,00948</w:t>
            </w:r>
          </w:p>
        </w:tc>
      </w:tr>
      <w:tr w:rsidR="00077A17" w:rsidRPr="00813E06" w14:paraId="24179705" w14:textId="4E29C4DC" w:rsidTr="007F16F2">
        <w:trPr>
          <w:trHeight w:val="150"/>
        </w:trPr>
        <w:tc>
          <w:tcPr>
            <w:tcW w:w="2402" w:type="dxa"/>
            <w:vMerge/>
            <w:tcBorders>
              <w:left w:val="single" w:sz="6" w:space="0" w:color="auto"/>
              <w:right w:val="single" w:sz="6" w:space="0" w:color="auto"/>
            </w:tcBorders>
            <w:shd w:val="clear" w:color="auto" w:fill="auto"/>
          </w:tcPr>
          <w:p w14:paraId="0E3498CF"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right w:val="single" w:sz="6" w:space="0" w:color="auto"/>
            </w:tcBorders>
            <w:shd w:val="clear" w:color="auto" w:fill="auto"/>
          </w:tcPr>
          <w:p w14:paraId="12D6FC84" w14:textId="7055E46D"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5CA21A16" w14:textId="178B50C0"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1CF986E" w14:textId="6AB4A9CD" w:rsidR="00077A17" w:rsidRPr="000C1A5A" w:rsidRDefault="00077A17" w:rsidP="000C1A5A">
            <w:pPr>
              <w:spacing w:after="0"/>
              <w:textAlignment w:val="baseline"/>
              <w:rPr>
                <w:rFonts w:ascii="Times New Roman" w:eastAsia="Times New Roman" w:hAnsi="Times New Roman" w:cs="Times New Roman"/>
                <w:sz w:val="24"/>
                <w:szCs w:val="24"/>
              </w:rPr>
            </w:pPr>
            <w:r w:rsidRPr="00077A17">
              <w:rPr>
                <w:rFonts w:ascii="Times New Roman" w:hAnsi="Times New Roman" w:cs="Times New Roman"/>
                <w:color w:val="000000"/>
                <w:sz w:val="24"/>
                <w:szCs w:val="24"/>
              </w:rPr>
              <w:t>0,38417</w:t>
            </w:r>
          </w:p>
        </w:tc>
      </w:tr>
      <w:tr w:rsidR="00077A17" w:rsidRPr="00813E06" w14:paraId="126CAD5F" w14:textId="6F2E80E9" w:rsidTr="00C04762">
        <w:trPr>
          <w:trHeight w:val="101"/>
        </w:trPr>
        <w:tc>
          <w:tcPr>
            <w:tcW w:w="240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A647F0" w14:textId="77777777"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46228C5E" w14:textId="5AD7CBCD"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w:t>
            </w:r>
            <w:r>
              <w:rPr>
                <w:rFonts w:ascii="Times New Roman" w:eastAsia="Times New Roman" w:hAnsi="Times New Roman" w:cs="Times New Roman"/>
                <w:sz w:val="24"/>
                <w:szCs w:val="24"/>
              </w:rPr>
              <w:t>3</w:t>
            </w:r>
          </w:p>
        </w:tc>
        <w:tc>
          <w:tcPr>
            <w:tcW w:w="2268"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66FC53F" w14:textId="34EEA0E3"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78EEC638" w14:textId="0A415703"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7455B" w14:textId="1A0568D0"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83,13466</w:t>
            </w:r>
          </w:p>
        </w:tc>
      </w:tr>
      <w:tr w:rsidR="00077A17" w:rsidRPr="00813E06" w14:paraId="2757AACB" w14:textId="37C13F1A"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43CBFB"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F55E69"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1533B04C" w14:textId="38FC5A12"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FF1864" w14:textId="09239DF7"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42,30376</w:t>
            </w:r>
          </w:p>
        </w:tc>
      </w:tr>
      <w:tr w:rsidR="00077A17" w:rsidRPr="00813E06" w14:paraId="3144D472" w14:textId="5CB3DF7F"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3FE7F7"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B2CDBD"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0D8BB1CA" w14:textId="6C98CA18"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305BF6" w14:textId="4ABD784F"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23,12095</w:t>
            </w:r>
          </w:p>
        </w:tc>
      </w:tr>
      <w:tr w:rsidR="00077A17" w:rsidRPr="00813E06" w14:paraId="6482084B" w14:textId="28D8E7AC"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96D85B"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F6E4B7"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53B10929" w14:textId="205D407F"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4B14" w14:textId="53A34566"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12,93338</w:t>
            </w:r>
          </w:p>
        </w:tc>
      </w:tr>
      <w:tr w:rsidR="00077A17" w:rsidRPr="00813E06" w14:paraId="6120A864" w14:textId="3FF95500"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8510C4"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E12224"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59E7B17E" w14:textId="3DA3AEF5"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9116B3" w14:textId="235B4F89"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12,58646</w:t>
            </w:r>
          </w:p>
        </w:tc>
      </w:tr>
      <w:tr w:rsidR="00077A17" w:rsidRPr="00813E06" w14:paraId="2C9A0397" w14:textId="4B95987A" w:rsidTr="00EB123E">
        <w:trPr>
          <w:trHeight w:val="382"/>
        </w:trPr>
        <w:tc>
          <w:tcPr>
            <w:tcW w:w="2402" w:type="dxa"/>
            <w:vMerge w:val="restart"/>
            <w:tcBorders>
              <w:top w:val="single" w:sz="6" w:space="0" w:color="auto"/>
              <w:left w:val="single" w:sz="6" w:space="0" w:color="auto"/>
              <w:right w:val="single" w:sz="6" w:space="0" w:color="auto"/>
            </w:tcBorders>
            <w:shd w:val="clear" w:color="auto" w:fill="auto"/>
            <w:hideMark/>
          </w:tcPr>
          <w:p w14:paraId="4732755B" w14:textId="1FBBA8B9" w:rsidR="00077A17" w:rsidRPr="00166054"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N=M=10000</w:t>
            </w:r>
          </w:p>
          <w:p w14:paraId="76AC70B4" w14:textId="45FDF217"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w:t>
            </w:r>
            <w:r>
              <w:rPr>
                <w:rFonts w:ascii="Times New Roman" w:eastAsia="Times New Roman" w:hAnsi="Times New Roman" w:cs="Times New Roman"/>
                <w:sz w:val="24"/>
                <w:szCs w:val="24"/>
              </w:rPr>
              <w:t>3</w:t>
            </w:r>
          </w:p>
        </w:tc>
        <w:tc>
          <w:tcPr>
            <w:tcW w:w="2268" w:type="dxa"/>
            <w:vMerge w:val="restart"/>
            <w:tcBorders>
              <w:top w:val="single" w:sz="4" w:space="0" w:color="auto"/>
              <w:left w:val="single" w:sz="6" w:space="0" w:color="auto"/>
              <w:right w:val="single" w:sz="6" w:space="0" w:color="auto"/>
            </w:tcBorders>
            <w:shd w:val="clear" w:color="auto" w:fill="auto"/>
            <w:hideMark/>
          </w:tcPr>
          <w:p w14:paraId="506CA0AD" w14:textId="36A70D62"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3" w:type="dxa"/>
            <w:tcBorders>
              <w:top w:val="single" w:sz="4" w:space="0" w:color="auto"/>
              <w:left w:val="single" w:sz="6" w:space="0" w:color="auto"/>
              <w:bottom w:val="single" w:sz="4" w:space="0" w:color="auto"/>
              <w:right w:val="single" w:sz="4" w:space="0" w:color="auto"/>
            </w:tcBorders>
            <w:shd w:val="clear" w:color="auto" w:fill="auto"/>
            <w:hideMark/>
          </w:tcPr>
          <w:p w14:paraId="725CED47" w14:textId="79C3EB67"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7B43A" w14:textId="0E6C9ED0"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8419,45201</w:t>
            </w:r>
          </w:p>
        </w:tc>
      </w:tr>
      <w:tr w:rsidR="00077A17" w:rsidRPr="00813E06" w14:paraId="15875E61" w14:textId="45938EA5" w:rsidTr="00EB123E">
        <w:trPr>
          <w:trHeight w:val="138"/>
        </w:trPr>
        <w:tc>
          <w:tcPr>
            <w:tcW w:w="2402" w:type="dxa"/>
            <w:vMerge/>
            <w:tcBorders>
              <w:left w:val="single" w:sz="6" w:space="0" w:color="auto"/>
              <w:right w:val="single" w:sz="6" w:space="0" w:color="auto"/>
            </w:tcBorders>
            <w:shd w:val="clear" w:color="auto" w:fill="auto"/>
          </w:tcPr>
          <w:p w14:paraId="3DD315CF"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65F86F41"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06D0EE47" w14:textId="20F29C8F"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851CF38" w14:textId="5E836319"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4226,99587</w:t>
            </w:r>
          </w:p>
        </w:tc>
      </w:tr>
      <w:tr w:rsidR="00077A17" w:rsidRPr="00813E06" w14:paraId="1A4137B7" w14:textId="0E8A4CE0" w:rsidTr="00EB123E">
        <w:trPr>
          <w:trHeight w:val="138"/>
        </w:trPr>
        <w:tc>
          <w:tcPr>
            <w:tcW w:w="2402" w:type="dxa"/>
            <w:vMerge/>
            <w:tcBorders>
              <w:left w:val="single" w:sz="6" w:space="0" w:color="auto"/>
              <w:right w:val="single" w:sz="6" w:space="0" w:color="auto"/>
            </w:tcBorders>
            <w:shd w:val="clear" w:color="auto" w:fill="auto"/>
          </w:tcPr>
          <w:p w14:paraId="7DFB00BB"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2158047D"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48B1014E" w14:textId="54461781"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98BFBA1" w14:textId="70710CC8"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2374,90004</w:t>
            </w:r>
          </w:p>
        </w:tc>
      </w:tr>
      <w:tr w:rsidR="00077A17" w:rsidRPr="00813E06" w14:paraId="10C13C14" w14:textId="1178405D" w:rsidTr="00EB123E">
        <w:trPr>
          <w:trHeight w:val="150"/>
        </w:trPr>
        <w:tc>
          <w:tcPr>
            <w:tcW w:w="2402" w:type="dxa"/>
            <w:vMerge/>
            <w:tcBorders>
              <w:left w:val="single" w:sz="6" w:space="0" w:color="auto"/>
              <w:right w:val="single" w:sz="6" w:space="0" w:color="auto"/>
            </w:tcBorders>
            <w:shd w:val="clear" w:color="auto" w:fill="auto"/>
          </w:tcPr>
          <w:p w14:paraId="4A6B900E"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1B82525D"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719E7520" w14:textId="28C1591D"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700476E" w14:textId="1DFFC57A"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1462,83327</w:t>
            </w:r>
          </w:p>
        </w:tc>
      </w:tr>
      <w:tr w:rsidR="00077A17" w:rsidRPr="00813E06" w14:paraId="19498D94" w14:textId="25FC7A63" w:rsidTr="00EB123E">
        <w:trPr>
          <w:trHeight w:val="313"/>
        </w:trPr>
        <w:tc>
          <w:tcPr>
            <w:tcW w:w="2402" w:type="dxa"/>
            <w:vMerge/>
            <w:tcBorders>
              <w:left w:val="single" w:sz="6" w:space="0" w:color="auto"/>
              <w:right w:val="single" w:sz="6" w:space="0" w:color="auto"/>
            </w:tcBorders>
            <w:shd w:val="clear" w:color="auto" w:fill="auto"/>
          </w:tcPr>
          <w:p w14:paraId="45539BB6"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bottom w:val="single" w:sz="6" w:space="0" w:color="auto"/>
              <w:right w:val="single" w:sz="6" w:space="0" w:color="auto"/>
            </w:tcBorders>
            <w:shd w:val="clear" w:color="auto" w:fill="auto"/>
            <w:vAlign w:val="center"/>
          </w:tcPr>
          <w:p w14:paraId="33896EA8"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3A66FF32" w14:textId="403B9D2D"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C58E4AD" w14:textId="529F2C95" w:rsidR="00077A17" w:rsidRPr="000C1A5A" w:rsidRDefault="002A4651" w:rsidP="000C1A5A">
            <w:pPr>
              <w:spacing w:after="0"/>
              <w:textAlignment w:val="baseline"/>
              <w:rPr>
                <w:rFonts w:ascii="Times New Roman" w:eastAsia="Times New Roman" w:hAnsi="Times New Roman" w:cs="Times New Roman"/>
                <w:sz w:val="24"/>
                <w:szCs w:val="24"/>
              </w:rPr>
            </w:pPr>
            <w:r w:rsidRPr="002A4651">
              <w:rPr>
                <w:rFonts w:ascii="Times New Roman" w:hAnsi="Times New Roman" w:cs="Times New Roman"/>
                <w:color w:val="000000"/>
                <w:sz w:val="24"/>
                <w:szCs w:val="24"/>
              </w:rPr>
              <w:t>1267,606</w:t>
            </w:r>
          </w:p>
        </w:tc>
      </w:tr>
      <w:bookmarkEnd w:id="0"/>
    </w:tbl>
    <w:p w14:paraId="30C5DC74" w14:textId="6B8B7561" w:rsidR="000C1A5A" w:rsidRDefault="000C1A5A" w:rsidP="00863D0C">
      <w:pPr>
        <w:spacing w:after="0"/>
        <w:rPr>
          <w:rFonts w:ascii="Times New Roman" w:hAnsi="Times New Roman" w:cs="Times New Roman"/>
          <w:sz w:val="24"/>
          <w:szCs w:val="24"/>
        </w:rPr>
      </w:pPr>
    </w:p>
    <w:p w14:paraId="31A70A16" w14:textId="1EF7914F" w:rsidR="001C7E03" w:rsidRPr="00771A5E" w:rsidRDefault="000C1A5A" w:rsidP="00771A5E">
      <w:pPr>
        <w:rPr>
          <w:rFonts w:ascii="Times New Roman" w:hAnsi="Times New Roman" w:cs="Times New Roman"/>
          <w:sz w:val="24"/>
          <w:szCs w:val="24"/>
        </w:rPr>
      </w:pPr>
      <w:r>
        <w:rPr>
          <w:rFonts w:ascii="Times New Roman" w:hAnsi="Times New Roman" w:cs="Times New Roman"/>
          <w:sz w:val="24"/>
          <w:szCs w:val="24"/>
        </w:rPr>
        <w:br w:type="page"/>
      </w:r>
      <w:r w:rsidR="001C7E03" w:rsidRPr="00813E06">
        <w:rPr>
          <w:rFonts w:ascii="Times New Roman" w:hAnsi="Times New Roman" w:cs="Times New Roman"/>
          <w:b/>
          <w:bCs/>
          <w:sz w:val="24"/>
          <w:szCs w:val="24"/>
        </w:rPr>
        <w:lastRenderedPageBreak/>
        <w:t>Analiza</w:t>
      </w:r>
    </w:p>
    <w:p w14:paraId="28406FEB" w14:textId="77777777" w:rsidR="00324986" w:rsidRDefault="00324986" w:rsidP="00324986">
      <w:pPr>
        <w:pStyle w:val="Listparagraf"/>
        <w:numPr>
          <w:ilvl w:val="0"/>
          <w:numId w:val="6"/>
        </w:numPr>
        <w:rPr>
          <w:rFonts w:ascii="Times New Roman" w:hAnsi="Times New Roman" w:cs="Times New Roman"/>
        </w:rPr>
      </w:pPr>
      <w:r w:rsidRPr="00324986">
        <w:rPr>
          <w:rFonts w:ascii="Times New Roman" w:hAnsi="Times New Roman" w:cs="Times New Roman"/>
        </w:rPr>
        <w:t>Performanța</w:t>
      </w:r>
      <w:r w:rsidR="001C7E03" w:rsidRPr="00324986">
        <w:rPr>
          <w:rFonts w:ascii="Times New Roman" w:hAnsi="Times New Roman" w:cs="Times New Roman"/>
        </w:rPr>
        <w:t xml:space="preserve"> pentru fiecare caz </w:t>
      </w:r>
    </w:p>
    <w:p w14:paraId="3FE6C452" w14:textId="1BD778B9" w:rsidR="00324986" w:rsidRDefault="00324986" w:rsidP="00324986">
      <w:pPr>
        <w:pStyle w:val="Listparagraf"/>
        <w:numPr>
          <w:ilvl w:val="1"/>
          <w:numId w:val="6"/>
        </w:numPr>
        <w:rPr>
          <w:rFonts w:ascii="Times New Roman" w:hAnsi="Times New Roman" w:cs="Times New Roman"/>
        </w:rPr>
      </w:pPr>
      <w:r>
        <w:rPr>
          <w:rFonts w:ascii="Times New Roman" w:hAnsi="Times New Roman" w:cs="Times New Roman"/>
        </w:rPr>
        <w:t>Java</w:t>
      </w:r>
    </w:p>
    <w:p w14:paraId="750A4C8C" w14:textId="1CEFE059" w:rsidR="00324986" w:rsidRDefault="00324986" w:rsidP="00324986">
      <w:pPr>
        <w:pStyle w:val="Listparagraf"/>
        <w:numPr>
          <w:ilvl w:val="2"/>
          <w:numId w:val="6"/>
        </w:numPr>
        <w:rPr>
          <w:rFonts w:ascii="Times New Roman" w:hAnsi="Times New Roman" w:cs="Times New Roman"/>
        </w:rPr>
      </w:pPr>
      <w:r>
        <w:rPr>
          <w:rFonts w:ascii="Times New Roman" w:hAnsi="Times New Roman" w:cs="Times New Roman"/>
        </w:rPr>
        <w:t>Doar pentru cazul 100</w:t>
      </w:r>
      <w:r w:rsidR="00771A5E">
        <w:rPr>
          <w:rFonts w:ascii="Times New Roman" w:hAnsi="Times New Roman" w:cs="Times New Roman"/>
        </w:rPr>
        <w:t>0</w:t>
      </w:r>
      <w:r>
        <w:rPr>
          <w:rFonts w:ascii="Times New Roman" w:hAnsi="Times New Roman" w:cs="Times New Roman"/>
        </w:rPr>
        <w:t>0x1000</w:t>
      </w:r>
      <w:r w:rsidR="00771A5E">
        <w:rPr>
          <w:rFonts w:ascii="Times New Roman" w:hAnsi="Times New Roman" w:cs="Times New Roman"/>
        </w:rPr>
        <w:t>0</w:t>
      </w:r>
      <w:r>
        <w:rPr>
          <w:rFonts w:ascii="Times New Roman" w:hAnsi="Times New Roman" w:cs="Times New Roman"/>
        </w:rPr>
        <w:t xml:space="preserve"> timpul pentru secvențial este mai mare decât pentru paralel</w:t>
      </w:r>
      <w:r w:rsidR="00771A5E">
        <w:rPr>
          <w:rFonts w:ascii="Times New Roman" w:hAnsi="Times New Roman" w:cs="Times New Roman"/>
        </w:rPr>
        <w:t xml:space="preserve"> (substanțial mai mare)</w:t>
      </w:r>
      <w:r>
        <w:rPr>
          <w:rFonts w:ascii="Times New Roman" w:hAnsi="Times New Roman" w:cs="Times New Roman"/>
        </w:rPr>
        <w:t>. În celelalte, varianta secvențială este un pic mai rapidă.</w:t>
      </w:r>
    </w:p>
    <w:p w14:paraId="48FF772E" w14:textId="52608796" w:rsidR="00324986" w:rsidRDefault="00324986" w:rsidP="00324986">
      <w:pPr>
        <w:pStyle w:val="Listparagraf"/>
        <w:numPr>
          <w:ilvl w:val="1"/>
          <w:numId w:val="6"/>
        </w:numPr>
        <w:rPr>
          <w:rFonts w:ascii="Times New Roman" w:hAnsi="Times New Roman" w:cs="Times New Roman"/>
        </w:rPr>
      </w:pPr>
      <w:r>
        <w:rPr>
          <w:rFonts w:ascii="Times New Roman" w:hAnsi="Times New Roman" w:cs="Times New Roman"/>
        </w:rPr>
        <w:t>C++</w:t>
      </w:r>
    </w:p>
    <w:p w14:paraId="5F8E750A" w14:textId="031E43A8" w:rsidR="00324986" w:rsidRDefault="00324986" w:rsidP="00324986">
      <w:pPr>
        <w:pStyle w:val="Listparagraf"/>
        <w:numPr>
          <w:ilvl w:val="2"/>
          <w:numId w:val="6"/>
        </w:numPr>
        <w:rPr>
          <w:rFonts w:ascii="Times New Roman" w:hAnsi="Times New Roman" w:cs="Times New Roman"/>
        </w:rPr>
      </w:pPr>
      <w:r>
        <w:rPr>
          <w:rFonts w:ascii="Times New Roman" w:hAnsi="Times New Roman" w:cs="Times New Roman"/>
        </w:rPr>
        <w:t xml:space="preserve">Aici, </w:t>
      </w:r>
      <w:r w:rsidR="00771A5E">
        <w:rPr>
          <w:rFonts w:ascii="Times New Roman" w:hAnsi="Times New Roman" w:cs="Times New Roman"/>
        </w:rPr>
        <w:t xml:space="preserve">deja de la </w:t>
      </w:r>
      <w:r>
        <w:rPr>
          <w:rFonts w:ascii="Times New Roman" w:hAnsi="Times New Roman" w:cs="Times New Roman"/>
        </w:rPr>
        <w:t xml:space="preserve">cazul 1000x1000 </w:t>
      </w:r>
      <w:r w:rsidR="00E609A3">
        <w:rPr>
          <w:rFonts w:ascii="Times New Roman" w:hAnsi="Times New Roman" w:cs="Times New Roman"/>
        </w:rPr>
        <w:t xml:space="preserve">secvențial </w:t>
      </w:r>
      <w:r w:rsidR="00771A5E">
        <w:rPr>
          <w:rFonts w:ascii="Times New Roman" w:hAnsi="Times New Roman" w:cs="Times New Roman"/>
        </w:rPr>
        <w:t xml:space="preserve">se </w:t>
      </w:r>
      <w:r w:rsidR="00E609A3">
        <w:rPr>
          <w:rFonts w:ascii="Times New Roman" w:hAnsi="Times New Roman" w:cs="Times New Roman"/>
        </w:rPr>
        <w:t>obțin timp</w:t>
      </w:r>
      <w:r w:rsidR="00771A5E">
        <w:rPr>
          <w:rFonts w:ascii="Times New Roman" w:hAnsi="Times New Roman" w:cs="Times New Roman"/>
        </w:rPr>
        <w:t>i</w:t>
      </w:r>
      <w:r w:rsidR="00E609A3">
        <w:rPr>
          <w:rFonts w:ascii="Times New Roman" w:hAnsi="Times New Roman" w:cs="Times New Roman"/>
        </w:rPr>
        <w:t xml:space="preserve"> mai </w:t>
      </w:r>
      <w:r w:rsidR="00771A5E">
        <w:rPr>
          <w:rFonts w:ascii="Times New Roman" w:hAnsi="Times New Roman" w:cs="Times New Roman"/>
        </w:rPr>
        <w:t>mari</w:t>
      </w:r>
      <w:r w:rsidR="00E609A3">
        <w:rPr>
          <w:rFonts w:ascii="Times New Roman" w:hAnsi="Times New Roman" w:cs="Times New Roman"/>
        </w:rPr>
        <w:t xml:space="preserve">. </w:t>
      </w:r>
    </w:p>
    <w:p w14:paraId="2D324BE8" w14:textId="0AFBF19E" w:rsidR="00E609A3" w:rsidRDefault="00E609A3" w:rsidP="00E609A3">
      <w:pPr>
        <w:pStyle w:val="Listparagraf"/>
        <w:numPr>
          <w:ilvl w:val="0"/>
          <w:numId w:val="6"/>
        </w:numPr>
        <w:rPr>
          <w:rFonts w:ascii="Times New Roman" w:hAnsi="Times New Roman" w:cs="Times New Roman"/>
        </w:rPr>
      </w:pPr>
      <w:r>
        <w:rPr>
          <w:rFonts w:ascii="Times New Roman" w:hAnsi="Times New Roman" w:cs="Times New Roman"/>
        </w:rPr>
        <w:t>Timpii din Java vs. timpii din C++</w:t>
      </w:r>
    </w:p>
    <w:p w14:paraId="2305CFF3" w14:textId="0569434D" w:rsidR="00F44ABD" w:rsidRDefault="00771A5E" w:rsidP="00771A5E">
      <w:pPr>
        <w:pStyle w:val="Listparagraf"/>
        <w:numPr>
          <w:ilvl w:val="1"/>
          <w:numId w:val="6"/>
        </w:numPr>
        <w:rPr>
          <w:rFonts w:ascii="Times New Roman" w:hAnsi="Times New Roman" w:cs="Times New Roman"/>
        </w:rPr>
      </w:pPr>
      <w:r>
        <w:rPr>
          <w:rFonts w:ascii="Times New Roman" w:hAnsi="Times New Roman" w:cs="Times New Roman"/>
        </w:rPr>
        <w:t>În C++, deja de la cazul 1000x1000 observăm cum, cu creșterea numărului de thread-uri, performanța se îmbunătățește considerabil. Diferențe între 8 thread-uri și 16 nu sunt foarte mari, de vreme ce laptopul pe care s-a testat are 8 core-uri fizice și 16 logice.</w:t>
      </w:r>
    </w:p>
    <w:p w14:paraId="0086C0E6" w14:textId="77747765" w:rsidR="00771A5E" w:rsidRDefault="00771A5E" w:rsidP="00771A5E">
      <w:pPr>
        <w:pStyle w:val="Listparagraf"/>
        <w:numPr>
          <w:ilvl w:val="1"/>
          <w:numId w:val="6"/>
        </w:numPr>
        <w:rPr>
          <w:rFonts w:ascii="Times New Roman" w:hAnsi="Times New Roman" w:cs="Times New Roman"/>
        </w:rPr>
      </w:pPr>
      <w:r>
        <w:rPr>
          <w:rFonts w:ascii="Times New Roman" w:hAnsi="Times New Roman" w:cs="Times New Roman"/>
        </w:rPr>
        <w:t>În Java, în schimb, timpii sunt mai buni (nu se iau în calcul alocările și dealocările de memorie, care sunt realizate explicit în C++ și consumă timp). Doar pentru cazul 1000x1000 C++ reușește să întreacă performanțele din Java, ca în cazul cu 10000x10000, abia 16 thread-uri să ajungă la timpul secvențial obțiunut în Java.</w:t>
      </w:r>
    </w:p>
    <w:p w14:paraId="526133C4" w14:textId="77777777" w:rsidR="00771A5E" w:rsidRDefault="00771A5E" w:rsidP="00771A5E">
      <w:pPr>
        <w:pStyle w:val="Listparagraf"/>
        <w:ind w:left="1440"/>
        <w:rPr>
          <w:rFonts w:ascii="Times New Roman" w:hAnsi="Times New Roman" w:cs="Times New Roman"/>
        </w:rPr>
      </w:pPr>
    </w:p>
    <w:p w14:paraId="57259B32" w14:textId="78A15C82" w:rsidR="00F44ABD" w:rsidRPr="00DD19A5" w:rsidRDefault="00F44ABD" w:rsidP="00F44ABD">
      <w:pPr>
        <w:rPr>
          <w:rFonts w:ascii="Times New Roman" w:hAnsi="Times New Roman" w:cs="Times New Roman"/>
          <w:b/>
          <w:bCs/>
          <w:sz w:val="24"/>
          <w:szCs w:val="24"/>
        </w:rPr>
      </w:pPr>
      <w:r w:rsidRPr="00DD19A5">
        <w:rPr>
          <w:rFonts w:ascii="Times New Roman" w:hAnsi="Times New Roman" w:cs="Times New Roman"/>
          <w:b/>
          <w:bCs/>
          <w:sz w:val="24"/>
          <w:szCs w:val="24"/>
        </w:rPr>
        <w:t>Implementare</w:t>
      </w:r>
    </w:p>
    <w:p w14:paraId="41B85081" w14:textId="37DAD05F" w:rsidR="00F44ABD" w:rsidRDefault="00F44ABD" w:rsidP="00F44ABD">
      <w:pPr>
        <w:pStyle w:val="Listparagraf"/>
        <w:numPr>
          <w:ilvl w:val="0"/>
          <w:numId w:val="7"/>
        </w:numPr>
        <w:rPr>
          <w:rFonts w:ascii="Times New Roman" w:hAnsi="Times New Roman" w:cs="Times New Roman"/>
        </w:rPr>
      </w:pPr>
      <w:r>
        <w:rPr>
          <w:rFonts w:ascii="Times New Roman" w:hAnsi="Times New Roman" w:cs="Times New Roman"/>
        </w:rPr>
        <w:t>Pe linii</w:t>
      </w:r>
    </w:p>
    <w:p w14:paraId="37E46900" w14:textId="189F87E7" w:rsidR="001C7E03" w:rsidRDefault="00F44ABD" w:rsidP="00771A5E">
      <w:pPr>
        <w:pStyle w:val="Listparagraf"/>
        <w:numPr>
          <w:ilvl w:val="1"/>
          <w:numId w:val="7"/>
        </w:numPr>
        <w:rPr>
          <w:rFonts w:ascii="Times New Roman" w:hAnsi="Times New Roman" w:cs="Times New Roman"/>
        </w:rPr>
      </w:pPr>
      <w:r>
        <w:rPr>
          <w:rFonts w:ascii="Times New Roman" w:hAnsi="Times New Roman" w:cs="Times New Roman"/>
        </w:rPr>
        <w:t>Se distribuie thread-urilor linii N/P și, în cazul în care există rest, primele N%P thread-uri vor primi câte o linie în plus (mai precis, se calculează liniile de start și end pentru fiecare thread). Instrucțiunile de ciclare pe linii și coloane merg cu liniile de la start la end, iar coloanele de la 0 la M.</w:t>
      </w:r>
    </w:p>
    <w:p w14:paraId="596EBBA2" w14:textId="63FEF148" w:rsidR="00771A5E" w:rsidRDefault="00771A5E" w:rsidP="00771A5E">
      <w:pPr>
        <w:pStyle w:val="Listparagraf"/>
        <w:numPr>
          <w:ilvl w:val="1"/>
          <w:numId w:val="7"/>
        </w:numPr>
        <w:rPr>
          <w:rFonts w:ascii="Times New Roman" w:hAnsi="Times New Roman" w:cs="Times New Roman"/>
        </w:rPr>
      </w:pPr>
      <w:r>
        <w:rPr>
          <w:rFonts w:ascii="Times New Roman" w:hAnsi="Times New Roman" w:cs="Times New Roman"/>
        </w:rPr>
        <w:t xml:space="preserve">De această dată, spre deosebire de primul laborator, nu se mai folosește o matrice rezultat de dimensiunea matricii inițiale, ci fiecare thread folosește câte un buffer de dimensiunea (end – start) linii și M coloane, care se încadrează în clasa de complexitate O(n) pentru spațiul de memorie utilizat. </w:t>
      </w:r>
    </w:p>
    <w:p w14:paraId="03E4AC26" w14:textId="71A64187" w:rsidR="003305F3" w:rsidRDefault="003305F3" w:rsidP="00771A5E">
      <w:pPr>
        <w:pStyle w:val="Listparagraf"/>
        <w:numPr>
          <w:ilvl w:val="1"/>
          <w:numId w:val="7"/>
        </w:numPr>
        <w:rPr>
          <w:rFonts w:ascii="Times New Roman" w:hAnsi="Times New Roman" w:cs="Times New Roman"/>
        </w:rPr>
      </w:pPr>
      <w:r>
        <w:rPr>
          <w:rFonts w:ascii="Times New Roman" w:hAnsi="Times New Roman" w:cs="Times New Roman"/>
        </w:rPr>
        <w:t xml:space="preserve">În acest buffer-e sunt calculate valorile în urma aplicării convoluției. </w:t>
      </w:r>
    </w:p>
    <w:p w14:paraId="5CDE2127" w14:textId="25F39A0F" w:rsidR="003305F3" w:rsidRPr="00813E06" w:rsidRDefault="003305F3" w:rsidP="00771A5E">
      <w:pPr>
        <w:pStyle w:val="Listparagraf"/>
        <w:numPr>
          <w:ilvl w:val="1"/>
          <w:numId w:val="7"/>
        </w:numPr>
        <w:rPr>
          <w:rFonts w:ascii="Times New Roman" w:hAnsi="Times New Roman" w:cs="Times New Roman"/>
        </w:rPr>
      </w:pPr>
      <w:r>
        <w:rPr>
          <w:rFonts w:ascii="Times New Roman" w:hAnsi="Times New Roman" w:cs="Times New Roman"/>
        </w:rPr>
        <w:t>Se folosește o barieră de sincronizare, la finalul calculului buffer-elor. Când toate thread-urile au ajuns la acel punct, se pot copia buffer-ele peste matricea inițială.</w:t>
      </w:r>
    </w:p>
    <w:p w14:paraId="4207B73A" w14:textId="4DFB3B94" w:rsidR="00BC55CE" w:rsidRPr="00BC55CE" w:rsidRDefault="00F74479" w:rsidP="00F74479">
      <w:pPr>
        <w:rPr>
          <w:rFonts w:ascii="Times New Roman" w:hAnsi="Times New Roman" w:cs="Times New Roman"/>
          <w:sz w:val="24"/>
          <w:szCs w:val="24"/>
        </w:rPr>
      </w:pPr>
      <w:r w:rsidRPr="00D6773E">
        <w:rPr>
          <w:rFonts w:ascii="Times New Roman" w:hAnsi="Times New Roman" w:cs="Times New Roman"/>
          <w:sz w:val="24"/>
          <w:szCs w:val="24"/>
        </w:rPr>
        <w:drawing>
          <wp:anchor distT="0" distB="0" distL="114300" distR="114300" simplePos="0" relativeHeight="251677696" behindDoc="1" locked="0" layoutInCell="1" allowOverlap="1" wp14:anchorId="34A21754" wp14:editId="66304D87">
            <wp:simplePos x="0" y="0"/>
            <wp:positionH relativeFrom="column">
              <wp:posOffset>395825</wp:posOffset>
            </wp:positionH>
            <wp:positionV relativeFrom="paragraph">
              <wp:posOffset>163195</wp:posOffset>
            </wp:positionV>
            <wp:extent cx="5065580" cy="2599898"/>
            <wp:effectExtent l="0" t="0" r="1905" b="0"/>
            <wp:wrapNone/>
            <wp:docPr id="882147370" name="Imagine 1"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47370" name="Imagine 1" descr="O imagine care conține text, captură de ecran, diagramă, linie&#10;&#10;Descriere generată automat"/>
                    <pic:cNvPicPr/>
                  </pic:nvPicPr>
                  <pic:blipFill>
                    <a:blip r:embed="rId8"/>
                    <a:stretch>
                      <a:fillRect/>
                    </a:stretch>
                  </pic:blipFill>
                  <pic:spPr>
                    <a:xfrm>
                      <a:off x="0" y="0"/>
                      <a:ext cx="5065580" cy="2599898"/>
                    </a:xfrm>
                    <a:prstGeom prst="rect">
                      <a:avLst/>
                    </a:prstGeom>
                  </pic:spPr>
                </pic:pic>
              </a:graphicData>
            </a:graphic>
            <wp14:sizeRelH relativeFrom="margin">
              <wp14:pctWidth>0</wp14:pctWidth>
            </wp14:sizeRelH>
            <wp14:sizeRelV relativeFrom="margin">
              <wp14:pctHeight>0</wp14:pctHeight>
            </wp14:sizeRelV>
          </wp:anchor>
        </w:drawing>
      </w:r>
    </w:p>
    <w:sectPr w:rsidR="00BC55CE" w:rsidRPr="00BC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D4"/>
    <w:multiLevelType w:val="hybridMultilevel"/>
    <w:tmpl w:val="3C1A1E9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B2396C"/>
    <w:multiLevelType w:val="hybridMultilevel"/>
    <w:tmpl w:val="50FC56F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07D0F2E"/>
    <w:multiLevelType w:val="hybridMultilevel"/>
    <w:tmpl w:val="4E14CC7C"/>
    <w:lvl w:ilvl="0" w:tplc="1278C8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31417"/>
    <w:multiLevelType w:val="hybridMultilevel"/>
    <w:tmpl w:val="D5C8D264"/>
    <w:lvl w:ilvl="0" w:tplc="EEA4C70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E2847"/>
    <w:multiLevelType w:val="hybridMultilevel"/>
    <w:tmpl w:val="1BAE3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208CC"/>
    <w:multiLevelType w:val="hybridMultilevel"/>
    <w:tmpl w:val="0FCC6EB4"/>
    <w:lvl w:ilvl="0" w:tplc="CC1610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83052"/>
    <w:multiLevelType w:val="multilevel"/>
    <w:tmpl w:val="18DC33E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4284367">
    <w:abstractNumId w:val="6"/>
  </w:num>
  <w:num w:numId="2" w16cid:durableId="517741508">
    <w:abstractNumId w:val="4"/>
  </w:num>
  <w:num w:numId="3" w16cid:durableId="1724668802">
    <w:abstractNumId w:val="5"/>
  </w:num>
  <w:num w:numId="4" w16cid:durableId="1320310907">
    <w:abstractNumId w:val="3"/>
  </w:num>
  <w:num w:numId="5" w16cid:durableId="1068697792">
    <w:abstractNumId w:val="2"/>
  </w:num>
  <w:num w:numId="6" w16cid:durableId="673528882">
    <w:abstractNumId w:val="1"/>
  </w:num>
  <w:num w:numId="7" w16cid:durableId="10631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B6"/>
    <w:rsid w:val="000171E0"/>
    <w:rsid w:val="0002760A"/>
    <w:rsid w:val="000459A1"/>
    <w:rsid w:val="00077A17"/>
    <w:rsid w:val="000806F7"/>
    <w:rsid w:val="000C1A5A"/>
    <w:rsid w:val="000C1DD9"/>
    <w:rsid w:val="000D2739"/>
    <w:rsid w:val="00101289"/>
    <w:rsid w:val="00104576"/>
    <w:rsid w:val="001151DE"/>
    <w:rsid w:val="00132DC1"/>
    <w:rsid w:val="001573C6"/>
    <w:rsid w:val="00166054"/>
    <w:rsid w:val="00172716"/>
    <w:rsid w:val="0017789C"/>
    <w:rsid w:val="00183D54"/>
    <w:rsid w:val="00183FE5"/>
    <w:rsid w:val="0018614B"/>
    <w:rsid w:val="00187470"/>
    <w:rsid w:val="001C1319"/>
    <w:rsid w:val="001C7E03"/>
    <w:rsid w:val="001F1620"/>
    <w:rsid w:val="001F328B"/>
    <w:rsid w:val="001F563C"/>
    <w:rsid w:val="00214A33"/>
    <w:rsid w:val="00222B91"/>
    <w:rsid w:val="0024527A"/>
    <w:rsid w:val="00245FC4"/>
    <w:rsid w:val="0026303D"/>
    <w:rsid w:val="00266C97"/>
    <w:rsid w:val="0027169A"/>
    <w:rsid w:val="002864E4"/>
    <w:rsid w:val="002A4651"/>
    <w:rsid w:val="002A78CB"/>
    <w:rsid w:val="002C18EB"/>
    <w:rsid w:val="002C67D0"/>
    <w:rsid w:val="002E6734"/>
    <w:rsid w:val="00304BA1"/>
    <w:rsid w:val="003131D3"/>
    <w:rsid w:val="00324986"/>
    <w:rsid w:val="003305F3"/>
    <w:rsid w:val="00364F3A"/>
    <w:rsid w:val="003654D4"/>
    <w:rsid w:val="003672B9"/>
    <w:rsid w:val="00386449"/>
    <w:rsid w:val="003A3508"/>
    <w:rsid w:val="003B1B23"/>
    <w:rsid w:val="003B3D24"/>
    <w:rsid w:val="003C582A"/>
    <w:rsid w:val="003E3977"/>
    <w:rsid w:val="003E54E4"/>
    <w:rsid w:val="004153C0"/>
    <w:rsid w:val="00437A58"/>
    <w:rsid w:val="0044433A"/>
    <w:rsid w:val="004549C3"/>
    <w:rsid w:val="00460410"/>
    <w:rsid w:val="0047349D"/>
    <w:rsid w:val="00474E05"/>
    <w:rsid w:val="004964A7"/>
    <w:rsid w:val="004A3053"/>
    <w:rsid w:val="004A6572"/>
    <w:rsid w:val="004E1974"/>
    <w:rsid w:val="005121AF"/>
    <w:rsid w:val="00517DF6"/>
    <w:rsid w:val="005205A7"/>
    <w:rsid w:val="00530F01"/>
    <w:rsid w:val="005346E2"/>
    <w:rsid w:val="00546310"/>
    <w:rsid w:val="005465D1"/>
    <w:rsid w:val="0055369F"/>
    <w:rsid w:val="00575CB6"/>
    <w:rsid w:val="005833E6"/>
    <w:rsid w:val="005A2300"/>
    <w:rsid w:val="005C0F18"/>
    <w:rsid w:val="005C1A55"/>
    <w:rsid w:val="005C4095"/>
    <w:rsid w:val="005F43E4"/>
    <w:rsid w:val="006010AF"/>
    <w:rsid w:val="00610577"/>
    <w:rsid w:val="00612E1B"/>
    <w:rsid w:val="00672F75"/>
    <w:rsid w:val="0068211E"/>
    <w:rsid w:val="00682148"/>
    <w:rsid w:val="006A2D4B"/>
    <w:rsid w:val="006B0242"/>
    <w:rsid w:val="006D0880"/>
    <w:rsid w:val="006F127A"/>
    <w:rsid w:val="006F3379"/>
    <w:rsid w:val="006F3B65"/>
    <w:rsid w:val="007076A4"/>
    <w:rsid w:val="00717BBF"/>
    <w:rsid w:val="0072198E"/>
    <w:rsid w:val="00733064"/>
    <w:rsid w:val="00746DB1"/>
    <w:rsid w:val="00756318"/>
    <w:rsid w:val="00766B35"/>
    <w:rsid w:val="00771A5E"/>
    <w:rsid w:val="00772D7B"/>
    <w:rsid w:val="00791E12"/>
    <w:rsid w:val="0079443A"/>
    <w:rsid w:val="007B0695"/>
    <w:rsid w:val="007C7A2F"/>
    <w:rsid w:val="007F7289"/>
    <w:rsid w:val="00813E06"/>
    <w:rsid w:val="0082680A"/>
    <w:rsid w:val="00840646"/>
    <w:rsid w:val="008620A4"/>
    <w:rsid w:val="00863D0C"/>
    <w:rsid w:val="00864BFA"/>
    <w:rsid w:val="008823CB"/>
    <w:rsid w:val="008B27E8"/>
    <w:rsid w:val="008D7BD1"/>
    <w:rsid w:val="009244E4"/>
    <w:rsid w:val="009576F4"/>
    <w:rsid w:val="00961666"/>
    <w:rsid w:val="009722E0"/>
    <w:rsid w:val="009808FC"/>
    <w:rsid w:val="0099732E"/>
    <w:rsid w:val="009A089F"/>
    <w:rsid w:val="009E4ECF"/>
    <w:rsid w:val="009F5DE8"/>
    <w:rsid w:val="00A06D73"/>
    <w:rsid w:val="00A22C56"/>
    <w:rsid w:val="00A67B37"/>
    <w:rsid w:val="00A72415"/>
    <w:rsid w:val="00A81CB3"/>
    <w:rsid w:val="00AB2CC0"/>
    <w:rsid w:val="00AB6E1F"/>
    <w:rsid w:val="00B41DA6"/>
    <w:rsid w:val="00B67613"/>
    <w:rsid w:val="00B718DF"/>
    <w:rsid w:val="00BA34BF"/>
    <w:rsid w:val="00BC55CE"/>
    <w:rsid w:val="00BD5922"/>
    <w:rsid w:val="00C043ED"/>
    <w:rsid w:val="00C04762"/>
    <w:rsid w:val="00C10533"/>
    <w:rsid w:val="00C5337E"/>
    <w:rsid w:val="00C55E3A"/>
    <w:rsid w:val="00C77DB5"/>
    <w:rsid w:val="00C80C4E"/>
    <w:rsid w:val="00C93C84"/>
    <w:rsid w:val="00CA263C"/>
    <w:rsid w:val="00CA68EC"/>
    <w:rsid w:val="00CB518B"/>
    <w:rsid w:val="00CD1814"/>
    <w:rsid w:val="00CE453F"/>
    <w:rsid w:val="00CF4F71"/>
    <w:rsid w:val="00D371BC"/>
    <w:rsid w:val="00D54E3B"/>
    <w:rsid w:val="00D55C76"/>
    <w:rsid w:val="00D6773E"/>
    <w:rsid w:val="00D712A1"/>
    <w:rsid w:val="00D7390A"/>
    <w:rsid w:val="00D73D7E"/>
    <w:rsid w:val="00D83C74"/>
    <w:rsid w:val="00D9415F"/>
    <w:rsid w:val="00D94C71"/>
    <w:rsid w:val="00D951A8"/>
    <w:rsid w:val="00D954A9"/>
    <w:rsid w:val="00DC0F12"/>
    <w:rsid w:val="00DC6D09"/>
    <w:rsid w:val="00DD19A5"/>
    <w:rsid w:val="00DD19EF"/>
    <w:rsid w:val="00DE0538"/>
    <w:rsid w:val="00DE126E"/>
    <w:rsid w:val="00E07A60"/>
    <w:rsid w:val="00E212DD"/>
    <w:rsid w:val="00E21F02"/>
    <w:rsid w:val="00E33353"/>
    <w:rsid w:val="00E47804"/>
    <w:rsid w:val="00E609A3"/>
    <w:rsid w:val="00E70FB3"/>
    <w:rsid w:val="00E712D8"/>
    <w:rsid w:val="00E77450"/>
    <w:rsid w:val="00E83F50"/>
    <w:rsid w:val="00E923A6"/>
    <w:rsid w:val="00ED40B8"/>
    <w:rsid w:val="00ED6B77"/>
    <w:rsid w:val="00EE3340"/>
    <w:rsid w:val="00EF3774"/>
    <w:rsid w:val="00F11DEA"/>
    <w:rsid w:val="00F14593"/>
    <w:rsid w:val="00F2213E"/>
    <w:rsid w:val="00F264C6"/>
    <w:rsid w:val="00F40D6A"/>
    <w:rsid w:val="00F44ABD"/>
    <w:rsid w:val="00F519B4"/>
    <w:rsid w:val="00F70E72"/>
    <w:rsid w:val="00F74479"/>
    <w:rsid w:val="00FC68EE"/>
    <w:rsid w:val="00FD1901"/>
    <w:rsid w:val="00FF281B"/>
    <w:rsid w:val="0261DF1D"/>
    <w:rsid w:val="041FB6BB"/>
    <w:rsid w:val="0AFB2B34"/>
    <w:rsid w:val="0B3CC634"/>
    <w:rsid w:val="138DCD17"/>
    <w:rsid w:val="13EE3B70"/>
    <w:rsid w:val="15CDD3D0"/>
    <w:rsid w:val="2E409FE5"/>
    <w:rsid w:val="2F168240"/>
    <w:rsid w:val="2FC13E1E"/>
    <w:rsid w:val="326D77CC"/>
    <w:rsid w:val="3336270F"/>
    <w:rsid w:val="3347E81B"/>
    <w:rsid w:val="365C3800"/>
    <w:rsid w:val="39969FBF"/>
    <w:rsid w:val="43C620DB"/>
    <w:rsid w:val="49CD77B0"/>
    <w:rsid w:val="4DB51366"/>
    <w:rsid w:val="4ED114DB"/>
    <w:rsid w:val="55AE6D7F"/>
    <w:rsid w:val="63926B46"/>
    <w:rsid w:val="651E582E"/>
    <w:rsid w:val="75D6FF8C"/>
    <w:rsid w:val="7C2DCD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0C20"/>
  <w15:chartTrackingRefBased/>
  <w15:docId w15:val="{C2ACB52B-7E0E-4259-B737-0075C885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ABD"/>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575C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uote1">
    <w:name w:val="Quote1"/>
    <w:basedOn w:val="Fontdeparagrafimplicit"/>
    <w:rsid w:val="00575CB6"/>
  </w:style>
  <w:style w:type="paragraph" w:styleId="Listparagraf">
    <w:name w:val="List Paragraph"/>
    <w:basedOn w:val="Normal"/>
    <w:uiPriority w:val="34"/>
    <w:qFormat/>
    <w:rsid w:val="001C7E03"/>
    <w:pPr>
      <w:spacing w:after="0" w:line="240" w:lineRule="auto"/>
      <w:ind w:left="720"/>
      <w:contextualSpacing/>
    </w:pPr>
    <w:rPr>
      <w:rFonts w:eastAsiaTheme="minorEastAsi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686">
      <w:bodyDiv w:val="1"/>
      <w:marLeft w:val="0"/>
      <w:marRight w:val="0"/>
      <w:marTop w:val="0"/>
      <w:marBottom w:val="0"/>
      <w:divBdr>
        <w:top w:val="none" w:sz="0" w:space="0" w:color="auto"/>
        <w:left w:val="none" w:sz="0" w:space="0" w:color="auto"/>
        <w:bottom w:val="none" w:sz="0" w:space="0" w:color="auto"/>
        <w:right w:val="none" w:sz="0" w:space="0" w:color="auto"/>
      </w:divBdr>
    </w:div>
    <w:div w:id="44107545">
      <w:bodyDiv w:val="1"/>
      <w:marLeft w:val="0"/>
      <w:marRight w:val="0"/>
      <w:marTop w:val="0"/>
      <w:marBottom w:val="0"/>
      <w:divBdr>
        <w:top w:val="none" w:sz="0" w:space="0" w:color="auto"/>
        <w:left w:val="none" w:sz="0" w:space="0" w:color="auto"/>
        <w:bottom w:val="none" w:sz="0" w:space="0" w:color="auto"/>
        <w:right w:val="none" w:sz="0" w:space="0" w:color="auto"/>
      </w:divBdr>
    </w:div>
    <w:div w:id="53626807">
      <w:bodyDiv w:val="1"/>
      <w:marLeft w:val="0"/>
      <w:marRight w:val="0"/>
      <w:marTop w:val="0"/>
      <w:marBottom w:val="0"/>
      <w:divBdr>
        <w:top w:val="none" w:sz="0" w:space="0" w:color="auto"/>
        <w:left w:val="none" w:sz="0" w:space="0" w:color="auto"/>
        <w:bottom w:val="none" w:sz="0" w:space="0" w:color="auto"/>
        <w:right w:val="none" w:sz="0" w:space="0" w:color="auto"/>
      </w:divBdr>
    </w:div>
    <w:div w:id="67046519">
      <w:bodyDiv w:val="1"/>
      <w:marLeft w:val="0"/>
      <w:marRight w:val="0"/>
      <w:marTop w:val="0"/>
      <w:marBottom w:val="0"/>
      <w:divBdr>
        <w:top w:val="none" w:sz="0" w:space="0" w:color="auto"/>
        <w:left w:val="none" w:sz="0" w:space="0" w:color="auto"/>
        <w:bottom w:val="none" w:sz="0" w:space="0" w:color="auto"/>
        <w:right w:val="none" w:sz="0" w:space="0" w:color="auto"/>
      </w:divBdr>
    </w:div>
    <w:div w:id="158473430">
      <w:bodyDiv w:val="1"/>
      <w:marLeft w:val="0"/>
      <w:marRight w:val="0"/>
      <w:marTop w:val="0"/>
      <w:marBottom w:val="0"/>
      <w:divBdr>
        <w:top w:val="none" w:sz="0" w:space="0" w:color="auto"/>
        <w:left w:val="none" w:sz="0" w:space="0" w:color="auto"/>
        <w:bottom w:val="none" w:sz="0" w:space="0" w:color="auto"/>
        <w:right w:val="none" w:sz="0" w:space="0" w:color="auto"/>
      </w:divBdr>
    </w:div>
    <w:div w:id="165093233">
      <w:bodyDiv w:val="1"/>
      <w:marLeft w:val="0"/>
      <w:marRight w:val="0"/>
      <w:marTop w:val="0"/>
      <w:marBottom w:val="0"/>
      <w:divBdr>
        <w:top w:val="none" w:sz="0" w:space="0" w:color="auto"/>
        <w:left w:val="none" w:sz="0" w:space="0" w:color="auto"/>
        <w:bottom w:val="none" w:sz="0" w:space="0" w:color="auto"/>
        <w:right w:val="none" w:sz="0" w:space="0" w:color="auto"/>
      </w:divBdr>
    </w:div>
    <w:div w:id="165825928">
      <w:bodyDiv w:val="1"/>
      <w:marLeft w:val="0"/>
      <w:marRight w:val="0"/>
      <w:marTop w:val="0"/>
      <w:marBottom w:val="0"/>
      <w:divBdr>
        <w:top w:val="none" w:sz="0" w:space="0" w:color="auto"/>
        <w:left w:val="none" w:sz="0" w:space="0" w:color="auto"/>
        <w:bottom w:val="none" w:sz="0" w:space="0" w:color="auto"/>
        <w:right w:val="none" w:sz="0" w:space="0" w:color="auto"/>
      </w:divBdr>
    </w:div>
    <w:div w:id="218173575">
      <w:bodyDiv w:val="1"/>
      <w:marLeft w:val="0"/>
      <w:marRight w:val="0"/>
      <w:marTop w:val="0"/>
      <w:marBottom w:val="0"/>
      <w:divBdr>
        <w:top w:val="none" w:sz="0" w:space="0" w:color="auto"/>
        <w:left w:val="none" w:sz="0" w:space="0" w:color="auto"/>
        <w:bottom w:val="none" w:sz="0" w:space="0" w:color="auto"/>
        <w:right w:val="none" w:sz="0" w:space="0" w:color="auto"/>
      </w:divBdr>
    </w:div>
    <w:div w:id="236089907">
      <w:bodyDiv w:val="1"/>
      <w:marLeft w:val="0"/>
      <w:marRight w:val="0"/>
      <w:marTop w:val="0"/>
      <w:marBottom w:val="0"/>
      <w:divBdr>
        <w:top w:val="none" w:sz="0" w:space="0" w:color="auto"/>
        <w:left w:val="none" w:sz="0" w:space="0" w:color="auto"/>
        <w:bottom w:val="none" w:sz="0" w:space="0" w:color="auto"/>
        <w:right w:val="none" w:sz="0" w:space="0" w:color="auto"/>
      </w:divBdr>
    </w:div>
    <w:div w:id="284428769">
      <w:bodyDiv w:val="1"/>
      <w:marLeft w:val="0"/>
      <w:marRight w:val="0"/>
      <w:marTop w:val="0"/>
      <w:marBottom w:val="0"/>
      <w:divBdr>
        <w:top w:val="none" w:sz="0" w:space="0" w:color="auto"/>
        <w:left w:val="none" w:sz="0" w:space="0" w:color="auto"/>
        <w:bottom w:val="none" w:sz="0" w:space="0" w:color="auto"/>
        <w:right w:val="none" w:sz="0" w:space="0" w:color="auto"/>
      </w:divBdr>
    </w:div>
    <w:div w:id="288779888">
      <w:bodyDiv w:val="1"/>
      <w:marLeft w:val="0"/>
      <w:marRight w:val="0"/>
      <w:marTop w:val="0"/>
      <w:marBottom w:val="0"/>
      <w:divBdr>
        <w:top w:val="none" w:sz="0" w:space="0" w:color="auto"/>
        <w:left w:val="none" w:sz="0" w:space="0" w:color="auto"/>
        <w:bottom w:val="none" w:sz="0" w:space="0" w:color="auto"/>
        <w:right w:val="none" w:sz="0" w:space="0" w:color="auto"/>
      </w:divBdr>
    </w:div>
    <w:div w:id="353314670">
      <w:bodyDiv w:val="1"/>
      <w:marLeft w:val="0"/>
      <w:marRight w:val="0"/>
      <w:marTop w:val="0"/>
      <w:marBottom w:val="0"/>
      <w:divBdr>
        <w:top w:val="none" w:sz="0" w:space="0" w:color="auto"/>
        <w:left w:val="none" w:sz="0" w:space="0" w:color="auto"/>
        <w:bottom w:val="none" w:sz="0" w:space="0" w:color="auto"/>
        <w:right w:val="none" w:sz="0" w:space="0" w:color="auto"/>
      </w:divBdr>
    </w:div>
    <w:div w:id="363869425">
      <w:bodyDiv w:val="1"/>
      <w:marLeft w:val="0"/>
      <w:marRight w:val="0"/>
      <w:marTop w:val="0"/>
      <w:marBottom w:val="0"/>
      <w:divBdr>
        <w:top w:val="none" w:sz="0" w:space="0" w:color="auto"/>
        <w:left w:val="none" w:sz="0" w:space="0" w:color="auto"/>
        <w:bottom w:val="none" w:sz="0" w:space="0" w:color="auto"/>
        <w:right w:val="none" w:sz="0" w:space="0" w:color="auto"/>
      </w:divBdr>
    </w:div>
    <w:div w:id="442918642">
      <w:bodyDiv w:val="1"/>
      <w:marLeft w:val="0"/>
      <w:marRight w:val="0"/>
      <w:marTop w:val="0"/>
      <w:marBottom w:val="0"/>
      <w:divBdr>
        <w:top w:val="none" w:sz="0" w:space="0" w:color="auto"/>
        <w:left w:val="none" w:sz="0" w:space="0" w:color="auto"/>
        <w:bottom w:val="none" w:sz="0" w:space="0" w:color="auto"/>
        <w:right w:val="none" w:sz="0" w:space="0" w:color="auto"/>
      </w:divBdr>
    </w:div>
    <w:div w:id="445544143">
      <w:bodyDiv w:val="1"/>
      <w:marLeft w:val="0"/>
      <w:marRight w:val="0"/>
      <w:marTop w:val="0"/>
      <w:marBottom w:val="0"/>
      <w:divBdr>
        <w:top w:val="none" w:sz="0" w:space="0" w:color="auto"/>
        <w:left w:val="none" w:sz="0" w:space="0" w:color="auto"/>
        <w:bottom w:val="none" w:sz="0" w:space="0" w:color="auto"/>
        <w:right w:val="none" w:sz="0" w:space="0" w:color="auto"/>
      </w:divBdr>
    </w:div>
    <w:div w:id="482309977">
      <w:bodyDiv w:val="1"/>
      <w:marLeft w:val="0"/>
      <w:marRight w:val="0"/>
      <w:marTop w:val="0"/>
      <w:marBottom w:val="0"/>
      <w:divBdr>
        <w:top w:val="none" w:sz="0" w:space="0" w:color="auto"/>
        <w:left w:val="none" w:sz="0" w:space="0" w:color="auto"/>
        <w:bottom w:val="none" w:sz="0" w:space="0" w:color="auto"/>
        <w:right w:val="none" w:sz="0" w:space="0" w:color="auto"/>
      </w:divBdr>
    </w:div>
    <w:div w:id="483543992">
      <w:bodyDiv w:val="1"/>
      <w:marLeft w:val="0"/>
      <w:marRight w:val="0"/>
      <w:marTop w:val="0"/>
      <w:marBottom w:val="0"/>
      <w:divBdr>
        <w:top w:val="none" w:sz="0" w:space="0" w:color="auto"/>
        <w:left w:val="none" w:sz="0" w:space="0" w:color="auto"/>
        <w:bottom w:val="none" w:sz="0" w:space="0" w:color="auto"/>
        <w:right w:val="none" w:sz="0" w:space="0" w:color="auto"/>
      </w:divBdr>
    </w:div>
    <w:div w:id="484012705">
      <w:bodyDiv w:val="1"/>
      <w:marLeft w:val="0"/>
      <w:marRight w:val="0"/>
      <w:marTop w:val="0"/>
      <w:marBottom w:val="0"/>
      <w:divBdr>
        <w:top w:val="none" w:sz="0" w:space="0" w:color="auto"/>
        <w:left w:val="none" w:sz="0" w:space="0" w:color="auto"/>
        <w:bottom w:val="none" w:sz="0" w:space="0" w:color="auto"/>
        <w:right w:val="none" w:sz="0" w:space="0" w:color="auto"/>
      </w:divBdr>
    </w:div>
    <w:div w:id="499735668">
      <w:bodyDiv w:val="1"/>
      <w:marLeft w:val="0"/>
      <w:marRight w:val="0"/>
      <w:marTop w:val="0"/>
      <w:marBottom w:val="0"/>
      <w:divBdr>
        <w:top w:val="none" w:sz="0" w:space="0" w:color="auto"/>
        <w:left w:val="none" w:sz="0" w:space="0" w:color="auto"/>
        <w:bottom w:val="none" w:sz="0" w:space="0" w:color="auto"/>
        <w:right w:val="none" w:sz="0" w:space="0" w:color="auto"/>
      </w:divBdr>
    </w:div>
    <w:div w:id="510217044">
      <w:bodyDiv w:val="1"/>
      <w:marLeft w:val="0"/>
      <w:marRight w:val="0"/>
      <w:marTop w:val="0"/>
      <w:marBottom w:val="0"/>
      <w:divBdr>
        <w:top w:val="none" w:sz="0" w:space="0" w:color="auto"/>
        <w:left w:val="none" w:sz="0" w:space="0" w:color="auto"/>
        <w:bottom w:val="none" w:sz="0" w:space="0" w:color="auto"/>
        <w:right w:val="none" w:sz="0" w:space="0" w:color="auto"/>
      </w:divBdr>
    </w:div>
    <w:div w:id="517625494">
      <w:bodyDiv w:val="1"/>
      <w:marLeft w:val="0"/>
      <w:marRight w:val="0"/>
      <w:marTop w:val="0"/>
      <w:marBottom w:val="0"/>
      <w:divBdr>
        <w:top w:val="none" w:sz="0" w:space="0" w:color="auto"/>
        <w:left w:val="none" w:sz="0" w:space="0" w:color="auto"/>
        <w:bottom w:val="none" w:sz="0" w:space="0" w:color="auto"/>
        <w:right w:val="none" w:sz="0" w:space="0" w:color="auto"/>
      </w:divBdr>
    </w:div>
    <w:div w:id="550194742">
      <w:bodyDiv w:val="1"/>
      <w:marLeft w:val="0"/>
      <w:marRight w:val="0"/>
      <w:marTop w:val="0"/>
      <w:marBottom w:val="0"/>
      <w:divBdr>
        <w:top w:val="none" w:sz="0" w:space="0" w:color="auto"/>
        <w:left w:val="none" w:sz="0" w:space="0" w:color="auto"/>
        <w:bottom w:val="none" w:sz="0" w:space="0" w:color="auto"/>
        <w:right w:val="none" w:sz="0" w:space="0" w:color="auto"/>
      </w:divBdr>
    </w:div>
    <w:div w:id="551112611">
      <w:bodyDiv w:val="1"/>
      <w:marLeft w:val="0"/>
      <w:marRight w:val="0"/>
      <w:marTop w:val="0"/>
      <w:marBottom w:val="0"/>
      <w:divBdr>
        <w:top w:val="none" w:sz="0" w:space="0" w:color="auto"/>
        <w:left w:val="none" w:sz="0" w:space="0" w:color="auto"/>
        <w:bottom w:val="none" w:sz="0" w:space="0" w:color="auto"/>
        <w:right w:val="none" w:sz="0" w:space="0" w:color="auto"/>
      </w:divBdr>
    </w:div>
    <w:div w:id="661084739">
      <w:bodyDiv w:val="1"/>
      <w:marLeft w:val="0"/>
      <w:marRight w:val="0"/>
      <w:marTop w:val="0"/>
      <w:marBottom w:val="0"/>
      <w:divBdr>
        <w:top w:val="none" w:sz="0" w:space="0" w:color="auto"/>
        <w:left w:val="none" w:sz="0" w:space="0" w:color="auto"/>
        <w:bottom w:val="none" w:sz="0" w:space="0" w:color="auto"/>
        <w:right w:val="none" w:sz="0" w:space="0" w:color="auto"/>
      </w:divBdr>
    </w:div>
    <w:div w:id="684016606">
      <w:bodyDiv w:val="1"/>
      <w:marLeft w:val="0"/>
      <w:marRight w:val="0"/>
      <w:marTop w:val="0"/>
      <w:marBottom w:val="0"/>
      <w:divBdr>
        <w:top w:val="none" w:sz="0" w:space="0" w:color="auto"/>
        <w:left w:val="none" w:sz="0" w:space="0" w:color="auto"/>
        <w:bottom w:val="none" w:sz="0" w:space="0" w:color="auto"/>
        <w:right w:val="none" w:sz="0" w:space="0" w:color="auto"/>
      </w:divBdr>
    </w:div>
    <w:div w:id="697582833">
      <w:bodyDiv w:val="1"/>
      <w:marLeft w:val="0"/>
      <w:marRight w:val="0"/>
      <w:marTop w:val="0"/>
      <w:marBottom w:val="0"/>
      <w:divBdr>
        <w:top w:val="none" w:sz="0" w:space="0" w:color="auto"/>
        <w:left w:val="none" w:sz="0" w:space="0" w:color="auto"/>
        <w:bottom w:val="none" w:sz="0" w:space="0" w:color="auto"/>
        <w:right w:val="none" w:sz="0" w:space="0" w:color="auto"/>
      </w:divBdr>
    </w:div>
    <w:div w:id="698824959">
      <w:bodyDiv w:val="1"/>
      <w:marLeft w:val="0"/>
      <w:marRight w:val="0"/>
      <w:marTop w:val="0"/>
      <w:marBottom w:val="0"/>
      <w:divBdr>
        <w:top w:val="none" w:sz="0" w:space="0" w:color="auto"/>
        <w:left w:val="none" w:sz="0" w:space="0" w:color="auto"/>
        <w:bottom w:val="none" w:sz="0" w:space="0" w:color="auto"/>
        <w:right w:val="none" w:sz="0" w:space="0" w:color="auto"/>
      </w:divBdr>
    </w:div>
    <w:div w:id="710571663">
      <w:bodyDiv w:val="1"/>
      <w:marLeft w:val="0"/>
      <w:marRight w:val="0"/>
      <w:marTop w:val="0"/>
      <w:marBottom w:val="0"/>
      <w:divBdr>
        <w:top w:val="none" w:sz="0" w:space="0" w:color="auto"/>
        <w:left w:val="none" w:sz="0" w:space="0" w:color="auto"/>
        <w:bottom w:val="none" w:sz="0" w:space="0" w:color="auto"/>
        <w:right w:val="none" w:sz="0" w:space="0" w:color="auto"/>
      </w:divBdr>
    </w:div>
    <w:div w:id="733628645">
      <w:bodyDiv w:val="1"/>
      <w:marLeft w:val="0"/>
      <w:marRight w:val="0"/>
      <w:marTop w:val="0"/>
      <w:marBottom w:val="0"/>
      <w:divBdr>
        <w:top w:val="none" w:sz="0" w:space="0" w:color="auto"/>
        <w:left w:val="none" w:sz="0" w:space="0" w:color="auto"/>
        <w:bottom w:val="none" w:sz="0" w:space="0" w:color="auto"/>
        <w:right w:val="none" w:sz="0" w:space="0" w:color="auto"/>
      </w:divBdr>
    </w:div>
    <w:div w:id="766923536">
      <w:bodyDiv w:val="1"/>
      <w:marLeft w:val="0"/>
      <w:marRight w:val="0"/>
      <w:marTop w:val="0"/>
      <w:marBottom w:val="0"/>
      <w:divBdr>
        <w:top w:val="none" w:sz="0" w:space="0" w:color="auto"/>
        <w:left w:val="none" w:sz="0" w:space="0" w:color="auto"/>
        <w:bottom w:val="none" w:sz="0" w:space="0" w:color="auto"/>
        <w:right w:val="none" w:sz="0" w:space="0" w:color="auto"/>
      </w:divBdr>
    </w:div>
    <w:div w:id="788932092">
      <w:bodyDiv w:val="1"/>
      <w:marLeft w:val="0"/>
      <w:marRight w:val="0"/>
      <w:marTop w:val="0"/>
      <w:marBottom w:val="0"/>
      <w:divBdr>
        <w:top w:val="none" w:sz="0" w:space="0" w:color="auto"/>
        <w:left w:val="none" w:sz="0" w:space="0" w:color="auto"/>
        <w:bottom w:val="none" w:sz="0" w:space="0" w:color="auto"/>
        <w:right w:val="none" w:sz="0" w:space="0" w:color="auto"/>
      </w:divBdr>
    </w:div>
    <w:div w:id="802846270">
      <w:bodyDiv w:val="1"/>
      <w:marLeft w:val="0"/>
      <w:marRight w:val="0"/>
      <w:marTop w:val="0"/>
      <w:marBottom w:val="0"/>
      <w:divBdr>
        <w:top w:val="none" w:sz="0" w:space="0" w:color="auto"/>
        <w:left w:val="none" w:sz="0" w:space="0" w:color="auto"/>
        <w:bottom w:val="none" w:sz="0" w:space="0" w:color="auto"/>
        <w:right w:val="none" w:sz="0" w:space="0" w:color="auto"/>
      </w:divBdr>
    </w:div>
    <w:div w:id="832721160">
      <w:bodyDiv w:val="1"/>
      <w:marLeft w:val="0"/>
      <w:marRight w:val="0"/>
      <w:marTop w:val="0"/>
      <w:marBottom w:val="0"/>
      <w:divBdr>
        <w:top w:val="none" w:sz="0" w:space="0" w:color="auto"/>
        <w:left w:val="none" w:sz="0" w:space="0" w:color="auto"/>
        <w:bottom w:val="none" w:sz="0" w:space="0" w:color="auto"/>
        <w:right w:val="none" w:sz="0" w:space="0" w:color="auto"/>
      </w:divBdr>
    </w:div>
    <w:div w:id="843007398">
      <w:bodyDiv w:val="1"/>
      <w:marLeft w:val="0"/>
      <w:marRight w:val="0"/>
      <w:marTop w:val="0"/>
      <w:marBottom w:val="0"/>
      <w:divBdr>
        <w:top w:val="none" w:sz="0" w:space="0" w:color="auto"/>
        <w:left w:val="none" w:sz="0" w:space="0" w:color="auto"/>
        <w:bottom w:val="none" w:sz="0" w:space="0" w:color="auto"/>
        <w:right w:val="none" w:sz="0" w:space="0" w:color="auto"/>
      </w:divBdr>
    </w:div>
    <w:div w:id="909191028">
      <w:bodyDiv w:val="1"/>
      <w:marLeft w:val="0"/>
      <w:marRight w:val="0"/>
      <w:marTop w:val="0"/>
      <w:marBottom w:val="0"/>
      <w:divBdr>
        <w:top w:val="none" w:sz="0" w:space="0" w:color="auto"/>
        <w:left w:val="none" w:sz="0" w:space="0" w:color="auto"/>
        <w:bottom w:val="none" w:sz="0" w:space="0" w:color="auto"/>
        <w:right w:val="none" w:sz="0" w:space="0" w:color="auto"/>
      </w:divBdr>
    </w:div>
    <w:div w:id="919022243">
      <w:bodyDiv w:val="1"/>
      <w:marLeft w:val="0"/>
      <w:marRight w:val="0"/>
      <w:marTop w:val="0"/>
      <w:marBottom w:val="0"/>
      <w:divBdr>
        <w:top w:val="none" w:sz="0" w:space="0" w:color="auto"/>
        <w:left w:val="none" w:sz="0" w:space="0" w:color="auto"/>
        <w:bottom w:val="none" w:sz="0" w:space="0" w:color="auto"/>
        <w:right w:val="none" w:sz="0" w:space="0" w:color="auto"/>
      </w:divBdr>
    </w:div>
    <w:div w:id="954017030">
      <w:bodyDiv w:val="1"/>
      <w:marLeft w:val="0"/>
      <w:marRight w:val="0"/>
      <w:marTop w:val="0"/>
      <w:marBottom w:val="0"/>
      <w:divBdr>
        <w:top w:val="none" w:sz="0" w:space="0" w:color="auto"/>
        <w:left w:val="none" w:sz="0" w:space="0" w:color="auto"/>
        <w:bottom w:val="none" w:sz="0" w:space="0" w:color="auto"/>
        <w:right w:val="none" w:sz="0" w:space="0" w:color="auto"/>
      </w:divBdr>
    </w:div>
    <w:div w:id="964123033">
      <w:bodyDiv w:val="1"/>
      <w:marLeft w:val="0"/>
      <w:marRight w:val="0"/>
      <w:marTop w:val="0"/>
      <w:marBottom w:val="0"/>
      <w:divBdr>
        <w:top w:val="none" w:sz="0" w:space="0" w:color="auto"/>
        <w:left w:val="none" w:sz="0" w:space="0" w:color="auto"/>
        <w:bottom w:val="none" w:sz="0" w:space="0" w:color="auto"/>
        <w:right w:val="none" w:sz="0" w:space="0" w:color="auto"/>
      </w:divBdr>
    </w:div>
    <w:div w:id="979846375">
      <w:bodyDiv w:val="1"/>
      <w:marLeft w:val="0"/>
      <w:marRight w:val="0"/>
      <w:marTop w:val="0"/>
      <w:marBottom w:val="0"/>
      <w:divBdr>
        <w:top w:val="none" w:sz="0" w:space="0" w:color="auto"/>
        <w:left w:val="none" w:sz="0" w:space="0" w:color="auto"/>
        <w:bottom w:val="none" w:sz="0" w:space="0" w:color="auto"/>
        <w:right w:val="none" w:sz="0" w:space="0" w:color="auto"/>
      </w:divBdr>
    </w:div>
    <w:div w:id="990210056">
      <w:bodyDiv w:val="1"/>
      <w:marLeft w:val="0"/>
      <w:marRight w:val="0"/>
      <w:marTop w:val="0"/>
      <w:marBottom w:val="0"/>
      <w:divBdr>
        <w:top w:val="none" w:sz="0" w:space="0" w:color="auto"/>
        <w:left w:val="none" w:sz="0" w:space="0" w:color="auto"/>
        <w:bottom w:val="none" w:sz="0" w:space="0" w:color="auto"/>
        <w:right w:val="none" w:sz="0" w:space="0" w:color="auto"/>
      </w:divBdr>
    </w:div>
    <w:div w:id="1063061621">
      <w:bodyDiv w:val="1"/>
      <w:marLeft w:val="0"/>
      <w:marRight w:val="0"/>
      <w:marTop w:val="0"/>
      <w:marBottom w:val="0"/>
      <w:divBdr>
        <w:top w:val="none" w:sz="0" w:space="0" w:color="auto"/>
        <w:left w:val="none" w:sz="0" w:space="0" w:color="auto"/>
        <w:bottom w:val="none" w:sz="0" w:space="0" w:color="auto"/>
        <w:right w:val="none" w:sz="0" w:space="0" w:color="auto"/>
      </w:divBdr>
    </w:div>
    <w:div w:id="1099444579">
      <w:bodyDiv w:val="1"/>
      <w:marLeft w:val="0"/>
      <w:marRight w:val="0"/>
      <w:marTop w:val="0"/>
      <w:marBottom w:val="0"/>
      <w:divBdr>
        <w:top w:val="none" w:sz="0" w:space="0" w:color="auto"/>
        <w:left w:val="none" w:sz="0" w:space="0" w:color="auto"/>
        <w:bottom w:val="none" w:sz="0" w:space="0" w:color="auto"/>
        <w:right w:val="none" w:sz="0" w:space="0" w:color="auto"/>
      </w:divBdr>
    </w:div>
    <w:div w:id="1104157315">
      <w:bodyDiv w:val="1"/>
      <w:marLeft w:val="0"/>
      <w:marRight w:val="0"/>
      <w:marTop w:val="0"/>
      <w:marBottom w:val="0"/>
      <w:divBdr>
        <w:top w:val="none" w:sz="0" w:space="0" w:color="auto"/>
        <w:left w:val="none" w:sz="0" w:space="0" w:color="auto"/>
        <w:bottom w:val="none" w:sz="0" w:space="0" w:color="auto"/>
        <w:right w:val="none" w:sz="0" w:space="0" w:color="auto"/>
      </w:divBdr>
    </w:div>
    <w:div w:id="1169637790">
      <w:bodyDiv w:val="1"/>
      <w:marLeft w:val="0"/>
      <w:marRight w:val="0"/>
      <w:marTop w:val="0"/>
      <w:marBottom w:val="0"/>
      <w:divBdr>
        <w:top w:val="none" w:sz="0" w:space="0" w:color="auto"/>
        <w:left w:val="none" w:sz="0" w:space="0" w:color="auto"/>
        <w:bottom w:val="none" w:sz="0" w:space="0" w:color="auto"/>
        <w:right w:val="none" w:sz="0" w:space="0" w:color="auto"/>
      </w:divBdr>
    </w:div>
    <w:div w:id="1170675331">
      <w:bodyDiv w:val="1"/>
      <w:marLeft w:val="0"/>
      <w:marRight w:val="0"/>
      <w:marTop w:val="0"/>
      <w:marBottom w:val="0"/>
      <w:divBdr>
        <w:top w:val="none" w:sz="0" w:space="0" w:color="auto"/>
        <w:left w:val="none" w:sz="0" w:space="0" w:color="auto"/>
        <w:bottom w:val="none" w:sz="0" w:space="0" w:color="auto"/>
        <w:right w:val="none" w:sz="0" w:space="0" w:color="auto"/>
      </w:divBdr>
    </w:div>
    <w:div w:id="1233275930">
      <w:bodyDiv w:val="1"/>
      <w:marLeft w:val="0"/>
      <w:marRight w:val="0"/>
      <w:marTop w:val="0"/>
      <w:marBottom w:val="0"/>
      <w:divBdr>
        <w:top w:val="none" w:sz="0" w:space="0" w:color="auto"/>
        <w:left w:val="none" w:sz="0" w:space="0" w:color="auto"/>
        <w:bottom w:val="none" w:sz="0" w:space="0" w:color="auto"/>
        <w:right w:val="none" w:sz="0" w:space="0" w:color="auto"/>
      </w:divBdr>
    </w:div>
    <w:div w:id="1256090433">
      <w:bodyDiv w:val="1"/>
      <w:marLeft w:val="0"/>
      <w:marRight w:val="0"/>
      <w:marTop w:val="0"/>
      <w:marBottom w:val="0"/>
      <w:divBdr>
        <w:top w:val="none" w:sz="0" w:space="0" w:color="auto"/>
        <w:left w:val="none" w:sz="0" w:space="0" w:color="auto"/>
        <w:bottom w:val="none" w:sz="0" w:space="0" w:color="auto"/>
        <w:right w:val="none" w:sz="0" w:space="0" w:color="auto"/>
      </w:divBdr>
    </w:div>
    <w:div w:id="1274094317">
      <w:bodyDiv w:val="1"/>
      <w:marLeft w:val="0"/>
      <w:marRight w:val="0"/>
      <w:marTop w:val="0"/>
      <w:marBottom w:val="0"/>
      <w:divBdr>
        <w:top w:val="none" w:sz="0" w:space="0" w:color="auto"/>
        <w:left w:val="none" w:sz="0" w:space="0" w:color="auto"/>
        <w:bottom w:val="none" w:sz="0" w:space="0" w:color="auto"/>
        <w:right w:val="none" w:sz="0" w:space="0" w:color="auto"/>
      </w:divBdr>
    </w:div>
    <w:div w:id="1356883160">
      <w:bodyDiv w:val="1"/>
      <w:marLeft w:val="0"/>
      <w:marRight w:val="0"/>
      <w:marTop w:val="0"/>
      <w:marBottom w:val="0"/>
      <w:divBdr>
        <w:top w:val="none" w:sz="0" w:space="0" w:color="auto"/>
        <w:left w:val="none" w:sz="0" w:space="0" w:color="auto"/>
        <w:bottom w:val="none" w:sz="0" w:space="0" w:color="auto"/>
        <w:right w:val="none" w:sz="0" w:space="0" w:color="auto"/>
      </w:divBdr>
    </w:div>
    <w:div w:id="1362900698">
      <w:bodyDiv w:val="1"/>
      <w:marLeft w:val="0"/>
      <w:marRight w:val="0"/>
      <w:marTop w:val="0"/>
      <w:marBottom w:val="0"/>
      <w:divBdr>
        <w:top w:val="none" w:sz="0" w:space="0" w:color="auto"/>
        <w:left w:val="none" w:sz="0" w:space="0" w:color="auto"/>
        <w:bottom w:val="none" w:sz="0" w:space="0" w:color="auto"/>
        <w:right w:val="none" w:sz="0" w:space="0" w:color="auto"/>
      </w:divBdr>
    </w:div>
    <w:div w:id="1400904908">
      <w:bodyDiv w:val="1"/>
      <w:marLeft w:val="0"/>
      <w:marRight w:val="0"/>
      <w:marTop w:val="0"/>
      <w:marBottom w:val="0"/>
      <w:divBdr>
        <w:top w:val="none" w:sz="0" w:space="0" w:color="auto"/>
        <w:left w:val="none" w:sz="0" w:space="0" w:color="auto"/>
        <w:bottom w:val="none" w:sz="0" w:space="0" w:color="auto"/>
        <w:right w:val="none" w:sz="0" w:space="0" w:color="auto"/>
      </w:divBdr>
    </w:div>
    <w:div w:id="1421442589">
      <w:bodyDiv w:val="1"/>
      <w:marLeft w:val="0"/>
      <w:marRight w:val="0"/>
      <w:marTop w:val="0"/>
      <w:marBottom w:val="0"/>
      <w:divBdr>
        <w:top w:val="none" w:sz="0" w:space="0" w:color="auto"/>
        <w:left w:val="none" w:sz="0" w:space="0" w:color="auto"/>
        <w:bottom w:val="none" w:sz="0" w:space="0" w:color="auto"/>
        <w:right w:val="none" w:sz="0" w:space="0" w:color="auto"/>
      </w:divBdr>
    </w:div>
    <w:div w:id="1433083672">
      <w:bodyDiv w:val="1"/>
      <w:marLeft w:val="0"/>
      <w:marRight w:val="0"/>
      <w:marTop w:val="0"/>
      <w:marBottom w:val="0"/>
      <w:divBdr>
        <w:top w:val="none" w:sz="0" w:space="0" w:color="auto"/>
        <w:left w:val="none" w:sz="0" w:space="0" w:color="auto"/>
        <w:bottom w:val="none" w:sz="0" w:space="0" w:color="auto"/>
        <w:right w:val="none" w:sz="0" w:space="0" w:color="auto"/>
      </w:divBdr>
    </w:div>
    <w:div w:id="1436173355">
      <w:bodyDiv w:val="1"/>
      <w:marLeft w:val="0"/>
      <w:marRight w:val="0"/>
      <w:marTop w:val="0"/>
      <w:marBottom w:val="0"/>
      <w:divBdr>
        <w:top w:val="none" w:sz="0" w:space="0" w:color="auto"/>
        <w:left w:val="none" w:sz="0" w:space="0" w:color="auto"/>
        <w:bottom w:val="none" w:sz="0" w:space="0" w:color="auto"/>
        <w:right w:val="none" w:sz="0" w:space="0" w:color="auto"/>
      </w:divBdr>
    </w:div>
    <w:div w:id="1449275782">
      <w:bodyDiv w:val="1"/>
      <w:marLeft w:val="0"/>
      <w:marRight w:val="0"/>
      <w:marTop w:val="0"/>
      <w:marBottom w:val="0"/>
      <w:divBdr>
        <w:top w:val="none" w:sz="0" w:space="0" w:color="auto"/>
        <w:left w:val="none" w:sz="0" w:space="0" w:color="auto"/>
        <w:bottom w:val="none" w:sz="0" w:space="0" w:color="auto"/>
        <w:right w:val="none" w:sz="0" w:space="0" w:color="auto"/>
      </w:divBdr>
    </w:div>
    <w:div w:id="1531993557">
      <w:bodyDiv w:val="1"/>
      <w:marLeft w:val="0"/>
      <w:marRight w:val="0"/>
      <w:marTop w:val="0"/>
      <w:marBottom w:val="0"/>
      <w:divBdr>
        <w:top w:val="none" w:sz="0" w:space="0" w:color="auto"/>
        <w:left w:val="none" w:sz="0" w:space="0" w:color="auto"/>
        <w:bottom w:val="none" w:sz="0" w:space="0" w:color="auto"/>
        <w:right w:val="none" w:sz="0" w:space="0" w:color="auto"/>
      </w:divBdr>
    </w:div>
    <w:div w:id="1547328390">
      <w:bodyDiv w:val="1"/>
      <w:marLeft w:val="0"/>
      <w:marRight w:val="0"/>
      <w:marTop w:val="0"/>
      <w:marBottom w:val="0"/>
      <w:divBdr>
        <w:top w:val="none" w:sz="0" w:space="0" w:color="auto"/>
        <w:left w:val="none" w:sz="0" w:space="0" w:color="auto"/>
        <w:bottom w:val="none" w:sz="0" w:space="0" w:color="auto"/>
        <w:right w:val="none" w:sz="0" w:space="0" w:color="auto"/>
      </w:divBdr>
    </w:div>
    <w:div w:id="1562792713">
      <w:bodyDiv w:val="1"/>
      <w:marLeft w:val="0"/>
      <w:marRight w:val="0"/>
      <w:marTop w:val="0"/>
      <w:marBottom w:val="0"/>
      <w:divBdr>
        <w:top w:val="none" w:sz="0" w:space="0" w:color="auto"/>
        <w:left w:val="none" w:sz="0" w:space="0" w:color="auto"/>
        <w:bottom w:val="none" w:sz="0" w:space="0" w:color="auto"/>
        <w:right w:val="none" w:sz="0" w:space="0" w:color="auto"/>
      </w:divBdr>
    </w:div>
    <w:div w:id="1588538048">
      <w:bodyDiv w:val="1"/>
      <w:marLeft w:val="0"/>
      <w:marRight w:val="0"/>
      <w:marTop w:val="0"/>
      <w:marBottom w:val="0"/>
      <w:divBdr>
        <w:top w:val="none" w:sz="0" w:space="0" w:color="auto"/>
        <w:left w:val="none" w:sz="0" w:space="0" w:color="auto"/>
        <w:bottom w:val="none" w:sz="0" w:space="0" w:color="auto"/>
        <w:right w:val="none" w:sz="0" w:space="0" w:color="auto"/>
      </w:divBdr>
    </w:div>
    <w:div w:id="1615556763">
      <w:bodyDiv w:val="1"/>
      <w:marLeft w:val="0"/>
      <w:marRight w:val="0"/>
      <w:marTop w:val="0"/>
      <w:marBottom w:val="0"/>
      <w:divBdr>
        <w:top w:val="none" w:sz="0" w:space="0" w:color="auto"/>
        <w:left w:val="none" w:sz="0" w:space="0" w:color="auto"/>
        <w:bottom w:val="none" w:sz="0" w:space="0" w:color="auto"/>
        <w:right w:val="none" w:sz="0" w:space="0" w:color="auto"/>
      </w:divBdr>
    </w:div>
    <w:div w:id="1627003388">
      <w:bodyDiv w:val="1"/>
      <w:marLeft w:val="0"/>
      <w:marRight w:val="0"/>
      <w:marTop w:val="0"/>
      <w:marBottom w:val="0"/>
      <w:divBdr>
        <w:top w:val="none" w:sz="0" w:space="0" w:color="auto"/>
        <w:left w:val="none" w:sz="0" w:space="0" w:color="auto"/>
        <w:bottom w:val="none" w:sz="0" w:space="0" w:color="auto"/>
        <w:right w:val="none" w:sz="0" w:space="0" w:color="auto"/>
      </w:divBdr>
    </w:div>
    <w:div w:id="1673069398">
      <w:bodyDiv w:val="1"/>
      <w:marLeft w:val="0"/>
      <w:marRight w:val="0"/>
      <w:marTop w:val="0"/>
      <w:marBottom w:val="0"/>
      <w:divBdr>
        <w:top w:val="none" w:sz="0" w:space="0" w:color="auto"/>
        <w:left w:val="none" w:sz="0" w:space="0" w:color="auto"/>
        <w:bottom w:val="none" w:sz="0" w:space="0" w:color="auto"/>
        <w:right w:val="none" w:sz="0" w:space="0" w:color="auto"/>
      </w:divBdr>
    </w:div>
    <w:div w:id="1692295394">
      <w:bodyDiv w:val="1"/>
      <w:marLeft w:val="0"/>
      <w:marRight w:val="0"/>
      <w:marTop w:val="0"/>
      <w:marBottom w:val="0"/>
      <w:divBdr>
        <w:top w:val="none" w:sz="0" w:space="0" w:color="auto"/>
        <w:left w:val="none" w:sz="0" w:space="0" w:color="auto"/>
        <w:bottom w:val="none" w:sz="0" w:space="0" w:color="auto"/>
        <w:right w:val="none" w:sz="0" w:space="0" w:color="auto"/>
      </w:divBdr>
    </w:div>
    <w:div w:id="1699621803">
      <w:bodyDiv w:val="1"/>
      <w:marLeft w:val="0"/>
      <w:marRight w:val="0"/>
      <w:marTop w:val="0"/>
      <w:marBottom w:val="0"/>
      <w:divBdr>
        <w:top w:val="none" w:sz="0" w:space="0" w:color="auto"/>
        <w:left w:val="none" w:sz="0" w:space="0" w:color="auto"/>
        <w:bottom w:val="none" w:sz="0" w:space="0" w:color="auto"/>
        <w:right w:val="none" w:sz="0" w:space="0" w:color="auto"/>
      </w:divBdr>
    </w:div>
    <w:div w:id="1746485945">
      <w:bodyDiv w:val="1"/>
      <w:marLeft w:val="0"/>
      <w:marRight w:val="0"/>
      <w:marTop w:val="0"/>
      <w:marBottom w:val="0"/>
      <w:divBdr>
        <w:top w:val="none" w:sz="0" w:space="0" w:color="auto"/>
        <w:left w:val="none" w:sz="0" w:space="0" w:color="auto"/>
        <w:bottom w:val="none" w:sz="0" w:space="0" w:color="auto"/>
        <w:right w:val="none" w:sz="0" w:space="0" w:color="auto"/>
      </w:divBdr>
    </w:div>
    <w:div w:id="1761413569">
      <w:bodyDiv w:val="1"/>
      <w:marLeft w:val="0"/>
      <w:marRight w:val="0"/>
      <w:marTop w:val="0"/>
      <w:marBottom w:val="0"/>
      <w:divBdr>
        <w:top w:val="none" w:sz="0" w:space="0" w:color="auto"/>
        <w:left w:val="none" w:sz="0" w:space="0" w:color="auto"/>
        <w:bottom w:val="none" w:sz="0" w:space="0" w:color="auto"/>
        <w:right w:val="none" w:sz="0" w:space="0" w:color="auto"/>
      </w:divBdr>
    </w:div>
    <w:div w:id="1786734708">
      <w:bodyDiv w:val="1"/>
      <w:marLeft w:val="0"/>
      <w:marRight w:val="0"/>
      <w:marTop w:val="0"/>
      <w:marBottom w:val="0"/>
      <w:divBdr>
        <w:top w:val="none" w:sz="0" w:space="0" w:color="auto"/>
        <w:left w:val="none" w:sz="0" w:space="0" w:color="auto"/>
        <w:bottom w:val="none" w:sz="0" w:space="0" w:color="auto"/>
        <w:right w:val="none" w:sz="0" w:space="0" w:color="auto"/>
      </w:divBdr>
    </w:div>
    <w:div w:id="1830050454">
      <w:bodyDiv w:val="1"/>
      <w:marLeft w:val="0"/>
      <w:marRight w:val="0"/>
      <w:marTop w:val="0"/>
      <w:marBottom w:val="0"/>
      <w:divBdr>
        <w:top w:val="none" w:sz="0" w:space="0" w:color="auto"/>
        <w:left w:val="none" w:sz="0" w:space="0" w:color="auto"/>
        <w:bottom w:val="none" w:sz="0" w:space="0" w:color="auto"/>
        <w:right w:val="none" w:sz="0" w:space="0" w:color="auto"/>
      </w:divBdr>
    </w:div>
    <w:div w:id="1849828082">
      <w:bodyDiv w:val="1"/>
      <w:marLeft w:val="0"/>
      <w:marRight w:val="0"/>
      <w:marTop w:val="0"/>
      <w:marBottom w:val="0"/>
      <w:divBdr>
        <w:top w:val="none" w:sz="0" w:space="0" w:color="auto"/>
        <w:left w:val="none" w:sz="0" w:space="0" w:color="auto"/>
        <w:bottom w:val="none" w:sz="0" w:space="0" w:color="auto"/>
        <w:right w:val="none" w:sz="0" w:space="0" w:color="auto"/>
      </w:divBdr>
    </w:div>
    <w:div w:id="1857496450">
      <w:bodyDiv w:val="1"/>
      <w:marLeft w:val="0"/>
      <w:marRight w:val="0"/>
      <w:marTop w:val="0"/>
      <w:marBottom w:val="0"/>
      <w:divBdr>
        <w:top w:val="none" w:sz="0" w:space="0" w:color="auto"/>
        <w:left w:val="none" w:sz="0" w:space="0" w:color="auto"/>
        <w:bottom w:val="none" w:sz="0" w:space="0" w:color="auto"/>
        <w:right w:val="none" w:sz="0" w:space="0" w:color="auto"/>
      </w:divBdr>
    </w:div>
    <w:div w:id="1876691208">
      <w:bodyDiv w:val="1"/>
      <w:marLeft w:val="0"/>
      <w:marRight w:val="0"/>
      <w:marTop w:val="0"/>
      <w:marBottom w:val="0"/>
      <w:divBdr>
        <w:top w:val="none" w:sz="0" w:space="0" w:color="auto"/>
        <w:left w:val="none" w:sz="0" w:space="0" w:color="auto"/>
        <w:bottom w:val="none" w:sz="0" w:space="0" w:color="auto"/>
        <w:right w:val="none" w:sz="0" w:space="0" w:color="auto"/>
      </w:divBdr>
    </w:div>
    <w:div w:id="1879858961">
      <w:bodyDiv w:val="1"/>
      <w:marLeft w:val="0"/>
      <w:marRight w:val="0"/>
      <w:marTop w:val="0"/>
      <w:marBottom w:val="0"/>
      <w:divBdr>
        <w:top w:val="none" w:sz="0" w:space="0" w:color="auto"/>
        <w:left w:val="none" w:sz="0" w:space="0" w:color="auto"/>
        <w:bottom w:val="none" w:sz="0" w:space="0" w:color="auto"/>
        <w:right w:val="none" w:sz="0" w:space="0" w:color="auto"/>
      </w:divBdr>
    </w:div>
    <w:div w:id="1908953921">
      <w:bodyDiv w:val="1"/>
      <w:marLeft w:val="0"/>
      <w:marRight w:val="0"/>
      <w:marTop w:val="0"/>
      <w:marBottom w:val="0"/>
      <w:divBdr>
        <w:top w:val="none" w:sz="0" w:space="0" w:color="auto"/>
        <w:left w:val="none" w:sz="0" w:space="0" w:color="auto"/>
        <w:bottom w:val="none" w:sz="0" w:space="0" w:color="auto"/>
        <w:right w:val="none" w:sz="0" w:space="0" w:color="auto"/>
      </w:divBdr>
    </w:div>
    <w:div w:id="1925458763">
      <w:bodyDiv w:val="1"/>
      <w:marLeft w:val="0"/>
      <w:marRight w:val="0"/>
      <w:marTop w:val="0"/>
      <w:marBottom w:val="0"/>
      <w:divBdr>
        <w:top w:val="none" w:sz="0" w:space="0" w:color="auto"/>
        <w:left w:val="none" w:sz="0" w:space="0" w:color="auto"/>
        <w:bottom w:val="none" w:sz="0" w:space="0" w:color="auto"/>
        <w:right w:val="none" w:sz="0" w:space="0" w:color="auto"/>
      </w:divBdr>
    </w:div>
    <w:div w:id="1960602620">
      <w:bodyDiv w:val="1"/>
      <w:marLeft w:val="0"/>
      <w:marRight w:val="0"/>
      <w:marTop w:val="0"/>
      <w:marBottom w:val="0"/>
      <w:divBdr>
        <w:top w:val="none" w:sz="0" w:space="0" w:color="auto"/>
        <w:left w:val="none" w:sz="0" w:space="0" w:color="auto"/>
        <w:bottom w:val="none" w:sz="0" w:space="0" w:color="auto"/>
        <w:right w:val="none" w:sz="0" w:space="0" w:color="auto"/>
      </w:divBdr>
    </w:div>
    <w:div w:id="2017147489">
      <w:bodyDiv w:val="1"/>
      <w:marLeft w:val="0"/>
      <w:marRight w:val="0"/>
      <w:marTop w:val="0"/>
      <w:marBottom w:val="0"/>
      <w:divBdr>
        <w:top w:val="none" w:sz="0" w:space="0" w:color="auto"/>
        <w:left w:val="none" w:sz="0" w:space="0" w:color="auto"/>
        <w:bottom w:val="none" w:sz="0" w:space="0" w:color="auto"/>
        <w:right w:val="none" w:sz="0" w:space="0" w:color="auto"/>
      </w:divBdr>
    </w:div>
    <w:div w:id="2030905334">
      <w:bodyDiv w:val="1"/>
      <w:marLeft w:val="0"/>
      <w:marRight w:val="0"/>
      <w:marTop w:val="0"/>
      <w:marBottom w:val="0"/>
      <w:divBdr>
        <w:top w:val="none" w:sz="0" w:space="0" w:color="auto"/>
        <w:left w:val="none" w:sz="0" w:space="0" w:color="auto"/>
        <w:bottom w:val="none" w:sz="0" w:space="0" w:color="auto"/>
        <w:right w:val="none" w:sz="0" w:space="0" w:color="auto"/>
      </w:divBdr>
    </w:div>
    <w:div w:id="2031296681">
      <w:bodyDiv w:val="1"/>
      <w:marLeft w:val="0"/>
      <w:marRight w:val="0"/>
      <w:marTop w:val="0"/>
      <w:marBottom w:val="0"/>
      <w:divBdr>
        <w:top w:val="none" w:sz="0" w:space="0" w:color="auto"/>
        <w:left w:val="none" w:sz="0" w:space="0" w:color="auto"/>
        <w:bottom w:val="none" w:sz="0" w:space="0" w:color="auto"/>
        <w:right w:val="none" w:sz="0" w:space="0" w:color="auto"/>
      </w:divBdr>
    </w:div>
    <w:div w:id="2073500808">
      <w:bodyDiv w:val="1"/>
      <w:marLeft w:val="0"/>
      <w:marRight w:val="0"/>
      <w:marTop w:val="0"/>
      <w:marBottom w:val="0"/>
      <w:divBdr>
        <w:top w:val="none" w:sz="0" w:space="0" w:color="auto"/>
        <w:left w:val="none" w:sz="0" w:space="0" w:color="auto"/>
        <w:bottom w:val="none" w:sz="0" w:space="0" w:color="auto"/>
        <w:right w:val="none" w:sz="0" w:space="0" w:color="auto"/>
      </w:divBdr>
    </w:div>
    <w:div w:id="2076468220">
      <w:bodyDiv w:val="1"/>
      <w:marLeft w:val="0"/>
      <w:marRight w:val="0"/>
      <w:marTop w:val="0"/>
      <w:marBottom w:val="0"/>
      <w:divBdr>
        <w:top w:val="none" w:sz="0" w:space="0" w:color="auto"/>
        <w:left w:val="none" w:sz="0" w:space="0" w:color="auto"/>
        <w:bottom w:val="none" w:sz="0" w:space="0" w:color="auto"/>
        <w:right w:val="none" w:sz="0" w:space="0" w:color="auto"/>
      </w:divBdr>
    </w:div>
    <w:div w:id="2094740903">
      <w:bodyDiv w:val="1"/>
      <w:marLeft w:val="0"/>
      <w:marRight w:val="0"/>
      <w:marTop w:val="0"/>
      <w:marBottom w:val="0"/>
      <w:divBdr>
        <w:top w:val="none" w:sz="0" w:space="0" w:color="auto"/>
        <w:left w:val="none" w:sz="0" w:space="0" w:color="auto"/>
        <w:bottom w:val="none" w:sz="0" w:space="0" w:color="auto"/>
        <w:right w:val="none" w:sz="0" w:space="0" w:color="auto"/>
      </w:divBdr>
    </w:div>
    <w:div w:id="2118865852">
      <w:bodyDiv w:val="1"/>
      <w:marLeft w:val="0"/>
      <w:marRight w:val="0"/>
      <w:marTop w:val="0"/>
      <w:marBottom w:val="0"/>
      <w:divBdr>
        <w:top w:val="none" w:sz="0" w:space="0" w:color="auto"/>
        <w:left w:val="none" w:sz="0" w:space="0" w:color="auto"/>
        <w:bottom w:val="none" w:sz="0" w:space="0" w:color="auto"/>
        <w:right w:val="none" w:sz="0" w:space="0" w:color="auto"/>
      </w:divBdr>
    </w:div>
    <w:div w:id="21263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0A10D078CF8A4BA8EAF7B3134BCCE7" ma:contentTypeVersion="4" ma:contentTypeDescription="Create a new document." ma:contentTypeScope="" ma:versionID="cbae014ef88fc02b6e36382bfa81b1e8">
  <xsd:schema xmlns:xsd="http://www.w3.org/2001/XMLSchema" xmlns:xs="http://www.w3.org/2001/XMLSchema" xmlns:p="http://schemas.microsoft.com/office/2006/metadata/properties" xmlns:ns2="18fcc44c-bc82-48c6-a8f0-f3b441530d01" targetNamespace="http://schemas.microsoft.com/office/2006/metadata/properties" ma:root="true" ma:fieldsID="31408968ec34daa75f5e1004886065e2" ns2:_="">
    <xsd:import namespace="18fcc44c-bc82-48c6-a8f0-f3b441530d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cc44c-bc82-48c6-a8f0-f3b441530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AE1C1E-8683-40E9-9E5D-43970F7BAB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EC8F81-12F0-481D-B317-86C3B79E1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cc44c-bc82-48c6-a8f0-f3b441530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BF46A4-06F6-4CF5-A3E1-43E27129CE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Pages>
  <Words>368</Words>
  <Characters>2136</Characters>
  <Application>Microsoft Office Word</Application>
  <DocSecurity>0</DocSecurity>
  <Lines>17</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NICULESCU</dc:creator>
  <cp:keywords/>
  <dc:description/>
  <cp:lastModifiedBy>FABIAN-IONUȚ MARTIN</cp:lastModifiedBy>
  <cp:revision>52</cp:revision>
  <dcterms:created xsi:type="dcterms:W3CDTF">2023-10-02T08:12:00Z</dcterms:created>
  <dcterms:modified xsi:type="dcterms:W3CDTF">2023-11-02T19:21:00Z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0x0101004F0A10D078CF8A4BA8EAF7B3134BCCE7</vt:lpwstr>
  </property>
</Properties>
</file>