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6/1/2020      TO       10/1/2020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As I couldn't get visual studios to work on my pc I was unable to do any more over the xmas break.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Calculate a vector/radial in each direction for the contex-sensitive steering.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Give the Context-sensitive AI knowledge of the goal so that it can move towards it.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