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对具体指令的测试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1，初始信息配置指令</w:t>
      </w:r>
    </w:p>
    <w:tbl>
      <w:tblPr>
        <w:tblStyle w:val="7"/>
        <w:tblW w:w="80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079"/>
        <w:gridCol w:w="1149"/>
        <w:gridCol w:w="1149"/>
        <w:gridCol w:w="1149"/>
        <w:gridCol w:w="1171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帧头（2Byte）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长度（1Byte）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源地址（1Byte）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目的地址（1Byte）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类型（1Byte）</w:t>
            </w:r>
          </w:p>
        </w:tc>
        <w:tc>
          <w:tcPr>
            <w:tcW w:w="1171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  <w:lang w:eastAsia="zh-CN"/>
              </w:rPr>
              <w:t>终端号</w:t>
            </w:r>
            <w:r>
              <w:rPr>
                <w:rFonts w:hint="eastAsia"/>
                <w:color w:val="FF00FF"/>
              </w:rPr>
              <w:t>（</w:t>
            </w:r>
            <w:r>
              <w:rPr>
                <w:rFonts w:hint="eastAsia"/>
                <w:color w:val="FF00FF"/>
                <w:lang w:val="en-US" w:eastAsia="zh-CN"/>
              </w:rPr>
              <w:t>1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eastAsia="宋体"/>
                <w:color w:val="FF00FF"/>
                <w:lang w:eastAsia="zh-CN"/>
              </w:rPr>
            </w:pPr>
            <w:r>
              <w:rPr>
                <w:rFonts w:hint="eastAsia"/>
                <w:color w:val="FF00FF"/>
                <w:lang w:eastAsia="zh-CN"/>
              </w:rPr>
              <w:t>前端相邻终端号小，大（</w:t>
            </w:r>
            <w:r>
              <w:rPr>
                <w:rFonts w:hint="eastAsia"/>
                <w:color w:val="FF00FF"/>
                <w:lang w:val="en-US" w:eastAsia="zh-CN"/>
              </w:rPr>
              <w:t>2B</w:t>
            </w:r>
            <w:r>
              <w:rPr>
                <w:rFonts w:hint="default"/>
                <w:color w:val="FF00FF"/>
                <w:lang w:val="en-US" w:eastAsia="zh-CN"/>
              </w:rPr>
              <w:t>yte</w:t>
            </w:r>
            <w:r>
              <w:rPr>
                <w:rFonts w:hint="eastAsia"/>
                <w:color w:val="FF00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55AA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0</w:t>
            </w:r>
            <w:r>
              <w:rPr>
                <w:rFonts w:hint="eastAsia"/>
                <w:color w:val="E36C09"/>
                <w:lang w:val="en-US" w:eastAsia="zh-CN"/>
              </w:rPr>
              <w:t>D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default"/>
                <w:color w:val="E36C09"/>
                <w:lang w:val="en-US"/>
              </w:rPr>
              <w:t>xx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eastAsia="zh-CN"/>
              </w:rPr>
            </w:pPr>
            <w:r>
              <w:rPr>
                <w:rFonts w:hint="default"/>
                <w:color w:val="E36C09"/>
                <w:lang w:val="en-US" w:eastAsia="zh-CN"/>
              </w:rPr>
              <w:t>xx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F0</w:t>
            </w:r>
          </w:p>
        </w:tc>
        <w:tc>
          <w:tcPr>
            <w:tcW w:w="1171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val="en-US" w:eastAsia="zh-CN"/>
              </w:rPr>
            </w:pPr>
            <w:r>
              <w:rPr>
                <w:rFonts w:hint="default"/>
                <w:color w:val="E36C09"/>
                <w:lang w:val="en-US" w:eastAsia="zh-CN"/>
              </w:rPr>
              <w:t>xx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  <w:color w:val="E36C09"/>
                <w:lang w:val="en-US"/>
              </w:rPr>
            </w:pPr>
            <w:r>
              <w:rPr>
                <w:rFonts w:hint="default"/>
                <w:color w:val="E36C09"/>
                <w:lang w:val="en-US"/>
              </w:rPr>
              <w:t>xx 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val="en-US" w:eastAsia="zh-CN"/>
              </w:rPr>
            </w:pPr>
            <w:r>
              <w:rPr>
                <w:rFonts w:hint="eastAsia"/>
                <w:color w:val="FF00FF"/>
                <w:lang w:eastAsia="zh-CN"/>
              </w:rPr>
              <w:t>后端相邻终端号小，大（</w:t>
            </w:r>
            <w:r>
              <w:rPr>
                <w:rFonts w:hint="eastAsia"/>
                <w:color w:val="FF00FF"/>
                <w:lang w:val="en-US" w:eastAsia="zh-CN"/>
              </w:rPr>
              <w:t>2B</w:t>
            </w:r>
            <w:r>
              <w:rPr>
                <w:rFonts w:hint="default"/>
                <w:color w:val="FF00FF"/>
                <w:lang w:val="en-US" w:eastAsia="zh-CN"/>
              </w:rPr>
              <w:t>yte</w:t>
            </w:r>
            <w:r>
              <w:rPr>
                <w:rFonts w:hint="eastAsia"/>
                <w:color w:val="FF00FF"/>
                <w:lang w:eastAsia="zh-CN"/>
              </w:rPr>
              <w:t>）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val="en-US" w:eastAsia="zh-CN"/>
              </w:rPr>
            </w:pPr>
            <w:r>
              <w:rPr>
                <w:rFonts w:hint="eastAsia" w:eastAsia="宋体"/>
                <w:color w:val="E36C09"/>
                <w:lang w:val="en-US" w:eastAsia="zh-CN"/>
              </w:rPr>
              <w:t>保留位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Sum（1Byte）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71" w:type="dxa"/>
            <w:vAlign w:val="top"/>
          </w:tcPr>
          <w:p>
            <w:pPr>
              <w:jc w:val="center"/>
              <w:rPr>
                <w:rFonts w:hint="default"/>
                <w:color w:val="E36C09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val="en-US" w:eastAsia="zh-CN"/>
              </w:rPr>
            </w:pPr>
            <w:r>
              <w:rPr>
                <w:rFonts w:hint="default"/>
                <w:color w:val="E36C09"/>
                <w:lang w:val="en-US"/>
              </w:rPr>
              <w:t>xx xx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val="en-US" w:eastAsia="zh-CN"/>
              </w:rPr>
            </w:pPr>
            <w:r>
              <w:rPr>
                <w:rFonts w:hint="eastAsia"/>
                <w:color w:val="E36C09"/>
                <w:lang w:val="en-US" w:eastAsia="zh-CN"/>
              </w:rPr>
              <w:t>XX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71" w:type="dxa"/>
            <w:vAlign w:val="top"/>
          </w:tcPr>
          <w:p>
            <w:pPr>
              <w:jc w:val="center"/>
              <w:rPr>
                <w:rFonts w:hint="default"/>
                <w:color w:val="E36C09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="1804" w:tblpY="282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前前端，前端，本端，后端 ，后后端 </w:t>
            </w:r>
          </w:p>
        </w:tc>
        <w:tc>
          <w:tcPr>
            <w:tcW w:w="3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00       00    01    03     05</w:t>
            </w:r>
          </w:p>
        </w:tc>
        <w:tc>
          <w:tcPr>
            <w:tcW w:w="3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55AA0DFF01F001000003050005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01      03     05    07     09</w:t>
            </w:r>
          </w:p>
        </w:tc>
        <w:tc>
          <w:tcPr>
            <w:tcW w:w="3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  <w:lang w:val="en-US" w:eastAsia="zh-CN"/>
              </w:rPr>
              <w:t>FF01F00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01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30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90015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     05     07     09     0B</w:t>
            </w:r>
          </w:p>
        </w:tc>
        <w:tc>
          <w:tcPr>
            <w:tcW w:w="3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  <w:lang w:val="en-US" w:eastAsia="zh-CN"/>
              </w:rPr>
              <w:t>FF01F00703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5090B</w:t>
            </w:r>
            <w:r>
              <w:rPr>
                <w:rFonts w:hint="default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>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55AA0CFF03F0010003010002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00    01     03     05     07</w:t>
            </w:r>
          </w:p>
        </w:tc>
        <w:tc>
          <w:tcPr>
            <w:tcW w:w="3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  <w:lang w:val="en-US" w:eastAsia="zh-CN"/>
              </w:rPr>
              <w:t>FF01F00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001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7000C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  <w:lang w:val="en-US" w:eastAsia="zh-CN"/>
              </w:rPr>
              <w:t>FF0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F00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000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5000C07</w:t>
            </w:r>
          </w:p>
        </w:tc>
        <w:tc>
          <w:tcPr>
            <w:tcW w:w="3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  <w:lang w:val="en-US" w:eastAsia="zh-CN"/>
              </w:rPr>
              <w:t>FF0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F00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001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7000C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</w:t>
            </w:r>
            <w:r>
              <w:rPr>
                <w:rFonts w:hint="default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vertAlign w:val="baseline"/>
                <w:lang w:val="en-US" w:eastAsia="zh-CN"/>
              </w:rPr>
              <w:t>的初始信息配置指令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01 00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读取指令 ：55AA08FF03F103FD</w:t>
            </w:r>
          </w:p>
        </w:tc>
        <w:tc>
          <w:tcPr>
            <w:tcW w:w="3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55AA0CFF01F0030205010006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发给03端的初始信息配置指令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05    03    08    01  00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读取指令 ：55AA08FF05F10501</w:t>
            </w:r>
          </w:p>
        </w:tc>
        <w:tc>
          <w:tcPr>
            <w:tcW w:w="32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55AA0CFF03F005030801000E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发给05端的初始信息配置指令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01 00 03 01 00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读取指令 ：55AA08FF01F101F9</w:t>
            </w:r>
          </w:p>
        </w:tc>
        <w:tc>
          <w:tcPr>
            <w:tcW w:w="32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55AA0CFF0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F00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000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发给03端的初始信息配置指令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03    01    08    00  00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读取指令 ：55AA08FF03F103FD</w:t>
            </w:r>
          </w:p>
        </w:tc>
        <w:tc>
          <w:tcPr>
            <w:tcW w:w="3277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55AA0CFF03F0030108000009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发给03端的初始信息配置指令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03 01 05 00 00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读取指令 ：55AA08FF03F103FD</w:t>
            </w:r>
          </w:p>
        </w:tc>
        <w:tc>
          <w:tcPr>
            <w:tcW w:w="3277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55AA0CFF0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F00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000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发给03端的初始信息配置指令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03 01 05 01 00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读取指令 ：55AA08FF03F103FD</w:t>
            </w:r>
          </w:p>
        </w:tc>
        <w:tc>
          <w:tcPr>
            <w:tcW w:w="3277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55AA0CFF0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F00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000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发给03端的初始信息配置指令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03 00 01 05 07 </w:t>
            </w:r>
          </w:p>
        </w:tc>
        <w:tc>
          <w:tcPr>
            <w:tcW w:w="3277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55AA0CFF0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F00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000105070D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default"/>
          <w:lang w:val="en-US" w:eastAsia="zh-CN"/>
        </w:rPr>
      </w:pPr>
    </w:p>
    <w:p>
      <w:pPr>
        <w:pStyle w:val="4"/>
        <w:rPr>
          <w:rStyle w:val="9"/>
          <w:rFonts w:hint="eastAsia"/>
          <w:b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2，读取单点配置信息指令</w:t>
      </w:r>
    </w:p>
    <w:tbl>
      <w:tblPr>
        <w:tblStyle w:val="7"/>
        <w:tblW w:w="80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079"/>
        <w:gridCol w:w="1149"/>
        <w:gridCol w:w="1149"/>
        <w:gridCol w:w="1149"/>
        <w:gridCol w:w="1171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帧头（2Byte）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长度（1Byte）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源地址（1Byte）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目的地址（1Byte）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类型（1Byte）</w:t>
            </w:r>
          </w:p>
        </w:tc>
        <w:tc>
          <w:tcPr>
            <w:tcW w:w="1171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  <w:lang w:eastAsia="zh-CN"/>
              </w:rPr>
              <w:t>终端号</w:t>
            </w:r>
            <w:r>
              <w:rPr>
                <w:rFonts w:hint="eastAsia"/>
                <w:color w:val="FF00FF"/>
              </w:rPr>
              <w:t>（</w:t>
            </w:r>
            <w:r>
              <w:rPr>
                <w:rFonts w:hint="eastAsia"/>
                <w:color w:val="FF00FF"/>
                <w:lang w:val="en-US" w:eastAsia="zh-CN"/>
              </w:rPr>
              <w:t>1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eastAsia="宋体"/>
                <w:color w:val="FF00FF"/>
                <w:lang w:eastAsia="zh-CN"/>
              </w:rPr>
            </w:pPr>
            <w:r>
              <w:rPr>
                <w:rFonts w:hint="eastAsia"/>
                <w:color w:val="FF00FF"/>
              </w:rPr>
              <w:t>Sum（1Byte）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55AA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0</w:t>
            </w:r>
            <w:r>
              <w:rPr>
                <w:rFonts w:hint="eastAsia"/>
                <w:color w:val="E36C09"/>
                <w:lang w:val="en-US" w:eastAsia="zh-CN"/>
              </w:rPr>
              <w:t>8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default"/>
                <w:color w:val="E36C09"/>
                <w:lang w:val="en-US"/>
              </w:rPr>
              <w:t>xx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default"/>
                <w:color w:val="E36C09"/>
                <w:lang w:val="en-US"/>
              </w:rPr>
              <w:t>xx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F</w:t>
            </w:r>
            <w:r>
              <w:rPr>
                <w:rFonts w:hint="eastAsia"/>
                <w:color w:val="E36C09"/>
                <w:lang w:val="en-US" w:eastAsia="zh-CN"/>
              </w:rPr>
              <w:t>1</w:t>
            </w:r>
          </w:p>
        </w:tc>
        <w:tc>
          <w:tcPr>
            <w:tcW w:w="1171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val="en-US" w:eastAsia="zh-CN"/>
              </w:rPr>
            </w:pPr>
            <w:r>
              <w:rPr>
                <w:rFonts w:hint="default"/>
                <w:color w:val="E36C09"/>
                <w:lang w:val="en-US" w:eastAsia="zh-CN"/>
              </w:rPr>
              <w:t>xx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  <w:color w:val="E36C09"/>
                <w:lang w:val="en-US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="1688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2073"/>
        <w:gridCol w:w="2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三端地址：03 08 09</w:t>
            </w:r>
          </w:p>
        </w:tc>
        <w:tc>
          <w:tcPr>
            <w:tcW w:w="26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三端地址：01 03 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发给接触点的读取单点配置信息指令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55AA08FF03F103FD</w:t>
            </w:r>
          </w:p>
        </w:tc>
        <w:tc>
          <w:tcPr>
            <w:tcW w:w="26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55AA08FF01F101F9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发给第二终端的读取单点配置信息指令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55AA08FF08F10807</w:t>
            </w:r>
          </w:p>
        </w:tc>
        <w:tc>
          <w:tcPr>
            <w:tcW w:w="26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55AA08FF03F103FD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发给第三终端的读取单点配置信息指令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55AA08FF09F10909</w:t>
            </w:r>
          </w:p>
        </w:tc>
        <w:tc>
          <w:tcPr>
            <w:tcW w:w="26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55AA08FF05F10501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发给第四终端的读取单点配置信息指令</w:t>
            </w:r>
          </w:p>
        </w:tc>
        <w:tc>
          <w:tcPr>
            <w:tcW w:w="46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55AA08FF07F10705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发给第五终端的读取单点配置信息指令</w:t>
            </w:r>
          </w:p>
        </w:tc>
        <w:tc>
          <w:tcPr>
            <w:tcW w:w="46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55AA08FF09F10909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由5端发给3端的</w:t>
            </w:r>
          </w:p>
        </w:tc>
        <w:tc>
          <w:tcPr>
            <w:tcW w:w="46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55AA08FF03F103FD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由7端发给5端</w:t>
            </w:r>
          </w:p>
        </w:tc>
        <w:tc>
          <w:tcPr>
            <w:tcW w:w="46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55AA08FF05F10501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由3端发给1端的</w:t>
            </w:r>
          </w:p>
        </w:tc>
        <w:tc>
          <w:tcPr>
            <w:tcW w:w="46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55AA08FF01F101F9</w:t>
            </w:r>
          </w:p>
        </w:tc>
      </w:tr>
    </w:tbl>
    <w:p>
      <w:pPr>
        <w:rPr>
          <w:rStyle w:val="9"/>
          <w:rFonts w:hint="default"/>
          <w:b/>
          <w:lang w:val="en-US" w:eastAsia="zh-CN"/>
        </w:rPr>
      </w:pPr>
    </w:p>
    <w:tbl>
      <w:tblPr>
        <w:tblStyle w:val="7"/>
        <w:tblpPr w:leftFromText="180" w:rightFromText="180" w:vertAnchor="text" w:horzAnchor="page" w:tblpX="1942" w:tblpY="2025"/>
        <w:tblOverlap w:val="never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217"/>
        <w:gridCol w:w="1296"/>
        <w:gridCol w:w="1296"/>
        <w:gridCol w:w="1296"/>
        <w:gridCol w:w="1060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帧头（2Byte）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长度（1Byte）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源地址（1Byte）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目的地址（1Byte）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  <w:highlight w:val="yellow"/>
              </w:rPr>
            </w:pPr>
            <w:r>
              <w:rPr>
                <w:rFonts w:hint="eastAsia"/>
                <w:color w:val="FF00FF"/>
                <w:highlight w:val="yellow"/>
              </w:rPr>
              <w:t>类型（1Byte）</w:t>
            </w:r>
          </w:p>
        </w:tc>
        <w:tc>
          <w:tcPr>
            <w:tcW w:w="1060" w:type="dxa"/>
            <w:vAlign w:val="top"/>
          </w:tcPr>
          <w:p>
            <w:pPr>
              <w:jc w:val="center"/>
              <w:rPr>
                <w:rFonts w:hint="eastAsia"/>
                <w:color w:val="FF00FF"/>
                <w:highlight w:val="yellow"/>
              </w:rPr>
            </w:pPr>
            <w:r>
              <w:rPr>
                <w:rFonts w:hint="eastAsia"/>
                <w:color w:val="FF00FF"/>
                <w:highlight w:val="yellow"/>
                <w:lang w:eastAsia="zh-CN"/>
              </w:rPr>
              <w:t>起点地址</w:t>
            </w:r>
            <w:r>
              <w:rPr>
                <w:rFonts w:hint="eastAsia"/>
                <w:color w:val="FF00FF"/>
                <w:highlight w:val="yellow"/>
              </w:rPr>
              <w:t>（</w:t>
            </w:r>
            <w:r>
              <w:rPr>
                <w:rFonts w:hint="eastAsia"/>
                <w:color w:val="FF00FF"/>
                <w:highlight w:val="yellow"/>
                <w:lang w:val="en-US" w:eastAsia="zh-CN"/>
              </w:rPr>
              <w:t>1</w:t>
            </w:r>
            <w:r>
              <w:rPr>
                <w:rFonts w:hint="eastAsia"/>
                <w:color w:val="FF00FF"/>
                <w:highlight w:val="yellow"/>
              </w:rPr>
              <w:t>Byte）</w:t>
            </w:r>
          </w:p>
        </w:tc>
        <w:tc>
          <w:tcPr>
            <w:tcW w:w="106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年（</w:t>
            </w:r>
            <w:r>
              <w:rPr>
                <w:rFonts w:hint="eastAsia"/>
                <w:color w:val="FF00FF"/>
                <w:lang w:val="en-US" w:eastAsia="zh-CN"/>
              </w:rPr>
              <w:t>2</w:t>
            </w:r>
            <w:r>
              <w:rPr>
                <w:rFonts w:hint="eastAsia"/>
                <w:color w:val="FF00FF"/>
              </w:rPr>
              <w:t>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55AA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0A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val="en-US" w:eastAsia="zh-CN"/>
              </w:rPr>
            </w:pPr>
            <w:r>
              <w:rPr>
                <w:rFonts w:hint="eastAsia"/>
                <w:color w:val="E36C09"/>
                <w:lang w:val="en-US" w:eastAsia="zh-CN"/>
              </w:rPr>
              <w:t>FF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  <w:highlight w:val="yellow"/>
              </w:rPr>
            </w:pPr>
            <w:r>
              <w:rPr>
                <w:rFonts w:hint="eastAsia"/>
                <w:color w:val="E36C09"/>
                <w:highlight w:val="yellow"/>
                <w:lang w:val="en-US" w:eastAsia="zh-CN"/>
              </w:rPr>
              <w:t>52</w:t>
            </w:r>
          </w:p>
        </w:tc>
        <w:tc>
          <w:tcPr>
            <w:tcW w:w="1060" w:type="dxa"/>
            <w:vAlign w:val="top"/>
          </w:tcPr>
          <w:p>
            <w:pPr>
              <w:jc w:val="center"/>
              <w:rPr>
                <w:rFonts w:hint="eastAsia"/>
                <w:color w:val="E36C09"/>
                <w:highlight w:val="yellow"/>
              </w:rPr>
            </w:pPr>
            <w:r>
              <w:rPr>
                <w:rFonts w:hint="default"/>
                <w:color w:val="E36C09"/>
                <w:highlight w:val="yellow"/>
                <w:lang w:val="en-US"/>
              </w:rPr>
              <w:t>xx</w:t>
            </w:r>
          </w:p>
        </w:tc>
        <w:tc>
          <w:tcPr>
            <w:tcW w:w="106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9" w:type="dxa"/>
          <w:trHeight w:val="327" w:hRule="atLeast"/>
        </w:trPr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月</w:t>
            </w:r>
          </w:p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（1Byte）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日</w:t>
            </w:r>
          </w:p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时</w:t>
            </w:r>
          </w:p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分    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秒   （1Byte）</w:t>
            </w:r>
          </w:p>
        </w:tc>
        <w:tc>
          <w:tcPr>
            <w:tcW w:w="1060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Sum（1Byte）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9" w:type="dxa"/>
          <w:trHeight w:val="327" w:hRule="atLeast"/>
        </w:trPr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060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color w:val="E36C09"/>
              </w:rPr>
              <w:t>x</w:t>
            </w:r>
            <w:r>
              <w:rPr>
                <w:rFonts w:hint="eastAsia"/>
                <w:color w:val="E36C09"/>
              </w:rPr>
              <w:t>x</w:t>
            </w:r>
          </w:p>
        </w:tc>
      </w:tr>
    </w:tbl>
    <w:p>
      <w:pPr>
        <w:pStyle w:val="4"/>
        <w:rPr>
          <w:rStyle w:val="9"/>
          <w:rFonts w:hint="eastAsia" w:eastAsia="黑体"/>
          <w:b/>
          <w:lang w:val="en-US" w:eastAsia="zh-CN"/>
        </w:rPr>
      </w:pPr>
      <w:r>
        <w:rPr>
          <w:rStyle w:val="9"/>
          <w:rFonts w:hint="default"/>
          <w:b/>
          <w:lang w:val="en-US" w:eastAsia="zh-CN"/>
        </w:rPr>
        <w:t>3,</w:t>
      </w:r>
      <w:r>
        <w:rPr>
          <w:rStyle w:val="9"/>
          <w:rFonts w:hint="eastAsia" w:eastAsia="黑体"/>
          <w:b/>
          <w:lang w:val="en-US" w:eastAsia="zh-CN"/>
        </w:rPr>
        <w:t>实时时钟配置指令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="1781" w:tblpY="354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4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发给第一端的实时时钟配置指令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2020年10月10日16点48分5秒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55AA0FFF01520107E40A0A103005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发给第二端的实时时钟配置指令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2020年10月10日16点48分5秒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55AA0FFF03520307E40A0A103005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发给第一二端的实时时钟配置指令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2020年10月10日16点48分5秒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55AA0FFF03520107E40A0A103005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发给第三端的实时时钟配置指令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2020年10月10日16点48分5秒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55AA0FFF05520507E40A0A103005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发给1,2,3端的实时时钟配置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2020年10月10日16点48分5秒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55AA0FFF05520107E40A0A103005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发给1,2,3</w:t>
            </w:r>
            <w:r>
              <w:rPr>
                <w:rFonts w:hint="default"/>
                <w:vertAlign w:val="baseline"/>
                <w:lang w:val="en-US" w:eastAsia="zh-CN"/>
              </w:rPr>
              <w:t>,4</w:t>
            </w:r>
            <w:r>
              <w:rPr>
                <w:rFonts w:hint="eastAsia"/>
                <w:vertAlign w:val="baseline"/>
                <w:lang w:val="en-US" w:eastAsia="zh-CN"/>
              </w:rPr>
              <w:t>端的实时时钟配置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2020年10月10日16点48分5秒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55AA0FFF07520107E40A0A103005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发给1,2,3</w:t>
            </w:r>
            <w:r>
              <w:rPr>
                <w:rFonts w:hint="default"/>
                <w:vertAlign w:val="baseline"/>
                <w:lang w:val="en-US" w:eastAsia="zh-CN"/>
              </w:rPr>
              <w:t>,4</w:t>
            </w:r>
            <w:r>
              <w:rPr>
                <w:rFonts w:hint="eastAsia"/>
                <w:vertAlign w:val="baseline"/>
                <w:lang w:val="en-US" w:eastAsia="zh-CN"/>
              </w:rPr>
              <w:t>端的实时时钟配置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2020年10月10日0点0分0秒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55AA0FFF07520107E40A0A000000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发给1,2,3</w:t>
            </w:r>
            <w:r>
              <w:rPr>
                <w:rFonts w:hint="default"/>
                <w:vertAlign w:val="baseline"/>
                <w:lang w:val="en-US" w:eastAsia="zh-CN"/>
              </w:rPr>
              <w:t>,4,5,6</w:t>
            </w:r>
            <w:r>
              <w:rPr>
                <w:rFonts w:hint="eastAsia"/>
                <w:vertAlign w:val="baseline"/>
                <w:lang w:val="en-US" w:eastAsia="zh-CN"/>
              </w:rPr>
              <w:t>端的实时时钟配置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2020年10月10日0点0分0秒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55AA0FFF0</w:t>
            </w:r>
            <w:r>
              <w:rPr>
                <w:rFonts w:hint="default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>520107E40A0A000000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发给1,2,3</w:t>
            </w:r>
            <w:r>
              <w:rPr>
                <w:rFonts w:hint="default"/>
                <w:vertAlign w:val="baseline"/>
                <w:lang w:val="en-US" w:eastAsia="zh-CN"/>
              </w:rPr>
              <w:t>,4,5,6,7</w:t>
            </w:r>
            <w:r>
              <w:rPr>
                <w:rFonts w:hint="eastAsia"/>
                <w:vertAlign w:val="baseline"/>
                <w:lang w:val="en-US" w:eastAsia="zh-CN"/>
              </w:rPr>
              <w:t>端的实时时钟配置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2020年10月10日0点0分0秒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55AA0FFF0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  <w:lang w:val="en-US" w:eastAsia="zh-CN"/>
              </w:rPr>
              <w:t>5201140A0A00000095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发给1,2,3</w:t>
            </w:r>
            <w:r>
              <w:rPr>
                <w:rFonts w:hint="default"/>
                <w:vertAlign w:val="baseline"/>
                <w:lang w:val="en-US" w:eastAsia="zh-CN"/>
              </w:rPr>
              <w:t>,4,5,6,7</w:t>
            </w:r>
            <w:r>
              <w:rPr>
                <w:rFonts w:hint="eastAsia"/>
                <w:vertAlign w:val="baseline"/>
                <w:lang w:val="en-US" w:eastAsia="zh-CN"/>
              </w:rPr>
              <w:t>端的实时时钟配置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2020年10月10日0点0分0秒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55AA0FFF0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  <w:lang w:val="en-US" w:eastAsia="zh-CN"/>
              </w:rPr>
              <w:t>5201140A0A000000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端的实时时钟配置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2020年10月10日0点0分0秒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vertAlign w:val="baseline"/>
                <w:lang w:val="en-US" w:eastAsia="zh-CN"/>
              </w:rPr>
              <w:t>FF0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520</w:t>
            </w:r>
            <w:r>
              <w:rPr>
                <w:rFonts w:hint="default"/>
                <w:vertAlign w:val="baseline"/>
                <w:lang w:val="en-US" w:eastAsia="zh-CN"/>
              </w:rPr>
              <w:t>514</w:t>
            </w:r>
            <w:r>
              <w:rPr>
                <w:rFonts w:hint="eastAsia"/>
                <w:vertAlign w:val="baseline"/>
                <w:lang w:val="en-US" w:eastAsia="zh-CN"/>
              </w:rPr>
              <w:t>0A0A000000</w:t>
            </w:r>
            <w:r>
              <w:rPr>
                <w:rFonts w:hint="default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发给一端的实时时钟配置指令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16年11月23日15:17：00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vertAlign w:val="baseline"/>
                <w:lang w:val="en-US" w:eastAsia="zh-CN"/>
              </w:rPr>
              <w:t>FF015201100B170F1100B2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发给5端的实时时钟配置指令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16年11月23日00:00：00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vertAlign w:val="baseline"/>
                <w:lang w:val="en-US" w:eastAsia="zh-CN"/>
              </w:rPr>
              <w:t>FF055205100B170000009A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发给5端和7端的实时时钟配置指令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16年11月23日00:00：30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vertAlign w:val="baseline"/>
                <w:lang w:val="en-US" w:eastAsia="zh-CN"/>
              </w:rPr>
              <w:t>FF075205100B1700001EBA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发给3端的实时时钟配置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16年11月23日00:00：45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vertAlign w:val="baseline"/>
                <w:lang w:val="en-US" w:eastAsia="zh-CN"/>
              </w:rPr>
              <w:t>FF035203100B1700002DC3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发给7端的实时时钟配置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16年11月23日00:00：30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vertAlign w:val="baseline"/>
                <w:lang w:val="en-US" w:eastAsia="zh-CN"/>
              </w:rPr>
              <w:t>FF075207100B1700001EBC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发给1端的实时时钟配置指令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16年11月23日00：00:15</w:t>
            </w:r>
          </w:p>
        </w:tc>
        <w:tc>
          <w:tcPr>
            <w:tcW w:w="4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vertAlign w:val="baseline"/>
                <w:lang w:val="en-US" w:eastAsia="zh-CN"/>
              </w:rPr>
              <w:t>FF0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520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100B1700000FA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bookmarkEnd w:id="0"/>
          </w:p>
        </w:tc>
      </w:tr>
    </w:tbl>
    <w:p>
      <w:pPr>
        <w:rPr>
          <w:rStyle w:val="9"/>
          <w:rFonts w:hint="eastAsia" w:eastAsia="黑体"/>
          <w:b/>
          <w:lang w:val="en-US" w:eastAsia="zh-CN"/>
        </w:rPr>
      </w:pPr>
    </w:p>
    <w:p>
      <w:pPr>
        <w:rPr>
          <w:rStyle w:val="9"/>
          <w:rFonts w:hint="eastAsia" w:eastAsia="黑体"/>
          <w:b/>
          <w:lang w:val="en-US" w:eastAsia="zh-CN"/>
        </w:rPr>
      </w:pPr>
    </w:p>
    <w:p>
      <w:pPr>
        <w:rPr>
          <w:rStyle w:val="9"/>
          <w:rFonts w:hint="eastAsia" w:eastAsia="黑体"/>
          <w:b/>
          <w:lang w:val="en-US" w:eastAsia="zh-CN"/>
        </w:rPr>
      </w:pPr>
    </w:p>
    <w:p>
      <w:pPr>
        <w:rPr>
          <w:rStyle w:val="9"/>
          <w:rFonts w:hint="eastAsia" w:eastAsia="黑体"/>
          <w:b/>
          <w:lang w:val="en-US" w:eastAsia="zh-CN"/>
        </w:rPr>
      </w:pPr>
    </w:p>
    <w:p>
      <w:pPr>
        <w:rPr>
          <w:rStyle w:val="9"/>
          <w:rFonts w:hint="eastAsia" w:eastAsia="黑体"/>
          <w:b/>
          <w:lang w:val="en-US" w:eastAsia="zh-CN"/>
        </w:rPr>
      </w:pPr>
    </w:p>
    <w:p>
      <w:pPr>
        <w:rPr>
          <w:rStyle w:val="9"/>
          <w:rFonts w:hint="eastAsia" w:eastAsia="黑体"/>
          <w:b/>
          <w:lang w:val="en-US" w:eastAsia="zh-CN"/>
        </w:rPr>
      </w:pPr>
    </w:p>
    <w:p>
      <w:pPr>
        <w:pStyle w:val="4"/>
        <w:rPr>
          <w:rStyle w:val="9"/>
          <w:rFonts w:hint="eastAsia" w:eastAsia="黑体"/>
          <w:b/>
          <w:lang w:val="en-US" w:eastAsia="zh-CN"/>
        </w:rPr>
      </w:pPr>
      <w:r>
        <w:rPr>
          <w:rStyle w:val="9"/>
          <w:rFonts w:hint="eastAsia" w:eastAsia="黑体"/>
          <w:b/>
          <w:lang w:val="en-US" w:eastAsia="zh-CN"/>
        </w:rPr>
        <w:t>5，获取某段铁轨信息指令</w:t>
      </w:r>
    </w:p>
    <w:tbl>
      <w:tblPr>
        <w:tblStyle w:val="7"/>
        <w:tblpPr w:leftFromText="180" w:rightFromText="180" w:vertAnchor="text" w:horzAnchor="page" w:tblpX="1827" w:tblpY="897"/>
        <w:tblOverlap w:val="never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217"/>
        <w:gridCol w:w="1296"/>
        <w:gridCol w:w="1296"/>
        <w:gridCol w:w="1186"/>
        <w:gridCol w:w="1145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帧头（2Byte）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长度（1Byte）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源地址（1Byte）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目的地址（1Byte）</w:t>
            </w:r>
          </w:p>
        </w:tc>
        <w:tc>
          <w:tcPr>
            <w:tcW w:w="118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类型（1Byte）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  <w:lang w:eastAsia="zh-CN"/>
              </w:rPr>
              <w:t>起点地址</w:t>
            </w:r>
            <w:r>
              <w:rPr>
                <w:rFonts w:hint="eastAsia"/>
                <w:color w:val="FF00FF"/>
              </w:rPr>
              <w:t>（</w:t>
            </w:r>
            <w:r>
              <w:rPr>
                <w:rFonts w:hint="eastAsia"/>
                <w:color w:val="FF00FF"/>
                <w:lang w:val="en-US" w:eastAsia="zh-CN"/>
              </w:rPr>
              <w:t>1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/>
                <w:color w:val="FF00FF"/>
                <w:highlight w:val="yellow"/>
              </w:rPr>
            </w:pPr>
            <w:r>
              <w:rPr>
                <w:rFonts w:hint="eastAsia"/>
                <w:color w:val="FF00FF"/>
                <w:highlight w:val="yellow"/>
              </w:rPr>
              <w:t>内容（</w:t>
            </w:r>
            <w:r>
              <w:rPr>
                <w:rFonts w:hint="eastAsia"/>
                <w:color w:val="FF00FF"/>
                <w:highlight w:val="yellow"/>
                <w:lang w:val="en-US" w:eastAsia="zh-CN"/>
              </w:rPr>
              <w:t>1</w:t>
            </w:r>
            <w:r>
              <w:rPr>
                <w:rFonts w:hint="eastAsia"/>
                <w:color w:val="FF00FF"/>
                <w:highlight w:val="yellow"/>
              </w:rPr>
              <w:t>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55AA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09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186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eastAsia="zh-CN"/>
              </w:rPr>
            </w:pPr>
            <w:r>
              <w:rPr>
                <w:rFonts w:hint="eastAsia"/>
                <w:color w:val="E36C09"/>
                <w:lang w:val="en-US" w:eastAsia="zh-CN"/>
              </w:rPr>
              <w:t>55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default"/>
                <w:color w:val="E36C09"/>
                <w:lang w:val="en-US"/>
              </w:rPr>
              <w:t>xx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/>
                <w:color w:val="E36C09"/>
                <w:highlight w:val="yellow"/>
              </w:rPr>
            </w:pPr>
            <w:r>
              <w:rPr>
                <w:rFonts w:hint="eastAsia"/>
                <w:color w:val="E36C09"/>
                <w:highlight w:val="yellow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Sum（1Byte）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8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8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</w:tr>
    </w:tbl>
    <w:p>
      <w:pPr>
        <w:rPr>
          <w:rStyle w:val="9"/>
          <w:rFonts w:hint="default" w:eastAsia="黑体"/>
          <w:lang w:val="en-US" w:eastAsia="zh-CN"/>
        </w:rPr>
      </w:pPr>
    </w:p>
    <w:tbl>
      <w:tblPr>
        <w:tblStyle w:val="8"/>
        <w:tblpPr w:leftFromText="180" w:rightFromText="180" w:vertAnchor="text" w:horzAnchor="page" w:tblpX="1781" w:tblpY="11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9"/>
        <w:gridCol w:w="2862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三端地址：03  08   09 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三端地址：01 03 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发给接触点的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55AA09FF0355030062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55AA09FF015501005E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发给第二终端的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55AA09FF085508006C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55AA09FF0355030062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发给接触点和第二终端的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55AA09FF0855030067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55AA09FF0355010060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发给第二终端和第三终端的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55AA09FF095508006D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55AA09FF0555030064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发给接触点到第三终端的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55AA09FF0955030068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55AA09FF0555010062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发给第三终端的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55AA09FF095509006E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55AA09FF0555050066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发送给第四终端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55AA09FF075507006a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发给接触点到第四终端的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55AA09FF0755010064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发给接触点到第六终端的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55AA09FF0B55010068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由五端到1端的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55AA09FF0155050062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由5端开始，多播3端和一端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55AA09FF0155030060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由5端开始，多播3端和一端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由五端开始，发给7端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55AA09FF0755050068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由3端开始，多播3端 和五端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55AA09FF0555030064</w:t>
            </w:r>
          </w:p>
        </w:tc>
      </w:tr>
    </w:tbl>
    <w:p>
      <w:pPr>
        <w:rPr>
          <w:rStyle w:val="9"/>
          <w:rFonts w:hint="eastAsia"/>
          <w:lang w:val="en-US" w:eastAsia="zh-CN"/>
        </w:rPr>
      </w:pPr>
    </w:p>
    <w:p>
      <w:pPr>
        <w:pStyle w:val="4"/>
        <w:rPr>
          <w:rStyle w:val="9"/>
          <w:rFonts w:hint="eastAsia" w:eastAsia="黑体"/>
          <w:b/>
          <w:lang w:val="en-US" w:eastAsia="zh-CN"/>
        </w:rPr>
      </w:pPr>
      <w:r>
        <w:rPr>
          <w:rStyle w:val="9"/>
          <w:rFonts w:hint="eastAsia" w:eastAsia="黑体"/>
          <w:b/>
          <w:lang w:val="en-US" w:eastAsia="zh-CN"/>
        </w:rPr>
        <w:t>6</w:t>
      </w:r>
      <w:r>
        <w:rPr>
          <w:rStyle w:val="9"/>
          <w:rFonts w:hint="default" w:eastAsia="黑体"/>
          <w:b/>
          <w:lang w:val="en-US" w:eastAsia="zh-CN"/>
        </w:rPr>
        <w:t>,</w:t>
      </w:r>
      <w:r>
        <w:rPr>
          <w:rStyle w:val="9"/>
          <w:rFonts w:hint="eastAsia" w:eastAsia="黑体"/>
          <w:b/>
          <w:lang w:val="en-US" w:eastAsia="zh-CN"/>
        </w:rPr>
        <w:t>获取单点铁轨信息指令</w:t>
      </w:r>
    </w:p>
    <w:tbl>
      <w:tblPr>
        <w:tblStyle w:val="8"/>
        <w:tblpPr w:leftFromText="180" w:rightFromText="180" w:vertAnchor="text" w:horzAnchor="page" w:tblpX="1954" w:tblpY="5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0"/>
        <w:gridCol w:w="2193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三端地址 01 03 05 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发给接触点的获取单点铁轨信息指令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55AA09FF01F50000FD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发给第二终端的获取单点铁轨信息指令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55AA09FF03F50000FF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发给第三终端的获取单点铁轨信息指令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55AA09FF05F5000001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发给第四终端的获取单点铁轨信息指令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55AA09FF07F5000003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Style w:val="9"/>
          <w:rFonts w:hint="eastAsia"/>
          <w:lang w:val="en-US" w:eastAsia="zh-CN"/>
        </w:rPr>
      </w:pPr>
    </w:p>
    <w:p>
      <w:pPr>
        <w:pStyle w:val="4"/>
        <w:rPr>
          <w:rStyle w:val="9"/>
          <w:rFonts w:hint="eastAsia" w:eastAsia="黑体"/>
          <w:b/>
          <w:lang w:val="en-US" w:eastAsia="zh-CN"/>
        </w:rPr>
      </w:pPr>
      <w:r>
        <w:rPr>
          <w:rStyle w:val="9"/>
          <w:rFonts w:hint="default" w:eastAsia="黑体"/>
          <w:b/>
          <w:lang w:val="en-US" w:eastAsia="zh-CN"/>
        </w:rPr>
        <w:t>7,</w:t>
      </w:r>
      <w:r>
        <w:rPr>
          <w:rStyle w:val="9"/>
          <w:rFonts w:hint="eastAsia" w:eastAsia="黑体"/>
          <w:b/>
          <w:lang w:val="en-US" w:eastAsia="zh-CN"/>
        </w:rPr>
        <w:t>超声信号发射指令</w:t>
      </w:r>
    </w:p>
    <w:tbl>
      <w:tblPr>
        <w:tblStyle w:val="8"/>
        <w:tblpPr w:leftFromText="180" w:rightFromText="180" w:vertAnchor="text" w:horzAnchor="page" w:tblpX="1954" w:tblpY="5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0"/>
        <w:gridCol w:w="2193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三端地址 01 03 05 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55AA070301F3FD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 w:eastAsia="黑体"/>
          <w:b/>
          <w:lang w:val="en-US" w:eastAsia="zh-CN"/>
        </w:rPr>
      </w:pPr>
    </w:p>
    <w:p>
      <w:pPr>
        <w:pStyle w:val="4"/>
        <w:rPr>
          <w:rStyle w:val="9"/>
          <w:rFonts w:hint="eastAsia" w:eastAsia="黑体"/>
          <w:b/>
          <w:lang w:val="en-US" w:eastAsia="zh-CN"/>
        </w:rPr>
      </w:pPr>
      <w:r>
        <w:rPr>
          <w:rStyle w:val="9"/>
          <w:rFonts w:hint="eastAsia" w:eastAsia="黑体"/>
          <w:b/>
          <w:lang w:val="en-US" w:eastAsia="zh-CN"/>
        </w:rPr>
        <w:t>10，门限设置指令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</w:rPr>
        <w:t>指令内容：</w:t>
      </w:r>
    </w:p>
    <w:tbl>
      <w:tblPr>
        <w:tblStyle w:val="7"/>
        <w:tblW w:w="85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079"/>
        <w:gridCol w:w="1149"/>
        <w:gridCol w:w="1149"/>
        <w:gridCol w:w="1051"/>
        <w:gridCol w:w="1015"/>
        <w:gridCol w:w="1015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帧头（2Byte）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长度（1Byte）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源地址（1Byte）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目的地址（1Byte）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类型（1Byte）</w:t>
            </w:r>
          </w:p>
        </w:tc>
        <w:tc>
          <w:tcPr>
            <w:tcW w:w="1015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  <w:lang w:eastAsia="zh-CN"/>
              </w:rPr>
              <w:t>内容</w:t>
            </w:r>
            <w:r>
              <w:rPr>
                <w:rFonts w:hint="eastAsia"/>
                <w:color w:val="FF00FF"/>
              </w:rPr>
              <w:t>（</w:t>
            </w:r>
            <w:r>
              <w:rPr>
                <w:rFonts w:hint="eastAsia"/>
                <w:color w:val="FF00FF"/>
                <w:lang w:val="en-US" w:eastAsia="zh-CN"/>
              </w:rPr>
              <w:t>1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015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color w:val="FF00FF"/>
                <w:lang w:eastAsia="zh-CN"/>
              </w:rPr>
              <w:t>内容</w:t>
            </w:r>
            <w:r>
              <w:rPr>
                <w:rFonts w:hint="eastAsia"/>
                <w:color w:val="FF00FF"/>
              </w:rPr>
              <w:t>（</w:t>
            </w:r>
            <w:r>
              <w:rPr>
                <w:rFonts w:hint="eastAsia"/>
                <w:color w:val="FF00FF"/>
                <w:lang w:val="en-US" w:eastAsia="zh-CN"/>
              </w:rPr>
              <w:t>1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97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FF"/>
                <w:highlight w:val="yellow"/>
              </w:rPr>
            </w:pPr>
            <w:r>
              <w:rPr>
                <w:rFonts w:hint="eastAsia"/>
                <w:color w:val="FF00FF"/>
              </w:rPr>
              <w:t>Sum（1Byte）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55AA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0</w:t>
            </w:r>
            <w:r>
              <w:rPr>
                <w:rFonts w:hint="eastAsia"/>
                <w:color w:val="E36C09"/>
                <w:lang w:val="en-US" w:eastAsia="zh-CN"/>
              </w:rPr>
              <w:t>9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eastAsia="zh-CN"/>
              </w:rPr>
            </w:pPr>
            <w:r>
              <w:rPr>
                <w:rFonts w:hint="eastAsia"/>
                <w:color w:val="E36C09"/>
                <w:lang w:val="en-US" w:eastAsia="zh-CN"/>
              </w:rPr>
              <w:t>F2</w:t>
            </w:r>
          </w:p>
        </w:tc>
        <w:tc>
          <w:tcPr>
            <w:tcW w:w="1015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default"/>
                <w:color w:val="E36C09"/>
                <w:lang w:val="en-US"/>
              </w:rPr>
              <w:t>xx</w:t>
            </w:r>
          </w:p>
        </w:tc>
        <w:tc>
          <w:tcPr>
            <w:tcW w:w="1015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default"/>
                <w:color w:val="E36C09"/>
                <w:lang w:val="en-US"/>
              </w:rPr>
              <w:t>xx</w:t>
            </w:r>
          </w:p>
        </w:tc>
        <w:tc>
          <w:tcPr>
            <w:tcW w:w="97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  <w:highlight w:val="yellow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="1954" w:tblpY="5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0"/>
        <w:gridCol w:w="2193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三端地址 01 03 05 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三端地址 01 03 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发给第一端的门限设置指令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55AA09FF01F</w:t>
            </w:r>
            <w:r>
              <w:rPr>
                <w:rFonts w:hint="default"/>
                <w:vertAlign w:val="baseline"/>
                <w:lang w:val="en-US" w:eastAsia="zh-CN"/>
              </w:rPr>
              <w:t>20000FA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55AA09FF01F</w:t>
            </w:r>
            <w:r>
              <w:rPr>
                <w:rFonts w:hint="default"/>
                <w:vertAlign w:val="baseline"/>
                <w:lang w:val="en-US" w:eastAsia="zh-CN"/>
              </w:rPr>
              <w:t>26464C2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发给第二端的门限设置指令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US" w:eastAsia="zh-CN"/>
              </w:rPr>
              <w:t>20000FC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US" w:eastAsia="zh-CN"/>
              </w:rPr>
              <w:t>26464C4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发给第三端的门限设置指令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US" w:eastAsia="zh-CN"/>
              </w:rPr>
              <w:t>20000FE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US" w:eastAsia="zh-CN"/>
              </w:rPr>
              <w:t>26464C6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发给第四端的门限设置指令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US" w:eastAsia="zh-CN"/>
              </w:rPr>
              <w:t>2000000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US" w:eastAsia="zh-CN"/>
              </w:rPr>
              <w:t>26464C8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发给第五端的门限设置指令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</w:t>
            </w:r>
            <w:r>
              <w:rPr>
                <w:rFonts w:hint="default"/>
                <w:vertAlign w:val="baseline"/>
                <w:lang w:val="en-US" w:eastAsia="zh-CN"/>
              </w:rPr>
              <w:t>9</w:t>
            </w: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US" w:eastAsia="zh-CN"/>
              </w:rPr>
              <w:t>2000002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</w:t>
            </w:r>
            <w:r>
              <w:rPr>
                <w:rFonts w:hint="default"/>
                <w:vertAlign w:val="baseline"/>
                <w:lang w:val="en-US" w:eastAsia="zh-CN"/>
              </w:rPr>
              <w:t>9</w:t>
            </w: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US" w:eastAsia="zh-CN"/>
              </w:rPr>
              <w:t>26464CA</w:t>
            </w:r>
          </w:p>
        </w:tc>
      </w:tr>
    </w:tbl>
    <w:p>
      <w:pPr>
        <w:rPr>
          <w:rStyle w:val="9"/>
          <w:rFonts w:hint="eastAsia" w:eastAsia="黑体"/>
          <w:b/>
          <w:lang w:val="en-US" w:eastAsia="zh-CN"/>
        </w:rPr>
      </w:pPr>
    </w:p>
    <w:p>
      <w:pPr>
        <w:pStyle w:val="4"/>
        <w:rPr>
          <w:rStyle w:val="9"/>
          <w:rFonts w:hint="eastAsia" w:eastAsia="黑体"/>
          <w:b/>
          <w:lang w:val="en-US" w:eastAsia="zh-CN"/>
        </w:rPr>
      </w:pPr>
      <w:r>
        <w:rPr>
          <w:rStyle w:val="9"/>
          <w:rFonts w:hint="eastAsia" w:eastAsia="黑体"/>
          <w:b/>
          <w:lang w:val="en-US" w:eastAsia="zh-CN"/>
        </w:rPr>
        <w:t>11，擦除flash指令</w:t>
      </w:r>
    </w:p>
    <w:tbl>
      <w:tblPr>
        <w:tblStyle w:val="7"/>
        <w:tblpPr w:leftFromText="180" w:rightFromText="180" w:vertAnchor="text" w:horzAnchor="page" w:tblpX="1838" w:tblpY="2404"/>
        <w:tblOverlap w:val="never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217"/>
        <w:gridCol w:w="1296"/>
        <w:gridCol w:w="1296"/>
        <w:gridCol w:w="1186"/>
        <w:gridCol w:w="1145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</w:p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帧头（2Byte）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长度（1Byte）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源地址（1Byte）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目的地址（1Byte）</w:t>
            </w:r>
          </w:p>
        </w:tc>
        <w:tc>
          <w:tcPr>
            <w:tcW w:w="118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类型（1Byte）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  <w:lang w:eastAsia="zh-CN"/>
              </w:rPr>
              <w:t>起点地址</w:t>
            </w:r>
            <w:r>
              <w:rPr>
                <w:rFonts w:hint="eastAsia"/>
                <w:color w:val="FF00FF"/>
              </w:rPr>
              <w:t>（</w:t>
            </w:r>
            <w:r>
              <w:rPr>
                <w:rFonts w:hint="eastAsia"/>
                <w:color w:val="FF00FF"/>
                <w:lang w:val="en-US" w:eastAsia="zh-CN"/>
              </w:rPr>
              <w:t>1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/>
                <w:color w:val="FF00FF"/>
                <w:highlight w:val="yellow"/>
              </w:rPr>
            </w:pPr>
            <w:r>
              <w:rPr>
                <w:rFonts w:hint="eastAsia"/>
                <w:color w:val="FF00FF"/>
                <w:highlight w:val="yellow"/>
              </w:rPr>
              <w:t>内容</w:t>
            </w:r>
          </w:p>
          <w:p>
            <w:pPr>
              <w:jc w:val="center"/>
              <w:rPr>
                <w:rFonts w:hint="eastAsia"/>
                <w:color w:val="FF00FF"/>
                <w:highlight w:val="yellow"/>
              </w:rPr>
            </w:pPr>
            <w:r>
              <w:rPr>
                <w:rFonts w:hint="eastAsia"/>
                <w:color w:val="FF00FF"/>
                <w:highlight w:val="yellow"/>
              </w:rPr>
              <w:t>（</w:t>
            </w:r>
            <w:r>
              <w:rPr>
                <w:rFonts w:hint="eastAsia"/>
                <w:color w:val="FF00FF"/>
                <w:highlight w:val="yellow"/>
                <w:lang w:val="en-US" w:eastAsia="zh-CN"/>
              </w:rPr>
              <w:t>2</w:t>
            </w:r>
            <w:r>
              <w:rPr>
                <w:rFonts w:hint="eastAsia"/>
                <w:color w:val="FF00FF"/>
                <w:highlight w:val="yellow"/>
              </w:rPr>
              <w:t>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55AA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0</w:t>
            </w:r>
            <w:r>
              <w:rPr>
                <w:rFonts w:hint="default"/>
                <w:color w:val="E36C09"/>
                <w:lang w:val="en-US"/>
              </w:rPr>
              <w:t>a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186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eastAsia="zh-CN"/>
              </w:rPr>
            </w:pPr>
            <w:r>
              <w:rPr>
                <w:rFonts w:hint="eastAsia"/>
                <w:color w:val="E36C09"/>
                <w:lang w:val="en-US" w:eastAsia="zh-CN"/>
              </w:rPr>
              <w:t>56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default"/>
                <w:color w:val="E36C09"/>
                <w:lang w:val="en-US"/>
              </w:rPr>
              <w:t>xx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eastAsiaTheme="minorEastAsia"/>
                <w:color w:val="E36C09"/>
                <w:highlight w:val="yellow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  <w:lang w:eastAsia="zh-CN"/>
              </w:rPr>
              <w:t>内容</w:t>
            </w:r>
            <w:r>
              <w:rPr>
                <w:rFonts w:hint="eastAsia"/>
                <w:color w:val="FF00FF"/>
              </w:rPr>
              <w:t>（</w:t>
            </w:r>
            <w:r>
              <w:rPr>
                <w:rFonts w:hint="eastAsia"/>
                <w:color w:val="FF00FF"/>
                <w:lang w:val="en-US" w:eastAsia="zh-CN"/>
              </w:rPr>
              <w:t>2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Sum（1Byte）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8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8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该指令可以用上位机或者手持盒发出。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起始地址之后的内容是2字节，第一字节是擦除的起始扇区号，第二字节是擦除的终点扇区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号。Flash一共有4096个子扇区，可以一次性擦除16个子扇区。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两个参数的取值范围是0~4095，如果第一个参数是0，第二个参数是4095就会触发全片擦除。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目前内容的位宽只能最大擦除256个扇区，感觉已经够用了。</w:t>
      </w:r>
    </w:p>
    <w:p>
      <w:pPr>
        <w:rPr>
          <w:rStyle w:val="9"/>
          <w:rFonts w:hint="eastAsia" w:eastAsia="黑体"/>
          <w:b/>
          <w:lang w:val="en-US" w:eastAsia="zh-CN"/>
        </w:rPr>
      </w:pPr>
    </w:p>
    <w:tbl>
      <w:tblPr>
        <w:tblStyle w:val="8"/>
        <w:tblpPr w:leftFromText="180" w:rightFromText="180" w:vertAnchor="text" w:horzAnchor="page" w:tblpX="1861" w:tblpY="43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61"/>
        <w:gridCol w:w="2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擦除第298到第4008扇区</w:t>
            </w:r>
          </w:p>
        </w:tc>
        <w:tc>
          <w:tcPr>
            <w:tcW w:w="28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擦除第0扇区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55AA0CFF015601012A0FA844</w:t>
            </w: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55AA0CFF01560100</w:t>
            </w:r>
            <w:r>
              <w:rPr>
                <w:rFonts w:hint="default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>0000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发给第二终端的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>FF0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560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00</w:t>
            </w:r>
            <w:r>
              <w:rPr>
                <w:rFonts w:hint="default"/>
                <w:vertAlign w:val="baseline"/>
                <w:lang w:val="en-US" w:eastAsia="zh-CN"/>
              </w:rPr>
              <w:t>006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发给接触点和第二终端的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</w:t>
            </w:r>
            <w:r>
              <w:rPr>
                <w:rFonts w:hint="default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>FF0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560100</w:t>
            </w:r>
            <w:r>
              <w:rPr>
                <w:rFonts w:hint="default"/>
                <w:vertAlign w:val="baseline"/>
                <w:lang w:val="en-US" w:eastAsia="zh-CN"/>
              </w:rPr>
              <w:t>006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发给第二终端和第三终端的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发给接触点到第三终端的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发给第三终端的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发送给第四终端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发给接触点到第四终端的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发给接触点到第六终端的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发给第0端的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55AA0CFF00560000</w:t>
            </w:r>
            <w:r>
              <w:rPr>
                <w:rFonts w:hint="default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>0000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14，擦除备份寄存器指令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内容的范围只能是0到17中的偶数。有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个备份寄存器。每个备份寄存器的地址分别是：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,2,4,6,8,10,12,14,16.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该指令会擦除地址范围内的所有备份寄存器。擦除方式是向备份寄存器写0XFF。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850" w:tblpY="497"/>
        <w:tblOverlap w:val="never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217"/>
        <w:gridCol w:w="1296"/>
        <w:gridCol w:w="1296"/>
        <w:gridCol w:w="1186"/>
        <w:gridCol w:w="1145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</w:p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帧头（2Byte）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长度（1Byte）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源地址（1Byte）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目的地址（1Byte）</w:t>
            </w:r>
          </w:p>
        </w:tc>
        <w:tc>
          <w:tcPr>
            <w:tcW w:w="118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类型（1Byte）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  <w:lang w:eastAsia="zh-CN"/>
              </w:rPr>
              <w:t>起点地址</w:t>
            </w:r>
            <w:r>
              <w:rPr>
                <w:rFonts w:hint="eastAsia"/>
                <w:color w:val="FF00FF"/>
              </w:rPr>
              <w:t>（</w:t>
            </w:r>
            <w:r>
              <w:rPr>
                <w:rFonts w:hint="eastAsia"/>
                <w:color w:val="FF00FF"/>
                <w:lang w:val="en-US" w:eastAsia="zh-CN"/>
              </w:rPr>
              <w:t>1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/>
                <w:color w:val="FF00FF"/>
                <w:highlight w:val="yellow"/>
              </w:rPr>
            </w:pPr>
            <w:r>
              <w:rPr>
                <w:rFonts w:hint="eastAsia"/>
                <w:color w:val="FF00FF"/>
                <w:highlight w:val="yellow"/>
              </w:rPr>
              <w:t>内容</w:t>
            </w:r>
          </w:p>
          <w:p>
            <w:pPr>
              <w:jc w:val="center"/>
              <w:rPr>
                <w:rFonts w:hint="eastAsia"/>
                <w:color w:val="FF00FF"/>
                <w:highlight w:val="yellow"/>
              </w:rPr>
            </w:pPr>
            <w:r>
              <w:rPr>
                <w:rFonts w:hint="eastAsia"/>
                <w:color w:val="FF00FF"/>
                <w:highlight w:val="yellow"/>
              </w:rPr>
              <w:t>（</w:t>
            </w:r>
            <w:r>
              <w:rPr>
                <w:rFonts w:hint="eastAsia"/>
                <w:color w:val="FF00FF"/>
                <w:highlight w:val="yellow"/>
                <w:lang w:val="en-US" w:eastAsia="zh-CN"/>
              </w:rPr>
              <w:t>1</w:t>
            </w:r>
            <w:r>
              <w:rPr>
                <w:rFonts w:hint="eastAsia"/>
                <w:color w:val="FF00FF"/>
                <w:highlight w:val="yellow"/>
              </w:rPr>
              <w:t>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55AA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0</w:t>
            </w:r>
            <w:r>
              <w:rPr>
                <w:rFonts w:hint="default"/>
                <w:color w:val="E36C09"/>
                <w:lang w:val="en-US"/>
              </w:rPr>
              <w:t>a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186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eastAsia="zh-CN"/>
              </w:rPr>
            </w:pPr>
            <w:r>
              <w:rPr>
                <w:rFonts w:hint="eastAsia"/>
                <w:color w:val="E36C09"/>
                <w:lang w:val="en-US" w:eastAsia="zh-CN"/>
              </w:rPr>
              <w:t>57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default"/>
                <w:color w:val="E36C09"/>
                <w:lang w:val="en-US"/>
              </w:rPr>
              <w:t>xx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eastAsiaTheme="minorEastAsia"/>
                <w:color w:val="E36C09"/>
                <w:highlight w:val="yellow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  <w:lang w:eastAsia="zh-CN"/>
              </w:rPr>
              <w:t>内容</w:t>
            </w:r>
            <w:r>
              <w:rPr>
                <w:rFonts w:hint="eastAsia"/>
                <w:color w:val="FF00FF"/>
              </w:rPr>
              <w:t>（</w:t>
            </w:r>
            <w:r>
              <w:rPr>
                <w:rFonts w:hint="eastAsia"/>
                <w:color w:val="FF00FF"/>
                <w:lang w:val="en-US" w:eastAsia="zh-CN"/>
              </w:rPr>
              <w:t>1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Sum（1Byte）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8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8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8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="1838" w:tblpY="8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61"/>
        <w:gridCol w:w="2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擦除第0到16备份寄存器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55AA0CFF015601012A0FA844</w:t>
            </w: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55AA0AFF015701001071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发给第二终端的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55AA0AFF0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570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00107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发给接触点和第二终端的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发给第二终端和第三终端的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发给接触点到第三终端的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发给第三终端的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55AA0AFF055705001079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发送给第四终端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55AA0AFF0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570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00107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Style w:val="9"/>
          <w:rFonts w:hint="eastAsia" w:eastAsia="黑体"/>
          <w:b/>
          <w:lang w:val="en-US" w:eastAsia="zh-CN"/>
        </w:rPr>
      </w:pPr>
      <w:r>
        <w:rPr>
          <w:rStyle w:val="9"/>
          <w:rFonts w:hint="eastAsia" w:eastAsia="黑体"/>
          <w:b/>
          <w:lang w:val="en-US" w:eastAsia="zh-CN"/>
        </w:rPr>
        <w:t>12，获取flash里的铁轨信息指令</w:t>
      </w:r>
    </w:p>
    <w:tbl>
      <w:tblPr>
        <w:tblStyle w:val="7"/>
        <w:tblW w:w="78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079"/>
        <w:gridCol w:w="1149"/>
        <w:gridCol w:w="1149"/>
        <w:gridCol w:w="1051"/>
        <w:gridCol w:w="12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帧头（2Byte）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长度（1Byte）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源地址（1Byte）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目的地址（1Byte）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类型（1Byte）</w:t>
            </w:r>
          </w:p>
        </w:tc>
        <w:tc>
          <w:tcPr>
            <w:tcW w:w="1200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  <w:lang w:eastAsia="zh-CN"/>
              </w:rPr>
              <w:t>内容</w:t>
            </w:r>
            <w:r>
              <w:rPr>
                <w:rFonts w:hint="eastAsia"/>
                <w:color w:val="FF00FF"/>
              </w:rPr>
              <w:t>（</w:t>
            </w:r>
            <w:r>
              <w:rPr>
                <w:rFonts w:hint="default"/>
                <w:color w:val="FF00FF"/>
                <w:lang w:val="en-US" w:eastAsia="zh-CN"/>
              </w:rPr>
              <w:t>6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080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FF00FF"/>
                <w:lang w:eastAsia="zh-CN"/>
              </w:rPr>
              <w:t>内容</w:t>
            </w:r>
            <w:r>
              <w:rPr>
                <w:rFonts w:hint="eastAsia"/>
                <w:color w:val="FF00FF"/>
              </w:rPr>
              <w:t>（</w:t>
            </w:r>
            <w:r>
              <w:rPr>
                <w:rFonts w:hint="default"/>
                <w:color w:val="FF00FF"/>
                <w:lang w:val="en-US" w:eastAsia="zh-CN"/>
              </w:rPr>
              <w:t>6</w:t>
            </w:r>
            <w:r>
              <w:rPr>
                <w:rFonts w:hint="eastAsia"/>
                <w:color w:val="FF00FF"/>
              </w:rPr>
              <w:t>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55AA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default"/>
                <w:color w:val="E36C09"/>
                <w:lang w:val="en-US"/>
              </w:rPr>
              <w:t>13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eastAsia="zh-CN"/>
              </w:rPr>
            </w:pPr>
            <w:r>
              <w:rPr>
                <w:rFonts w:hint="eastAsia"/>
                <w:color w:val="E36C09"/>
                <w:lang w:val="en-US" w:eastAsia="zh-CN"/>
              </w:rPr>
              <w:t>F4</w:t>
            </w:r>
          </w:p>
        </w:tc>
        <w:tc>
          <w:tcPr>
            <w:tcW w:w="1200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default"/>
                <w:color w:val="E36C09"/>
                <w:lang w:val="en-US"/>
              </w:rPr>
              <w:t>xx</w:t>
            </w:r>
          </w:p>
        </w:tc>
        <w:tc>
          <w:tcPr>
            <w:tcW w:w="1080" w:type="dxa"/>
            <w:vAlign w:val="top"/>
          </w:tcPr>
          <w:p>
            <w:pPr>
              <w:jc w:val="center"/>
            </w:pPr>
            <w:r>
              <w:rPr>
                <w:rFonts w:hint="default"/>
                <w:color w:val="E36C09"/>
                <w:lang w:val="en-US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Sum（1Byte）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/>
                <w:color w:val="E36C09"/>
                <w:lang w:val="en-US" w:eastAsia="zh-CN"/>
              </w:rPr>
            </w:pPr>
          </w:p>
        </w:tc>
        <w:tc>
          <w:tcPr>
            <w:tcW w:w="1200" w:type="dxa"/>
            <w:vAlign w:val="top"/>
          </w:tcPr>
          <w:p>
            <w:pPr>
              <w:jc w:val="center"/>
              <w:rPr>
                <w:rFonts w:hint="default"/>
                <w:color w:val="E36C09"/>
                <w:lang w:val="en-US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default"/>
                <w:color w:val="E36C09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/>
                <w:color w:val="E36C09"/>
                <w:lang w:val="en-US" w:eastAsia="zh-CN"/>
              </w:rPr>
            </w:pPr>
          </w:p>
        </w:tc>
        <w:tc>
          <w:tcPr>
            <w:tcW w:w="1200" w:type="dxa"/>
            <w:vAlign w:val="top"/>
          </w:tcPr>
          <w:p>
            <w:pPr>
              <w:jc w:val="center"/>
              <w:rPr>
                <w:rFonts w:hint="default"/>
                <w:color w:val="E36C09"/>
                <w:lang w:val="en-US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default"/>
                <w:color w:val="E36C09"/>
                <w:lang w:val="en-US"/>
              </w:rPr>
            </w:pPr>
          </w:p>
        </w:tc>
      </w:tr>
    </w:tbl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tabs>
          <w:tab w:val="left" w:pos="1955"/>
        </w:tabs>
        <w:jc w:val="left"/>
        <w:rPr>
          <w:rFonts w:hint="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955"/>
        </w:tabs>
        <w:jc w:val="left"/>
        <w:rPr>
          <w:rFonts w:hint="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12</w:t>
      </w:r>
      <w:r>
        <w:rPr>
          <w:rFonts w:hint="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字节内容代表时间，该指令的含义是获取从最近的X年X月X日X时X分X秒到</w:t>
      </w:r>
    </w:p>
    <w:p>
      <w:pPr>
        <w:tabs>
          <w:tab w:val="left" w:pos="1955"/>
        </w:tabs>
        <w:jc w:val="left"/>
        <w:rPr>
          <w:rFonts w:hint="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X年X月X日X时X分X秒的FLASH里存储的信息。</w:t>
      </w:r>
    </w:p>
    <w:tbl>
      <w:tblPr>
        <w:tblStyle w:val="8"/>
        <w:tblpPr w:leftFromText="180" w:rightFromText="180" w:vertAnchor="text" w:horzAnchor="page" w:tblpX="1954" w:tblpY="5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0"/>
        <w:gridCol w:w="116"/>
        <w:gridCol w:w="2077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最近2小时到5小时 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最近一小时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发给第一端的指令</w:t>
            </w:r>
          </w:p>
        </w:tc>
        <w:tc>
          <w:tcPr>
            <w:tcW w:w="2193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55AA09FF01F4020503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55AA09FF01F40001FD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发给第二端的指令</w:t>
            </w:r>
          </w:p>
        </w:tc>
        <w:tc>
          <w:tcPr>
            <w:tcW w:w="21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55AA09FF03F4020505</w:t>
            </w: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55AA09FF03F40001FF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发给第三端的指令</w:t>
            </w:r>
          </w:p>
        </w:tc>
        <w:tc>
          <w:tcPr>
            <w:tcW w:w="21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55AA09FF05F4000101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发给第四端的指令</w:t>
            </w:r>
          </w:p>
        </w:tc>
        <w:tc>
          <w:tcPr>
            <w:tcW w:w="21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55AA09FF07F4000103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发给第五端的指令</w:t>
            </w:r>
          </w:p>
        </w:tc>
        <w:tc>
          <w:tcPr>
            <w:tcW w:w="21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下面的指令就是发给第一终端的，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修改宏定义让程序每隔75秒写一次，每次写2016个字节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在开始之前要擦除备份区，并且配置实时时钟为：16年11月23日15:17：00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大概过了30秒按下CPU复位，这样CPU向flash存储数据的时间和地址就是确定的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首先要在CPU上电之后，存第一包数据之前发一个指令，以便检验上位机要数据而FLASH中没有数据的情况下CPU会怎样反应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T2：15：15：00   T1：15：14：00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55AA13FF01F4100B170F0E00100B170F0F00A5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首先是第0扇区从地址0写到2016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_11_23_15:17:40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发一个T2是15:18:00，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T1是15:17：42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55AA13FF01F4100B170F112A100B170F1200D5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T1是15:17：40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T1是15:17：38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T1是15:16：25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T1是15:16：20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T1是13:00：00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发一个T2是15:17:43，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T1是15:17：42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55AA13FF01F4100B170F112A100B170F112BFF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T1是15:17：40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T1是15:17：38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T1是15:16：25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T1是15:16：20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T1是13:00：00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发一个T2是15:17:40，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T1是15:17：42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55AA13FF01F4100B170F112A100B170F1128FC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T1是15:17：40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T1是15:17：38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T1是15:16：25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T1是15:16：20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T1是13:00：00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发一个T2是15:17:38，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T1是15:17：42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55AA13FF01F4100B170F112A100B170F1126FA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T1是15:17：40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T1是15:17：38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T1是15:16：25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T1是15:16：20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T1是13:00：00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发一个T2是13:28:00，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T1是15:17：42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55AA13FF01F4100B170F112A100B170D1C00DD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T1是15:17：40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T1是15:17：38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T1是15:16：25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T1是15:16：20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T1是13:00：00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然后是第0扇区从地址2016写到4032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_11_23_15:1</w:t>
            </w:r>
            <w:r>
              <w:rPr>
                <w:rFonts w:hint="eastAsia"/>
                <w:vertAlign w:val="baseline"/>
                <w:lang w:val="en-US" w:eastAsia="zh-CN"/>
              </w:rPr>
              <w:t>8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发一个T2是15:20:00，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T1是15:18：57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55AA13FF01F4100B170F1239100B170F1400E7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发一个T2是15:18:57，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T1是15:18：57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55AA13FF01F4100B170F1239100B170F12391E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发一个T2是15:18:55，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T1是15:18：57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55AA13FF01F4100B170F1239100B170F12371C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发一个T2是15:18:50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T1是15:18：57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55AA13FF01F4100B170F1239100B170F123217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发一个T2是15:17:45，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T1是15:18：57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55AA13FF01F4100B170F1239100B170F112D11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发一个T2是15:17:40，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T1是15:18：57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55AA13FF01F4100B170F1239100B170F11280C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发一个T2是15:17:35，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T1是15:18：57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55AA13FF01F4100B170F1239100B170F112307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发一个T2是13:28:00，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T1是15:18：57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55AA13FF01F4100B170F1239100B170D1C00ED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然后是第1扇区从地址4096写到6112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</w:t>
            </w:r>
            <w:r>
              <w:rPr>
                <w:rFonts w:hint="eastAsia"/>
                <w:vertAlign w:val="baseline"/>
                <w:lang w:val="en-US" w:eastAsia="zh-CN"/>
              </w:rPr>
              <w:t>20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发一个T2是15:20:10，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T1是</w:t>
            </w:r>
            <w:r>
              <w:rPr>
                <w:rFonts w:hint="default"/>
                <w:vertAlign w:val="baseline"/>
                <w:lang w:val="en-US" w:eastAsia="zh-CN"/>
              </w:rPr>
              <w:t>15:20:10,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55AA13FF01F4100B170F140A100B170F140AC4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发一个T2是15:20:00，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从上一个表格中找T2是15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18:55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.........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然后是第1扇区从地址6112写到8128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</w:t>
            </w:r>
            <w:r>
              <w:rPr>
                <w:rFonts w:hint="eastAsia"/>
                <w:vertAlign w:val="baseline"/>
                <w:lang w:val="en-US" w:eastAsia="zh-CN"/>
              </w:rPr>
              <w:t>21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然后是第2扇区从地址8192写到10208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</w:t>
            </w:r>
            <w:r>
              <w:rPr>
                <w:rFonts w:hint="eastAsia"/>
                <w:vertAlign w:val="baseline"/>
                <w:lang w:val="en-US" w:eastAsia="zh-CN"/>
              </w:rPr>
              <w:t>22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然后是第2扇区从地址10208写到12224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</w:t>
            </w:r>
            <w:r>
              <w:rPr>
                <w:rFonts w:hint="eastAsia"/>
                <w:vertAlign w:val="baseline"/>
                <w:lang w:val="en-US" w:eastAsia="zh-CN"/>
              </w:rPr>
              <w:t>23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然后是第3扇区从地址12288写到14304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</w:t>
            </w:r>
            <w:r>
              <w:rPr>
                <w:rFonts w:hint="eastAsia"/>
                <w:vertAlign w:val="baseline"/>
                <w:lang w:val="en-US" w:eastAsia="zh-CN"/>
              </w:rPr>
              <w:t>25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然后是第3扇区从地址14304写到16320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</w:t>
            </w:r>
            <w:r>
              <w:rPr>
                <w:rFonts w:hint="eastAsia"/>
                <w:vertAlign w:val="baseline"/>
                <w:lang w:val="en-US" w:eastAsia="zh-CN"/>
              </w:rPr>
              <w:t>26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然后第0扇区+2016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</w:t>
            </w:r>
            <w:r>
              <w:rPr>
                <w:rFonts w:hint="eastAsia"/>
                <w:vertAlign w:val="baseline"/>
                <w:lang w:val="en-US" w:eastAsia="zh-CN"/>
              </w:rPr>
              <w:t>27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发一个T2是15:2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eastAsia"/>
                <w:vertAlign w:val="baseline"/>
                <w:lang w:val="en-US" w:eastAsia="zh-CN"/>
              </w:rPr>
              <w:t>T1是</w:t>
            </w:r>
            <w:r>
              <w:rPr>
                <w:rFonts w:hint="default"/>
                <w:vertAlign w:val="baseline"/>
                <w:lang w:val="en-US" w:eastAsia="zh-CN"/>
              </w:rPr>
              <w:t>15:20:10,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55AA13FF01F4100B170F140A100B170F1C00C2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发一个T2是15:2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40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eastAsia"/>
                <w:vertAlign w:val="baseline"/>
                <w:lang w:val="en-US" w:eastAsia="zh-CN"/>
              </w:rPr>
              <w:t>T1是</w:t>
            </w:r>
            <w:r>
              <w:rPr>
                <w:rFonts w:hint="default"/>
                <w:vertAlign w:val="baseline"/>
                <w:lang w:val="en-US" w:eastAsia="zh-CN"/>
              </w:rPr>
              <w:t>15:20:10,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55AA13FF01F4100B170F140A100B170F1B28E9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发一个T2是15:2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38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eastAsia"/>
                <w:vertAlign w:val="baseline"/>
                <w:lang w:val="en-US" w:eastAsia="zh-CN"/>
              </w:rPr>
              <w:t>T1是</w:t>
            </w:r>
            <w:r>
              <w:rPr>
                <w:rFonts w:hint="default"/>
                <w:vertAlign w:val="baseline"/>
                <w:lang w:val="en-US" w:eastAsia="zh-CN"/>
              </w:rPr>
              <w:t>15:20:10,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55AA13FF01F4100B170F140A100B170F1B26E7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发一个T2是15:2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28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eastAsia"/>
                <w:vertAlign w:val="baseline"/>
                <w:lang w:val="en-US" w:eastAsia="zh-CN"/>
              </w:rPr>
              <w:t>T1是</w:t>
            </w:r>
            <w:r>
              <w:rPr>
                <w:rFonts w:hint="default"/>
                <w:vertAlign w:val="baseline"/>
                <w:lang w:val="en-US" w:eastAsia="zh-CN"/>
              </w:rPr>
              <w:t>15:20:10,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55AA13FF01F4100B170F140A100B170F1A1CDC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发一个T2是15:2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25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eastAsia"/>
                <w:vertAlign w:val="baseline"/>
                <w:lang w:val="en-US" w:eastAsia="zh-CN"/>
              </w:rPr>
              <w:t>T1是</w:t>
            </w:r>
            <w:r>
              <w:rPr>
                <w:rFonts w:hint="default"/>
                <w:vertAlign w:val="baseline"/>
                <w:lang w:val="en-US" w:eastAsia="zh-CN"/>
              </w:rPr>
              <w:t>15:20:10,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55AA13FF01F4100B170F140A100B170F1A19D9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发一个T2是15:2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eastAsia"/>
                <w:vertAlign w:val="baseline"/>
                <w:lang w:val="en-US" w:eastAsia="zh-CN"/>
              </w:rPr>
              <w:t>T1是</w:t>
            </w:r>
            <w:r>
              <w:rPr>
                <w:rFonts w:hint="default"/>
                <w:vertAlign w:val="baseline"/>
                <w:lang w:val="en-US" w:eastAsia="zh-CN"/>
              </w:rPr>
              <w:t>15:20:10,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55AA13FF01F4100B170F140A100B170F1A17D7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0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然后第0扇区</w:t>
            </w:r>
            <w:r>
              <w:rPr>
                <w:rFonts w:hint="default"/>
                <w:vertAlign w:val="baseline"/>
                <w:lang w:val="en-US" w:eastAsia="zh-CN"/>
              </w:rPr>
              <w:t>+4032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8:55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然后第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扇区+2016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_11_23_15:30:10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7" w:hRule="atLeast"/>
        </w:trPr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然后第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扇区+</w:t>
            </w:r>
            <w:r>
              <w:rPr>
                <w:rFonts w:hint="default"/>
                <w:vertAlign w:val="baseline"/>
                <w:lang w:val="en-US" w:eastAsia="zh-CN"/>
              </w:rPr>
              <w:t>4032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_11_23_15:31:25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</w:t>
            </w:r>
            <w:r>
              <w:rPr>
                <w:rFonts w:hint="default"/>
                <w:vertAlign w:val="baseline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30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vertAlign w:val="baseline"/>
                <w:lang w:val="en-US" w:eastAsia="zh-CN"/>
              </w:rPr>
              <w:t>T1是</w:t>
            </w:r>
            <w:r>
              <w:rPr>
                <w:rFonts w:hint="default"/>
                <w:vertAlign w:val="baseline"/>
                <w:lang w:val="en-US" w:eastAsia="zh-CN"/>
              </w:rPr>
              <w:t>15:20:10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55AA13FF01F4100B170F140A100B170F1F1EE3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</w:t>
            </w:r>
            <w:r>
              <w:rPr>
                <w:rFonts w:hint="default"/>
                <w:vertAlign w:val="baseline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25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vertAlign w:val="baseline"/>
                <w:lang w:val="en-US" w:eastAsia="zh-CN"/>
              </w:rPr>
              <w:t>T1是</w:t>
            </w:r>
            <w:r>
              <w:rPr>
                <w:rFonts w:hint="default"/>
                <w:vertAlign w:val="baseline"/>
                <w:lang w:val="en-US" w:eastAsia="zh-CN"/>
              </w:rPr>
              <w:t>15:20:10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55AA13FF01F4100B170F140A100B170F1F19DE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</w:t>
            </w:r>
            <w:r>
              <w:rPr>
                <w:rFonts w:hint="default"/>
                <w:vertAlign w:val="baseline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vertAlign w:val="baseline"/>
                <w:lang w:val="en-US" w:eastAsia="zh-CN"/>
              </w:rPr>
              <w:t>T1是</w:t>
            </w:r>
            <w:r>
              <w:rPr>
                <w:rFonts w:hint="default"/>
                <w:vertAlign w:val="baseline"/>
                <w:lang w:val="en-US" w:eastAsia="zh-CN"/>
              </w:rPr>
              <w:t>15:20:10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55AA13FF01F4100B170F140A100B170F1F14D9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</w:t>
            </w:r>
            <w:r>
              <w:rPr>
                <w:rFonts w:hint="default"/>
                <w:vertAlign w:val="baseline"/>
                <w:lang w:val="en-US" w:eastAsia="zh-CN"/>
              </w:rPr>
              <w:t>30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11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vertAlign w:val="baseline"/>
                <w:lang w:val="en-US" w:eastAsia="zh-CN"/>
              </w:rPr>
              <w:t>T1是</w:t>
            </w:r>
            <w:r>
              <w:rPr>
                <w:rFonts w:hint="default"/>
                <w:vertAlign w:val="baseline"/>
                <w:lang w:val="en-US" w:eastAsia="zh-CN"/>
              </w:rPr>
              <w:t>15:20:10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55AA13FF01F4100B170F140A100B170F1E0BCF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</w:t>
            </w:r>
            <w:r>
              <w:rPr>
                <w:rFonts w:hint="default"/>
                <w:vertAlign w:val="baseline"/>
                <w:lang w:val="en-US" w:eastAsia="zh-CN"/>
              </w:rPr>
              <w:t>30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vertAlign w:val="baseline"/>
                <w:lang w:val="en-US" w:eastAsia="zh-CN"/>
              </w:rPr>
              <w:t>T1是</w:t>
            </w:r>
            <w:r>
              <w:rPr>
                <w:rFonts w:hint="default"/>
                <w:vertAlign w:val="baseline"/>
                <w:lang w:val="en-US" w:eastAsia="zh-CN"/>
              </w:rPr>
              <w:t>15:20:10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55AA13FF01F4100B170F140A100B170F1E0ACE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发一个T2是15:</w:t>
            </w:r>
            <w:r>
              <w:rPr>
                <w:rFonts w:hint="default"/>
                <w:vertAlign w:val="baseline"/>
                <w:lang w:val="en-US" w:eastAsia="zh-CN"/>
              </w:rPr>
              <w:t>30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vertAlign w:val="baseline"/>
                <w:lang w:val="en-US" w:eastAsia="zh-CN"/>
              </w:rPr>
              <w:t>T1是</w:t>
            </w:r>
            <w:r>
              <w:rPr>
                <w:rFonts w:hint="default"/>
                <w:vertAlign w:val="baseline"/>
                <w:lang w:val="en-US" w:eastAsia="zh-CN"/>
              </w:rPr>
              <w:t>15:20:10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55AA13FF01F4100B170F140A100B170F1E08CC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然后第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扇区+2016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_11_23_15:32:40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然后第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扇区+</w:t>
            </w:r>
            <w:r>
              <w:rPr>
                <w:rFonts w:hint="default"/>
                <w:vertAlign w:val="baseline"/>
                <w:lang w:val="en-US" w:eastAsia="zh-CN"/>
              </w:rPr>
              <w:t>4032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_11_23_15:33:55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然后第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扇区+2016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_11_23_15:35:10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然后第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扇区+</w:t>
            </w:r>
            <w:r>
              <w:rPr>
                <w:rFonts w:hint="default"/>
                <w:vertAlign w:val="baseline"/>
                <w:lang w:val="en-US" w:eastAsia="zh-CN"/>
              </w:rPr>
              <w:t>4032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写入时间 2016</w:t>
            </w:r>
            <w:r>
              <w:rPr>
                <w:rFonts w:hint="default"/>
                <w:vertAlign w:val="baseline"/>
                <w:lang w:val="en-US" w:eastAsia="zh-CN"/>
              </w:rPr>
              <w:t>_11_23_15:36:25</w:t>
            </w: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1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Style w:val="9"/>
          <w:rFonts w:hint="eastAsia" w:eastAsia="黑体"/>
          <w:b/>
          <w:lang w:val="en-US" w:eastAsia="zh-CN"/>
        </w:rPr>
      </w:pPr>
      <w:r>
        <w:rPr>
          <w:rStyle w:val="9"/>
          <w:rFonts w:hint="eastAsia" w:eastAsia="黑体"/>
          <w:b/>
          <w:lang w:val="en-US" w:eastAsia="zh-CN"/>
        </w:rPr>
        <w:t>详细测试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0"/>
        <w:gridCol w:w="5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下面的指令就是发给第一终端的，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修改宏定义让程序每隔75</w:t>
            </w:r>
            <w:r>
              <w:rPr>
                <w:rFonts w:hint="default"/>
                <w:vertAlign w:val="baseline"/>
                <w:lang w:val="en-US" w:eastAsia="zh-CN"/>
              </w:rPr>
              <w:t>*4</w:t>
            </w:r>
            <w:r>
              <w:rPr>
                <w:rFonts w:hint="eastAsia"/>
                <w:vertAlign w:val="baseline"/>
                <w:lang w:val="en-US" w:eastAsia="zh-CN"/>
              </w:rPr>
              <w:t>秒写一次，每次写</w:t>
            </w:r>
            <w:r>
              <w:rPr>
                <w:rFonts w:hint="default"/>
                <w:vertAlign w:val="baseline"/>
                <w:lang w:val="en-US" w:eastAsia="zh-CN"/>
              </w:rPr>
              <w:t>252*4</w:t>
            </w:r>
            <w:r>
              <w:rPr>
                <w:rFonts w:hint="eastAsia"/>
                <w:vertAlign w:val="baseline"/>
                <w:lang w:val="en-US" w:eastAsia="zh-CN"/>
              </w:rPr>
              <w:t>个字节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在开始之前要擦除备份区，并且配置实时时钟为：16年11月23日15:17：00</w:t>
            </w:r>
          </w:p>
          <w:p>
            <w:pPr>
              <w:rPr>
                <w:rStyle w:val="9"/>
                <w:rFonts w:hint="eastAsia" w:eastAsia="黑体"/>
                <w:b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大概过了</w:t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t>秒按下CPU复位，这样CPU向flash存储数据的时间和地址就是确定的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15:17:40 </w:t>
            </w:r>
            <w:r>
              <w:rPr>
                <w:rFonts w:hint="eastAsia"/>
                <w:vertAlign w:val="baseline"/>
                <w:lang w:val="en-US" w:eastAsia="zh-CN"/>
              </w:rPr>
              <w:t>从0写到1008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T2是15:17:45,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T1</w:t>
            </w: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default"/>
                <w:vertAlign w:val="baseline"/>
                <w:lang w:val="en-US" w:eastAsia="zh-CN"/>
              </w:rPr>
              <w:t>15:17:50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55AA13FF01F4100B170F1132100B170F112D09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T1是15:17:48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55AA13FF01F4100B170F1130100B170F112D07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T1是15:17:37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55AA13FF01F4100B170F1125100B170F112DFC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T1是15:12:40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55AA13FF01F4100B170F0C00100B170F112DD2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T1是15:16:25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55AA13FF01F4100B170F1019100B170F112DEF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T1是15:16:20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55AA13FF01F4100B170F1014100B170F112DEA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T2是15:17:40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vertAlign w:val="baseline"/>
                <w:lang w:val="en-US" w:eastAsia="zh-CN"/>
              </w:rPr>
              <w:t>T1</w:t>
            </w:r>
            <w:r>
              <w:rPr>
                <w:rFonts w:hint="eastAsia"/>
                <w:vertAlign w:val="baseline"/>
                <w:lang w:val="en-US" w:eastAsia="zh-CN"/>
              </w:rPr>
              <w:t>是15:10:40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T2是15:17:30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T1是15:15:20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55AA13FF01F4100B170F0F14100B170F111EDA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T2是15:12:40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T2是15:10:00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T1是15:8:20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55AA13FF01F4100B170F0800100B170F0A009A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15:22:39,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从1008写到2016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15:27:40，从2016写到3024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,15:32:40，从3024写到4032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T2是15:32:40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T1是15:27:40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55AA13FF01F4100B170F1B28100B170F202813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T1是15:22:40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55AA13FF01F4100B170F1628100B170F20280E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T1是15:17:40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55AA13FF01F4100B170F1100100B170F2028E1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T1是15:12:40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55AA13FF01F4100B170F0C28100B170F202804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15:37:40，从4096写到5104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15:42:40，从5104写到6112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T2是15:42:40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T1是15:22:40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55AA13FF01F4100B170F1628100B170F2A2818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T1是15:16:40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55AA13FF01F4100B170F1028100B170F2A2812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T1是15:11:38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55AA13FF01F4100B170F0B26100B170F2A280B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T1是15:00:00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55AA13FF01F4100B170F0000100B170F2A28DA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15:47:40，从6112写到7120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T2是15:47:40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T1是15:27:40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55AA13FF01F4100B170F1B28100B170F2F2822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T1是15:22:40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55AA13FF01F4100B170F1628100B170F2F281D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T2是15:47:48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>T1</w:t>
            </w:r>
            <w:r>
              <w:rPr>
                <w:rFonts w:hint="eastAsia"/>
                <w:vertAlign w:val="baseline"/>
                <w:lang w:val="en-US" w:eastAsia="zh-CN"/>
              </w:rPr>
              <w:t>是15:17:59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55AA13FF01F4100B170F113B100B170F2F3033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15:57：40，从8192写到了9200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T2是15:57:45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vertAlign w:val="baseline"/>
                <w:lang w:val="en-US" w:eastAsia="zh-CN"/>
              </w:rPr>
              <w:t>T1</w:t>
            </w:r>
            <w:r>
              <w:rPr>
                <w:rFonts w:hint="eastAsia"/>
                <w:vertAlign w:val="baseline"/>
                <w:lang w:val="en-US" w:eastAsia="zh-CN"/>
              </w:rPr>
              <w:t>是15:57:40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55AA13FF01F4100B170F3928100B170F392D4F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T1是15:57:39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55AA13FF01F4100B170F3927100B170F392D4E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T1是15:27:28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16:12:40，从11216写到12224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T2是16:12:40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T1是16:12:40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55AA13FF01F4100B17100C28100B17100C28F2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16:32:39，从15312写到16320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T2是16:32:39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T1是16:10:39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55AA13FF01F4100B17100A27100B1710202702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T1是15:30:20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55AA13FF01F4100B170F1E14100B1710202702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T1是15:32:40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55AA13FF01F4100B170F2028100B1710202718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T1是15:25:38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55AA13FF01F4100B170F1926100B171020270F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16:37:40，从0写到1008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T2是16:37:40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T1是16:32:40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55AA13FF01F4100B17102028100B171025281F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T1是16:32:35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55AA13FF01F4100B17102023100B171025281A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vertAlign w:val="baseline"/>
                <w:lang w:val="en-US" w:eastAsia="zh-CN"/>
              </w:rPr>
              <w:t>T1</w:t>
            </w:r>
            <w:r>
              <w:rPr>
                <w:rFonts w:hint="eastAsia"/>
                <w:vertAlign w:val="baseline"/>
                <w:lang w:val="en-US" w:eastAsia="zh-CN"/>
              </w:rPr>
              <w:t>是16:32:43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55AA13FF01F4100B1710202B100B1710252822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T1是15:27:40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55AA13FF01F4100B170F1B28100B1710252819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T1是16:27:40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55AA13FF01F4100B17101B28100B171025281A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21:45:09 ,</w:t>
            </w:r>
            <w:r>
              <w:rPr>
                <w:rFonts w:hint="eastAsia"/>
                <w:vertAlign w:val="baseline"/>
                <w:lang w:val="en-US" w:eastAsia="zh-CN"/>
              </w:rPr>
              <w:t>从2016写到3024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16年11月25日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15:43:44，从3024写到4032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15：48：55 ,从4096写到5104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16:0:09，从5104写到6112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T2是16:0:28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T1是16:0:05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55AA13FF01F4100B19100005100B1910001CAF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16:05:10，从6112写到7120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T2是16:05:15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T1是16:05:13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55AA13FF01F4100B1910050D100B1910050FB4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T1是16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00:05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55AA13FF01F4100B19100005100B1910050FA7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T1是16年，11月23日，16:12:40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55AA13FF01F4100B17100C28100B1910050FD4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>月1日 4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:00 </w:t>
            </w:r>
            <w:r>
              <w:rPr>
                <w:rFonts w:hint="eastAsia"/>
                <w:vertAlign w:val="baseline"/>
                <w:lang w:val="en-US" w:eastAsia="zh-CN"/>
              </w:rPr>
              <w:t>到12月2号</w:t>
            </w:r>
            <w:r>
              <w:rPr>
                <w:rFonts w:hint="default"/>
                <w:vertAlign w:val="baseline"/>
                <w:lang w:val="en-US" w:eastAsia="zh-CN"/>
              </w:rPr>
              <w:t>12:32(</w:t>
            </w:r>
            <w:r>
              <w:rPr>
                <w:rFonts w:hint="eastAsia"/>
                <w:vertAlign w:val="baseline"/>
                <w:lang w:val="en-US" w:eastAsia="zh-CN"/>
              </w:rPr>
              <w:t>发给3端的！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55AA13FF0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F4100C01040000100C020C20007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Style w:val="9"/>
          <w:rFonts w:hint="eastAsia" w:eastAsia="黑体"/>
          <w:b/>
          <w:lang w:val="en-US" w:eastAsia="zh-CN"/>
        </w:rPr>
      </w:pPr>
      <w:r>
        <w:rPr>
          <w:rStyle w:val="9"/>
          <w:rFonts w:hint="eastAsia" w:eastAsia="黑体"/>
          <w:b/>
          <w:lang w:val="en-US" w:eastAsia="zh-CN"/>
        </w:rPr>
        <w:t>13立即获取未知终端基本信息指令</w:t>
      </w:r>
    </w:p>
    <w:tbl>
      <w:tblPr>
        <w:tblStyle w:val="7"/>
        <w:tblW w:w="78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079"/>
        <w:gridCol w:w="1149"/>
        <w:gridCol w:w="1149"/>
        <w:gridCol w:w="1051"/>
        <w:gridCol w:w="12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帧头（2Byte）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长度（1Byte）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源地址（1Byte）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目的地址（1Byte）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类型（1Byte）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Sum（1Byte）</w:t>
            </w:r>
          </w:p>
        </w:tc>
        <w:tc>
          <w:tcPr>
            <w:tcW w:w="108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138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55AA</w:t>
            </w:r>
          </w:p>
        </w:tc>
        <w:tc>
          <w:tcPr>
            <w:tcW w:w="1079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0</w:t>
            </w:r>
            <w:r>
              <w:rPr>
                <w:rFonts w:hint="eastAsia"/>
                <w:color w:val="E36C09"/>
                <w:lang w:val="en-US" w:eastAsia="zh-CN"/>
              </w:rPr>
              <w:t>9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 w:eastAsiaTheme="minorEastAsia"/>
                <w:color w:val="E36C09"/>
                <w:lang w:eastAsia="zh-CN"/>
              </w:rPr>
            </w:pPr>
            <w:r>
              <w:rPr>
                <w:rFonts w:hint="eastAsia"/>
                <w:color w:val="E36C09"/>
                <w:lang w:val="en-US" w:eastAsia="zh-CN"/>
              </w:rPr>
              <w:t>FF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hint="eastAsia" w:eastAsiaTheme="minorEastAsia"/>
                <w:color w:val="E36C09"/>
                <w:lang w:eastAsia="zh-CN"/>
              </w:rPr>
            </w:pPr>
            <w:r>
              <w:rPr>
                <w:rFonts w:hint="eastAsia"/>
                <w:color w:val="E36C09"/>
                <w:lang w:val="en-US" w:eastAsia="zh-CN"/>
              </w:rPr>
              <w:t>FF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eastAsia="zh-CN"/>
              </w:rPr>
            </w:pPr>
            <w:r>
              <w:rPr>
                <w:rFonts w:hint="eastAsia"/>
                <w:color w:val="E36C09"/>
                <w:lang w:val="en-US" w:eastAsia="zh-CN"/>
              </w:rPr>
              <w:t>F6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080" w:type="dxa"/>
            <w:vAlign w:val="top"/>
          </w:tcPr>
          <w:p>
            <w:pPr>
              <w:jc w:val="center"/>
            </w:pPr>
          </w:p>
        </w:tc>
      </w:tr>
    </w:tbl>
    <w:tbl>
      <w:tblPr>
        <w:tblStyle w:val="8"/>
        <w:tblpPr w:leftFromText="180" w:rightFromText="180" w:vertAnchor="text" w:horzAnchor="page" w:tblpX="1931" w:tblpY="91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55AA07FFFFF6FA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 w:eastAsia="黑体"/>
          <w:b/>
          <w:lang w:val="en-US" w:eastAsia="zh-CN"/>
        </w:rPr>
      </w:pPr>
    </w:p>
    <w:p>
      <w:pPr>
        <w:rPr>
          <w:rStyle w:val="9"/>
          <w:rFonts w:hint="eastAsia" w:eastAsia="黑体"/>
          <w:b/>
          <w:lang w:val="en-US" w:eastAsia="zh-CN"/>
        </w:rPr>
      </w:pPr>
    </w:p>
    <w:p>
      <w:pPr>
        <w:rPr>
          <w:rStyle w:val="9"/>
          <w:rFonts w:hint="eastAsia" w:eastAsia="黑体"/>
          <w:b/>
          <w:lang w:val="en-US" w:eastAsia="zh-CN"/>
        </w:rPr>
      </w:pPr>
    </w:p>
    <w:p>
      <w:pPr>
        <w:rPr>
          <w:rStyle w:val="9"/>
          <w:rFonts w:hint="eastAsia" w:eastAsia="黑体"/>
          <w:b/>
          <w:lang w:val="en-US" w:eastAsia="zh-CN"/>
        </w:rPr>
      </w:pPr>
    </w:p>
    <w:p>
      <w:pPr>
        <w:rPr>
          <w:rStyle w:val="9"/>
          <w:rFonts w:hint="eastAsia" w:eastAsia="黑体"/>
          <w:b/>
          <w:lang w:val="en-US" w:eastAsia="zh-CN"/>
        </w:rPr>
      </w:pPr>
      <w:r>
        <w:rPr>
          <w:rStyle w:val="9"/>
          <w:rFonts w:hint="eastAsia" w:eastAsia="黑体"/>
          <w:b/>
          <w:lang w:val="en-US" w:eastAsia="zh-CN"/>
        </w:rPr>
        <w:t>立即响应失败的处理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从程序的角度来说：处于WaitImeAck状态时在该状态下等待立即响应，如果规定时间内等到了就跳转下一状态，如果没等到就把行动步骤加5（这样状态跳转就指向了备用的行动步骤）。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备用的行动步骤只处理一个问题：相邻终端失联怎么办（相邻终端没有立即响应即认为失联，目前只要一次没有立即响应即认为失联，以后可以设置重发机制，重发机制也设在备用行动步骤里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另一种情况是相邻终端在回应了立即响应后没有回应数据，这种情况下不作任何处理，终端不会返回任何数据，依靠上位机的超时限制发现问题）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对于普通的单播指令：如果相邻终端失联，直接向上发送错误报告，格式如下：</w:t>
      </w:r>
    </w:p>
    <w:tbl>
      <w:tblPr>
        <w:tblStyle w:val="7"/>
        <w:tblW w:w="84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065"/>
        <w:gridCol w:w="1466"/>
        <w:gridCol w:w="1296"/>
        <w:gridCol w:w="1296"/>
        <w:gridCol w:w="1134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帧头（2Byte）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长度（2Byte）</w:t>
            </w:r>
          </w:p>
        </w:tc>
        <w:tc>
          <w:tcPr>
            <w:tcW w:w="146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源地址（1Byte）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目的地址（1Byte）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类型（1Byte）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  <w:lang w:eastAsia="zh-CN"/>
              </w:rPr>
              <w:t>失联终端号</w:t>
            </w:r>
            <w:r>
              <w:rPr>
                <w:rFonts w:hint="eastAsia"/>
                <w:color w:val="FF00FF"/>
              </w:rPr>
              <w:t>（</w:t>
            </w:r>
            <w:r>
              <w:rPr>
                <w:rFonts w:hint="eastAsia"/>
                <w:color w:val="FF00FF"/>
                <w:lang w:val="en-US" w:eastAsia="zh-CN"/>
              </w:rPr>
              <w:t>1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Sum（</w:t>
            </w:r>
            <w:r>
              <w:rPr>
                <w:rFonts w:hint="default"/>
                <w:color w:val="FF00FF"/>
                <w:lang w:val="en-US"/>
              </w:rPr>
              <w:t>2</w:t>
            </w:r>
            <w:r>
              <w:rPr>
                <w:rFonts w:hint="eastAsia"/>
                <w:color w:val="FF00FF"/>
              </w:rPr>
              <w:t>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66CC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val="en-US" w:eastAsia="zh-CN"/>
              </w:rPr>
            </w:pPr>
            <w:r>
              <w:rPr>
                <w:rFonts w:hint="default"/>
                <w:color w:val="E36C09"/>
                <w:lang w:val="en-US" w:eastAsia="zh-CN"/>
              </w:rPr>
              <w:t>xxxx</w:t>
            </w:r>
          </w:p>
        </w:tc>
        <w:tc>
          <w:tcPr>
            <w:tcW w:w="146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 w:eastAsiaTheme="minorEastAsia"/>
                <w:color w:val="E36C09"/>
                <w:lang w:val="en-US" w:eastAsia="zh-CN"/>
              </w:rPr>
            </w:pPr>
            <w:r>
              <w:rPr>
                <w:rFonts w:hint="eastAsia"/>
                <w:color w:val="E36C09"/>
                <w:lang w:val="en-US" w:eastAsia="zh-CN"/>
              </w:rPr>
              <w:t>88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default"/>
                <w:color w:val="E36C09"/>
                <w:lang w:val="en-US" w:eastAsia="zh-CN"/>
              </w:rPr>
              <w:t>xx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  <w:r>
              <w:rPr>
                <w:rFonts w:hint="default"/>
                <w:color w:val="E36C09"/>
                <w:lang w:val="en-US"/>
              </w:rPr>
              <w:t>xx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对于多播指令：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如果此多播指令不需要返回有效数据（比如多播的是实时时钟配置指令）处理方法同上。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如果此多播指令需要返回有效数据，还要话分两头：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如果失联终端在多波段之前，处理方法同上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如果失联终端在多波段之中，就从失联终端之前返回数据，对于上位机来说，它将收到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残缺的数据。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串口中断接收数据的机制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在把串口中断中接收到的完整数据拷贝到缓冲区之前，主程序通过标志位限制了串口接收新的数据。也就是说主程序对串口接收数据有控制权。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要有一个时限，如果时限内串口还没接受完数据，主程序要清标志以便串口接收新的数据。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如果是数据，中断中最少需要接收4个字节才能获得数据长度，才能进一步判断数据是否接收完全。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无论数据还是指令，中断中最少接收2个字节才知道新的指令或者数据来了。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假如串口只收到了1个数据就不再有数据触发接收中断了，中断不会告知主程序有数据要等待接受。没问题。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假如串口只收到了4个数据就不再有数据触发接收中断了，主程序会通过时间限制和数据长度合理作出反应，没问题。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假如串口只收到了2个数据就不再有数据触发接收中断了，怎么办？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假如串口只收到了3个数据就不再有数据触发接收中断了，怎么办？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也就是说串口接收中断计数器等于2,或者3的时间是要有限制的！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解决办法是中断在开始接收数据之后立即给一个计数变量赋值，这个计数变量一直在系统滴答定时器中断里自减，以此作为接收前四个字节的时间限制。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关于指令是否等待回应的设置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对于指令的回应有3种，而且他们的帧头都是数据帧头：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1，立即响应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2，数据回应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3，失联报告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配置指令不需要数据回应，但是他却可能接到相邻终端的一种数据回应：终端失联报告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所以配置指令下发之后终端不需要等待数据回应，但是却必须对类型为0X88的数据回应做出反应。这就难办了！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解决办法是设置一个标志：NoneedDataResponse_Flag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该标志为0时代表需要数据回应。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为1时代表不需要数据回应。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为2时代表不需要数据回应，可能需要等待失联报告。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为3时代表需要等待数据回应或者失联报告。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总结如下：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如果指令是配置指令：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对于发给本端的配置指令：直接立即响应，然后执行配置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对于发给临端的配置指令：直接立即响应，然后等待临端的立即响应。</w:t>
      </w:r>
    </w:p>
    <w:p>
      <w:p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NoneedDataResponse_Flag=1；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对于发给远端的配置指令：直接立即响应，然后等待可能出现的失联报告。</w:t>
      </w:r>
    </w:p>
    <w:p>
      <w:p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NoneedDataResponse_Flag=2；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如果指令是读取信息指令：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对于发给本端的读取信息指令：直接数据回应。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对于发给临端的读取信息指令：直接立即响应，然后等待临端的数据回应。</w:t>
      </w:r>
    </w:p>
    <w:p>
      <w:pPr>
        <w:ind w:left="29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NoneedDataResponse_Flag=0；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对于发给远端的读取信息指令：直接立即响应，然后等待临端的立即响应，</w:t>
      </w:r>
    </w:p>
    <w:p>
      <w:pPr>
        <w:ind w:left="29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然后等待临端的数据回应或失联报告。</w:t>
      </w:r>
    </w:p>
    <w:p>
      <w:pPr>
        <w:ind w:left="29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NoneedDataResponse_Flag=3；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等待时限的设置也要注意，在没有终端失联的情况下，只要设置一个足够长的等待时限就可以。假如目的终端失联了，它的前一端一定会耗尽自己的等待时限然后才上传失联报告，而此时前一端的前端的等待时限肯定也耗尽了。暂时的解决办法是目的终端前一端的等待时限设置的小一点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Flash</w:t>
      </w:r>
      <w:r>
        <w:rPr>
          <w:rFonts w:hint="eastAsia"/>
          <w:lang w:val="en-US" w:eastAsia="zh-CN"/>
        </w:rPr>
        <w:t>存储单点铁轨全部信息的机制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在FPGA配合CPU的情况下，CPU每隔75秒会发送一次超声信号发射通告指令。就在预发送指令发送之后进行一次FLASH存储。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Flash的前10个字节作为备份区，CPU每次开机从备份区读出掉电之前最后一次数据存储的地址。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同时手持盒的指令目前包括以下几种：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1，访问特定时间段内存储进flash的信息。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2，更改flash备份区的内容。（目前的用意就是把备份区的地址清0，这样以后的数据就会从头开始覆盖掉以前的信息。）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3，擦除特定扇区的内容。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4，把普通终端改为4G点（前面三条都是在这一条实现的基础上实现的，拔掉手持盒之前要用指令把终端从4G点恢复成普通终端）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等待指令回应的机制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971675"/>
            <wp:effectExtent l="0" t="0" r="5715" b="9525"/>
            <wp:docPr id="2" name="图片 2" descr="360截图20161110161018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201611101610185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等待数据回应的所有信息注册在上图结构体中。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其中指令类型和指令方向用于确认数据回应是否正确。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还有些信息是保存了OOM_TABLE的数组下标，用于恢复备用行动步骤的。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WaitDataFlag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noneed_dataresponse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WaitDataResponse_Quantity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这三个信息使得等待回应变得很复杂。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605405"/>
            <wp:effectExtent l="0" t="0" r="5715" b="4445"/>
            <wp:docPr id="1" name="图片 1" descr="360截图20161111095942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201611110959429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手持盒接入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手持盒通过串口2与普通终端相连，收发指令数据的格式与上位机无异。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再细想想会不会有本端基本信息未知的情况呢？（比如发生了事故，终端被偷走了毁坏了，终端编号已经无法得知）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为了保险起见，要有一条特殊指令可以获得任一终端的基本信息。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Flash</w:t>
      </w:r>
      <w:r>
        <w:rPr>
          <w:rFonts w:hint="eastAsia"/>
          <w:lang w:val="en-US" w:eastAsia="zh-CN"/>
        </w:rPr>
        <w:t>存储数据的格式以及读取方式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中要有一片区域保存终端基本信息。（5端地址）。就用地址5,6,7,8,9吧。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不如flash的第一扇区就用于存储基本信息吧。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幅值等信息从flash的第二扇区开始写入。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上电自检flash的ID，如果ID不符就认为flash失效了。这个自检有可能是不准确的，所以我在想要不要有一条指令能让CPU自检flash或者触发CPU的一次复位。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Flash存储数据的格式：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880" w:tblpY="355"/>
        <w:tblOverlap w:val="never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065"/>
        <w:gridCol w:w="1466"/>
        <w:gridCol w:w="1296"/>
        <w:gridCol w:w="1296"/>
        <w:gridCol w:w="1134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帧头（2Byte）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长度（2Byte）</w:t>
            </w:r>
          </w:p>
        </w:tc>
        <w:tc>
          <w:tcPr>
            <w:tcW w:w="146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源地址（1Byte）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目的地址（1Byte）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类型（1Byte）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color w:val="FF00FF"/>
                <w:highlight w:val="yellow"/>
                <w:lang w:val="en-US" w:eastAsia="zh-CN"/>
              </w:rPr>
            </w:pPr>
            <w:r>
              <w:rPr>
                <w:rFonts w:hint="eastAsia"/>
                <w:color w:val="FF00FF"/>
                <w:highlight w:val="yellow"/>
                <w:lang w:val="en-US" w:eastAsia="zh-CN"/>
              </w:rPr>
              <w:t>终端号</w:t>
            </w:r>
          </w:p>
          <w:p>
            <w:pPr>
              <w:jc w:val="center"/>
              <w:rPr>
                <w:rFonts w:hint="eastAsia"/>
                <w:color w:val="FF00FF"/>
                <w:highlight w:val="yellow"/>
                <w:lang w:val="en-US" w:eastAsia="zh-CN"/>
              </w:rPr>
            </w:pPr>
            <w:r>
              <w:rPr>
                <w:rFonts w:hint="eastAsia"/>
                <w:color w:val="FF00FF"/>
                <w:highlight w:val="yellow"/>
                <w:lang w:val="en-US" w:eastAsia="zh-CN"/>
              </w:rPr>
              <w:t>（1Byte）</w:t>
            </w:r>
          </w:p>
        </w:tc>
        <w:tc>
          <w:tcPr>
            <w:tcW w:w="1098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年（</w:t>
            </w:r>
            <w:r>
              <w:rPr>
                <w:rFonts w:hint="default"/>
                <w:color w:val="FF00FF"/>
                <w:lang w:val="en-US"/>
              </w:rPr>
              <w:t>1</w:t>
            </w:r>
            <w:r>
              <w:rPr>
                <w:rFonts w:hint="eastAsia"/>
                <w:color w:val="FF00FF"/>
              </w:rPr>
              <w:t>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66CC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lang w:val="en-US" w:eastAsia="zh-CN"/>
              </w:rPr>
            </w:pPr>
            <w:r>
              <w:rPr>
                <w:rFonts w:hint="default"/>
                <w:color w:val="E36C09"/>
                <w:lang w:val="en-US" w:eastAsia="zh-CN"/>
              </w:rPr>
              <w:t>xxxx</w:t>
            </w:r>
          </w:p>
        </w:tc>
        <w:tc>
          <w:tcPr>
            <w:tcW w:w="146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F</w:t>
            </w:r>
            <w:r>
              <w:rPr>
                <w:rFonts w:hint="eastAsia"/>
                <w:color w:val="E36C09"/>
                <w:lang w:val="en-US" w:eastAsia="zh-CN"/>
              </w:rPr>
              <w:t>4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color w:val="E36C09"/>
                <w:highlight w:val="yellow"/>
                <w:lang w:val="en-US" w:eastAsia="zh-CN"/>
              </w:rPr>
            </w:pPr>
            <w:r>
              <w:rPr>
                <w:rFonts w:hint="eastAsia"/>
                <w:color w:val="E36C09"/>
                <w:highlight w:val="yellow"/>
                <w:lang w:val="en-US" w:eastAsia="zh-CN"/>
              </w:rPr>
              <w:t>xx</w:t>
            </w:r>
          </w:p>
        </w:tc>
        <w:tc>
          <w:tcPr>
            <w:tcW w:w="1098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月（1Byte）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日（1Byte）</w:t>
            </w:r>
          </w:p>
        </w:tc>
        <w:tc>
          <w:tcPr>
            <w:tcW w:w="146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时</w:t>
            </w:r>
          </w:p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分    （1Byte）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秒   （1Byte）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通断</w:t>
            </w:r>
          </w:p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（</w:t>
            </w:r>
            <w:r>
              <w:rPr>
                <w:rFonts w:hint="eastAsia"/>
                <w:color w:val="FF00FF"/>
                <w:lang w:val="en-US" w:eastAsia="zh-CN"/>
              </w:rPr>
              <w:t>2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098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应力（</w:t>
            </w:r>
            <w:r>
              <w:rPr>
                <w:rFonts w:hint="eastAsia"/>
                <w:color w:val="FF00FF"/>
                <w:lang w:val="en-US" w:eastAsia="zh-CN"/>
              </w:rPr>
              <w:t>4</w:t>
            </w:r>
            <w:r>
              <w:rPr>
                <w:rFonts w:hint="eastAsia"/>
                <w:color w:val="FF00FF"/>
              </w:rPr>
              <w:t>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46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098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温度（</w:t>
            </w:r>
            <w:r>
              <w:rPr>
                <w:rFonts w:hint="eastAsia"/>
                <w:color w:val="FF00FF"/>
                <w:lang w:val="en-US" w:eastAsia="zh-CN"/>
              </w:rPr>
              <w:t>4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  <w:lang w:eastAsia="zh-CN"/>
              </w:rPr>
              <w:t>本端</w:t>
            </w:r>
            <w:r>
              <w:rPr>
                <w:rFonts w:hint="eastAsia"/>
                <w:color w:val="FF00FF"/>
              </w:rPr>
              <w:t>信号幅值</w:t>
            </w:r>
          </w:p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(</w:t>
            </w:r>
            <w:r>
              <w:rPr>
                <w:rFonts w:hint="default"/>
                <w:color w:val="FF00FF"/>
                <w:lang w:val="en-US"/>
              </w:rPr>
              <w:t>4</w:t>
            </w:r>
            <w:r>
              <w:rPr>
                <w:rFonts w:hint="eastAsia"/>
                <w:color w:val="FF00FF"/>
              </w:rPr>
              <w:t>Byte)</w:t>
            </w:r>
          </w:p>
        </w:tc>
        <w:tc>
          <w:tcPr>
            <w:tcW w:w="1466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  <w:lang w:eastAsia="zh-CN"/>
              </w:rPr>
              <w:t>远端</w:t>
            </w:r>
            <w:r>
              <w:rPr>
                <w:rFonts w:hint="eastAsia"/>
                <w:color w:val="FF00FF"/>
              </w:rPr>
              <w:t>信号幅值</w:t>
            </w:r>
          </w:p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(</w:t>
            </w:r>
            <w:r>
              <w:rPr>
                <w:rFonts w:hint="eastAsia"/>
                <w:color w:val="FF00FF"/>
                <w:lang w:val="en-US" w:eastAsia="zh-CN"/>
              </w:rPr>
              <w:t>64</w:t>
            </w:r>
            <w:r>
              <w:rPr>
                <w:rFonts w:hint="eastAsia"/>
                <w:color w:val="FF00FF"/>
              </w:rPr>
              <w:t>Byte)</w:t>
            </w:r>
          </w:p>
        </w:tc>
        <w:tc>
          <w:tcPr>
            <w:tcW w:w="1296" w:type="dxa"/>
            <w:vAlign w:val="top"/>
          </w:tcPr>
          <w:p>
            <w:pPr>
              <w:jc w:val="both"/>
              <w:rPr>
                <w:rFonts w:hint="eastAsia"/>
                <w:color w:val="FF00FF"/>
                <w:lang w:val="en-US"/>
              </w:rPr>
            </w:pPr>
            <w:r>
              <w:rPr>
                <w:rFonts w:hint="default"/>
                <w:color w:val="FF00FF"/>
                <w:lang w:val="en-US"/>
              </w:rPr>
              <w:t>.........</w:t>
            </w:r>
          </w:p>
          <w:p>
            <w:pPr>
              <w:jc w:val="center"/>
              <w:rPr>
                <w:rFonts w:hint="eastAsia"/>
                <w:color w:val="FF00FF"/>
              </w:rPr>
            </w:pPr>
          </w:p>
          <w:p>
            <w:pPr>
              <w:jc w:val="center"/>
              <w:rPr>
                <w:rFonts w:hint="eastAsia"/>
                <w:color w:val="FF00FF"/>
              </w:rPr>
            </w:pPr>
          </w:p>
        </w:tc>
        <w:tc>
          <w:tcPr>
            <w:tcW w:w="1296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年（</w:t>
            </w:r>
            <w:r>
              <w:rPr>
                <w:rFonts w:hint="default"/>
                <w:color w:val="FF00FF"/>
                <w:lang w:val="en-US"/>
              </w:rPr>
              <w:t>1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月（1Byte）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日（1Byte）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xxxx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xx...xx</w:t>
            </w:r>
          </w:p>
        </w:tc>
        <w:tc>
          <w:tcPr>
            <w:tcW w:w="146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xx...xx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296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02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时</w:t>
            </w:r>
          </w:p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（1Byte）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分    （1Byte）</w:t>
            </w:r>
          </w:p>
        </w:tc>
        <w:tc>
          <w:tcPr>
            <w:tcW w:w="1466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 xml:space="preserve">秒   </w:t>
            </w:r>
          </w:p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（1Byte）</w:t>
            </w:r>
          </w:p>
        </w:tc>
        <w:tc>
          <w:tcPr>
            <w:tcW w:w="1296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通断</w:t>
            </w:r>
          </w:p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（</w:t>
            </w:r>
            <w:r>
              <w:rPr>
                <w:rFonts w:hint="eastAsia"/>
                <w:color w:val="FF00FF"/>
                <w:lang w:val="en-US" w:eastAsia="zh-CN"/>
              </w:rPr>
              <w:t>2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296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应力（</w:t>
            </w:r>
            <w:r>
              <w:rPr>
                <w:rFonts w:hint="eastAsia"/>
                <w:color w:val="FF00FF"/>
                <w:lang w:val="en-US" w:eastAsia="zh-CN"/>
              </w:rPr>
              <w:t>4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温度（</w:t>
            </w:r>
            <w:r>
              <w:rPr>
                <w:rFonts w:hint="eastAsia"/>
                <w:color w:val="FF00FF"/>
                <w:lang w:val="en-US" w:eastAsia="zh-CN"/>
              </w:rPr>
              <w:t>4</w:t>
            </w:r>
            <w:r>
              <w:rPr>
                <w:rFonts w:hint="eastAsia"/>
                <w:color w:val="FF00FF"/>
              </w:rPr>
              <w:t>Byte）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color w:val="FF00FF"/>
                <w:lang w:eastAsia="zh-CN"/>
              </w:rPr>
            </w:pPr>
            <w:r>
              <w:rPr>
                <w:rFonts w:hint="eastAsia"/>
                <w:color w:val="FF00FF"/>
                <w:lang w:eastAsia="zh-CN"/>
              </w:rPr>
              <w:t>本端</w:t>
            </w:r>
            <w:r>
              <w:rPr>
                <w:rFonts w:hint="eastAsia"/>
                <w:color w:val="FF00FF"/>
              </w:rPr>
              <w:t>信号幅值</w:t>
            </w:r>
          </w:p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(</w:t>
            </w:r>
            <w:r>
              <w:rPr>
                <w:rFonts w:hint="default"/>
                <w:color w:val="FF00FF"/>
                <w:lang w:val="en-US"/>
              </w:rPr>
              <w:t>4</w:t>
            </w:r>
            <w:r>
              <w:rPr>
                <w:rFonts w:hint="eastAsia"/>
                <w:color w:val="FF00FF"/>
              </w:rPr>
              <w:t>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02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466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</w:t>
            </w:r>
          </w:p>
        </w:tc>
        <w:tc>
          <w:tcPr>
            <w:tcW w:w="1296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xxxx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xxxx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E36C09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  <w:lang w:eastAsia="zh-CN"/>
              </w:rPr>
              <w:t>远端</w:t>
            </w:r>
            <w:r>
              <w:rPr>
                <w:rFonts w:hint="eastAsia"/>
                <w:color w:val="FF00FF"/>
              </w:rPr>
              <w:t>信号幅值</w:t>
            </w:r>
          </w:p>
          <w:p>
            <w:pPr>
              <w:jc w:val="center"/>
              <w:rPr>
                <w:rFonts w:hint="eastAsia" w:eastAsia="宋体"/>
                <w:color w:val="FF00FF"/>
                <w:lang w:eastAsia="zh-CN"/>
              </w:rPr>
            </w:pPr>
            <w:r>
              <w:rPr>
                <w:rFonts w:hint="eastAsia"/>
                <w:color w:val="FF00FF"/>
                <w:lang w:eastAsia="zh-CN"/>
              </w:rPr>
              <w:t>（）</w:t>
            </w:r>
          </w:p>
          <w:p>
            <w:pPr>
              <w:jc w:val="center"/>
              <w:rPr>
                <w:rFonts w:hint="eastAsia"/>
                <w:color w:val="E36C09"/>
              </w:rPr>
            </w:pPr>
            <w:r>
              <w:rPr>
                <w:rFonts w:hint="eastAsia"/>
                <w:color w:val="FF00FF"/>
              </w:rPr>
              <w:t>(</w:t>
            </w:r>
            <w:r>
              <w:rPr>
                <w:rFonts w:hint="eastAsia"/>
                <w:color w:val="FF00FF"/>
                <w:lang w:val="en-US" w:eastAsia="zh-CN"/>
              </w:rPr>
              <w:t>64</w:t>
            </w:r>
            <w:r>
              <w:rPr>
                <w:rFonts w:hint="eastAsia"/>
                <w:color w:val="FF00FF"/>
              </w:rPr>
              <w:t>Byte)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/>
                <w:color w:val="FF00FF"/>
                <w:lang w:val="en-US" w:eastAsia="zh-CN"/>
              </w:rPr>
            </w:pPr>
            <w:r>
              <w:rPr>
                <w:rFonts w:hint="default"/>
                <w:color w:val="FF00FF"/>
                <w:lang w:val="en-US" w:eastAsia="zh-CN"/>
              </w:rPr>
              <w:t>Sum</w:t>
            </w:r>
          </w:p>
          <w:p>
            <w:pPr>
              <w:jc w:val="center"/>
              <w:rPr>
                <w:rFonts w:hint="eastAsia"/>
                <w:color w:val="E36C09"/>
                <w:lang w:val="en-US"/>
              </w:rPr>
            </w:pPr>
            <w:r>
              <w:rPr>
                <w:rFonts w:hint="default"/>
                <w:color w:val="FF00FF"/>
                <w:lang w:val="en-US" w:eastAsia="zh-CN"/>
              </w:rPr>
              <w:t>(2</w:t>
            </w:r>
            <w:r>
              <w:rPr>
                <w:rFonts w:hint="eastAsia"/>
                <w:color w:val="FF00FF"/>
                <w:lang w:val="en-US" w:eastAsia="zh-CN"/>
              </w:rPr>
              <w:t>byte</w:t>
            </w:r>
            <w:r>
              <w:rPr>
                <w:rFonts w:hint="default"/>
                <w:color w:val="FF00FF"/>
                <w:lang w:val="en-US" w:eastAsia="zh-CN"/>
              </w:rPr>
              <w:t>)</w:t>
            </w:r>
          </w:p>
        </w:tc>
        <w:tc>
          <w:tcPr>
            <w:tcW w:w="146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296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E36C09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CPU存够10组有效数据的时候再统一写入flash，不必带着帧头和校验和，因为他们会随着终端基本信息的改变而改变。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同时在备份区存着最晚的有效数据的地址。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备份区还要有一个flash是否写满的标志，程序上电之后从flash里获得这个是否写满的标志，这个标志发生变化的时候再把它写入flash。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对于每一个终端，如果flash未写满，最早有效数据一定存在最小地址处，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如果flash写满了，最早有效数据一定存在最晚有效数据紧挨着的后面。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所以备份区只需存储flash是否写满的标志和最晚有效数据的相关信息即可。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要留意：对于刚刚经历全片擦除和未被使用过的flash，或者数据写到边缘临界地址的情况。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下面是备份区的地址对应的数据所代表的含义：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7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Flash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地址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具体含义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最近一次写的数据的地址的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[31:24]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7151" w:type="dxa"/>
            <w:textDirection w:val="lrTb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最近一次写的数据的地址的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23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]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715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最近一次写的数据的地址的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15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]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7151" w:type="dxa"/>
            <w:textDirection w:val="lrTb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最近一次写的数据的地址的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]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715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本端终端号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前前端终端号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前端终端号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后端终端号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后后端终端号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在终端基本信息被改变并且flash正常工作的情况下该位会被写1。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这一位用来反映备份区是否存有终端基本信息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Back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up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寄存器是否存有掉电前的终端基础信息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13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Flash是否写满的标志，为1的时候是写满，为0或者FF代表未写满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7151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Flas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当前存储的扇区号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15</w:t>
            </w:r>
          </w:p>
        </w:tc>
        <w:tc>
          <w:tcPr>
            <w:tcW w:w="715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17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</w:t>
            </w: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15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由于flash在往相同地址写入数据前必须擦除原有数据（根源在于flash只能写0不能写1，所以用擦除指令把flash全部写1，再用写指令给特定位写0）。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所以上表格的备份区内容全部存在CPU的备份寄存器中。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备份寄存器在写数据的时候需要开时钟，读数据的时候不需要。到底是一直开着时钟还是写数据之后把时钟关掉呢？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在flash写满之后，要从头写的时候，必须先擦除再写。那就一个扇区一个扇区的擦除吧。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因此也导致存取数据的时候以扇区为单位。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从获取</w:t>
      </w:r>
      <w:r>
        <w:rPr>
          <w:rStyle w:val="11"/>
          <w:rFonts w:hint="eastAsia"/>
          <w:b/>
          <w:lang w:val="en-US" w:eastAsia="zh-CN"/>
        </w:rPr>
        <w:t>flash中的铁轨信</w:t>
      </w:r>
      <w:r>
        <w:rPr>
          <w:rFonts w:hint="eastAsia"/>
          <w:b/>
          <w:bCs/>
          <w:lang w:val="en-US" w:eastAsia="zh-CN"/>
        </w:rPr>
        <w:t>息指令中的时间参数确定FLASH的读取地址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1，上传的数据量不必正正好好，只多不少就行。比如上位机问3</w:t>
      </w:r>
      <w:r>
        <w:rPr>
          <w:rFonts w:hint="default"/>
          <w:b w:val="0"/>
          <w:bCs w:val="0"/>
          <w:lang w:val="en-US" w:eastAsia="zh-CN"/>
        </w:rPr>
        <w:t>:00~5:00</w:t>
      </w:r>
      <w:r>
        <w:rPr>
          <w:rFonts w:hint="eastAsia"/>
          <w:b w:val="0"/>
          <w:bCs w:val="0"/>
          <w:lang w:val="en-US" w:eastAsia="zh-CN"/>
        </w:rPr>
        <w:t>的数据。我可以回2:48~</w:t>
      </w:r>
      <w:r>
        <w:rPr>
          <w:rFonts w:hint="default"/>
          <w:b w:val="0"/>
          <w:bCs w:val="0"/>
          <w:lang w:val="en-US" w:eastAsia="zh-CN"/>
        </w:rPr>
        <w:t>5:10</w:t>
      </w:r>
      <w:r>
        <w:rPr>
          <w:rFonts w:hint="eastAsia"/>
          <w:b w:val="0"/>
          <w:bCs w:val="0"/>
          <w:lang w:val="en-US" w:eastAsia="zh-CN"/>
        </w:rPr>
        <w:t>的数据。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首先看时间参数中比较晚的那一个：下面就把他叫做T2。它对应的FLASH地址叫做addr2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如果T2比flash中最新存储数据的时间还晚，说明有数据在CPU数组里还未写进flash。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这种情况下addr2就是最新存储数据的地址。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如果T2就是FLASH中最新存储数据的时间，addr2就是最新存储数据的地址。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如果T2早于FLASH中最新存储数据的时间，就根据每一个数据相隔75秒，每一个扇区相隔48*75秒估计出addr2。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考虑到T2并不一定是75秒的整数，而且flash可能存在掉电的情况。这样估算出来的addr2可能是不准的。还需要一个功能函数在发现addr2不准的情况下向前或者向后查询时间，原则是只多不少。最终获得只多不少的add</w:t>
      </w:r>
      <w:r>
        <w:rPr>
          <w:rFonts w:hint="default"/>
          <w:b w:val="0"/>
          <w:bCs w:val="0"/>
          <w:lang w:val="en-US" w:eastAsia="zh-CN"/>
        </w:rPr>
        <w:t>r</w:t>
      </w:r>
      <w:r>
        <w:rPr>
          <w:rFonts w:hint="eastAsia"/>
          <w:b w:val="0"/>
          <w:bCs w:val="0"/>
          <w:lang w:val="en-US" w:eastAsia="zh-CN"/>
        </w:rPr>
        <w:t>2.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时间参数中比较早的那一个：下面就把他叫做T1。它对应的FLASH地址叫做addr1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在获得了addr2之后，把T2与T1的时间差换算成扇区的个数差</w:t>
      </w:r>
      <w:r>
        <w:rPr>
          <w:rFonts w:hint="default"/>
          <w:b w:val="0"/>
          <w:bCs w:val="0"/>
          <w:lang w:val="en-US" w:eastAsia="zh-CN"/>
        </w:rPr>
        <w:t>x</w:t>
      </w:r>
      <w:r>
        <w:rPr>
          <w:rFonts w:hint="eastAsia"/>
          <w:b w:val="0"/>
          <w:bCs w:val="0"/>
          <w:lang w:val="en-US" w:eastAsia="zh-CN"/>
        </w:rPr>
        <w:t>，然后从add</w:t>
      </w:r>
      <w:r>
        <w:rPr>
          <w:rFonts w:hint="default"/>
          <w:b w:val="0"/>
          <w:bCs w:val="0"/>
          <w:lang w:val="en-US" w:eastAsia="zh-CN"/>
        </w:rPr>
        <w:t>r</w:t>
      </w:r>
      <w:r>
        <w:rPr>
          <w:rFonts w:hint="eastAsia"/>
          <w:b w:val="0"/>
          <w:bCs w:val="0"/>
          <w:lang w:val="en-US" w:eastAsia="zh-CN"/>
        </w:rPr>
        <w:t>2向前寻找</w:t>
      </w:r>
      <w:r>
        <w:rPr>
          <w:rFonts w:hint="default"/>
          <w:b w:val="0"/>
          <w:bCs w:val="0"/>
          <w:lang w:val="en-US" w:eastAsia="zh-CN"/>
        </w:rPr>
        <w:t>x</w:t>
      </w:r>
      <w:r>
        <w:rPr>
          <w:rFonts w:hint="eastAsia"/>
          <w:b w:val="0"/>
          <w:bCs w:val="0"/>
          <w:lang w:val="en-US" w:eastAsia="zh-CN"/>
        </w:rPr>
        <w:t>个扇区获得add1.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如果add</w:t>
      </w:r>
      <w:r>
        <w:rPr>
          <w:rFonts w:hint="default"/>
          <w:b w:val="0"/>
          <w:bCs w:val="0"/>
          <w:lang w:val="en-US" w:eastAsia="zh-CN"/>
        </w:rPr>
        <w:t>r</w:t>
      </w:r>
      <w:r>
        <w:rPr>
          <w:rFonts w:hint="eastAsia"/>
          <w:b w:val="0"/>
          <w:bCs w:val="0"/>
          <w:lang w:val="en-US" w:eastAsia="zh-CN"/>
        </w:rPr>
        <w:t>1不准确，就向前或者向后查询，最终获得只多不少的addr1.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在确定了</w:t>
      </w:r>
      <w:r>
        <w:rPr>
          <w:rFonts w:hint="default"/>
          <w:b w:val="0"/>
          <w:bCs w:val="0"/>
          <w:lang w:val="en-US" w:eastAsia="zh-CN"/>
        </w:rPr>
        <w:t>addr1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default"/>
          <w:b w:val="0"/>
          <w:bCs w:val="0"/>
          <w:lang w:val="en-US" w:eastAsia="zh-CN"/>
        </w:rPr>
        <w:t>addr</w:t>
      </w:r>
      <w:r>
        <w:rPr>
          <w:rFonts w:hint="eastAsia"/>
          <w:b w:val="0"/>
          <w:bCs w:val="0"/>
          <w:lang w:val="en-US" w:eastAsia="zh-CN"/>
        </w:rPr>
        <w:t>2之后。。。。。。</w:t>
      </w: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5BA1"/>
    <w:rsid w:val="005C6CB4"/>
    <w:rsid w:val="00AB3C95"/>
    <w:rsid w:val="00BA55A2"/>
    <w:rsid w:val="027029C3"/>
    <w:rsid w:val="0274236C"/>
    <w:rsid w:val="02DF1CB0"/>
    <w:rsid w:val="0317428D"/>
    <w:rsid w:val="038310C3"/>
    <w:rsid w:val="03B543C3"/>
    <w:rsid w:val="04373F40"/>
    <w:rsid w:val="050A46F7"/>
    <w:rsid w:val="052B48C8"/>
    <w:rsid w:val="05B23199"/>
    <w:rsid w:val="05C8794B"/>
    <w:rsid w:val="0604139E"/>
    <w:rsid w:val="062F402D"/>
    <w:rsid w:val="06FC4B0B"/>
    <w:rsid w:val="072A53F3"/>
    <w:rsid w:val="08402431"/>
    <w:rsid w:val="08707F02"/>
    <w:rsid w:val="089C00BF"/>
    <w:rsid w:val="08A73B5A"/>
    <w:rsid w:val="08A75767"/>
    <w:rsid w:val="08B94BD8"/>
    <w:rsid w:val="096F6FB9"/>
    <w:rsid w:val="09D52AE0"/>
    <w:rsid w:val="0A1B5E83"/>
    <w:rsid w:val="0A206B7E"/>
    <w:rsid w:val="0A3311E6"/>
    <w:rsid w:val="0A464E26"/>
    <w:rsid w:val="0B5D6787"/>
    <w:rsid w:val="0C484CC1"/>
    <w:rsid w:val="0C4A04EE"/>
    <w:rsid w:val="0C961431"/>
    <w:rsid w:val="0CB36CCC"/>
    <w:rsid w:val="0D755581"/>
    <w:rsid w:val="0DC44876"/>
    <w:rsid w:val="0E1E6246"/>
    <w:rsid w:val="0E5B0C14"/>
    <w:rsid w:val="0E8E3A7D"/>
    <w:rsid w:val="0FF40FB3"/>
    <w:rsid w:val="10E17360"/>
    <w:rsid w:val="116D1183"/>
    <w:rsid w:val="11EE5C64"/>
    <w:rsid w:val="124F6A1A"/>
    <w:rsid w:val="133D6D25"/>
    <w:rsid w:val="13E0596D"/>
    <w:rsid w:val="149A1D89"/>
    <w:rsid w:val="15BF34A9"/>
    <w:rsid w:val="15CD6546"/>
    <w:rsid w:val="15DB503A"/>
    <w:rsid w:val="16134513"/>
    <w:rsid w:val="1629193C"/>
    <w:rsid w:val="165D46E1"/>
    <w:rsid w:val="166F618F"/>
    <w:rsid w:val="169D2E97"/>
    <w:rsid w:val="171E0790"/>
    <w:rsid w:val="174B5E2C"/>
    <w:rsid w:val="176769F4"/>
    <w:rsid w:val="178C16D2"/>
    <w:rsid w:val="179024C6"/>
    <w:rsid w:val="184C0A12"/>
    <w:rsid w:val="18E66AFA"/>
    <w:rsid w:val="18FF53B4"/>
    <w:rsid w:val="1911359D"/>
    <w:rsid w:val="198E665F"/>
    <w:rsid w:val="19DF45A0"/>
    <w:rsid w:val="1AA13BF7"/>
    <w:rsid w:val="1B4159AC"/>
    <w:rsid w:val="1B927F82"/>
    <w:rsid w:val="1BF92465"/>
    <w:rsid w:val="1C9E34C2"/>
    <w:rsid w:val="1CF02746"/>
    <w:rsid w:val="1D8522BA"/>
    <w:rsid w:val="1DA559B7"/>
    <w:rsid w:val="1DB77149"/>
    <w:rsid w:val="1DDF1105"/>
    <w:rsid w:val="1DE918D8"/>
    <w:rsid w:val="1E5E6EE9"/>
    <w:rsid w:val="1E957A09"/>
    <w:rsid w:val="1F004201"/>
    <w:rsid w:val="1F696F14"/>
    <w:rsid w:val="1FF23506"/>
    <w:rsid w:val="20142F07"/>
    <w:rsid w:val="201B1798"/>
    <w:rsid w:val="203C3507"/>
    <w:rsid w:val="208620A0"/>
    <w:rsid w:val="218041F8"/>
    <w:rsid w:val="21D561AA"/>
    <w:rsid w:val="21DF3AA4"/>
    <w:rsid w:val="22B872AC"/>
    <w:rsid w:val="22C57CA0"/>
    <w:rsid w:val="22D56ACA"/>
    <w:rsid w:val="23F30A30"/>
    <w:rsid w:val="243D0AE4"/>
    <w:rsid w:val="24AF0A8D"/>
    <w:rsid w:val="24DC10F9"/>
    <w:rsid w:val="252D2DFE"/>
    <w:rsid w:val="25767363"/>
    <w:rsid w:val="268F0ECB"/>
    <w:rsid w:val="269B7C26"/>
    <w:rsid w:val="26BC537C"/>
    <w:rsid w:val="26C122F4"/>
    <w:rsid w:val="26C22837"/>
    <w:rsid w:val="26E2351E"/>
    <w:rsid w:val="26F126A9"/>
    <w:rsid w:val="280729D3"/>
    <w:rsid w:val="28312F00"/>
    <w:rsid w:val="290A55CF"/>
    <w:rsid w:val="29255DB0"/>
    <w:rsid w:val="293C40E4"/>
    <w:rsid w:val="29555AD5"/>
    <w:rsid w:val="29C20C18"/>
    <w:rsid w:val="29CB16E7"/>
    <w:rsid w:val="29D55C66"/>
    <w:rsid w:val="2A2753BB"/>
    <w:rsid w:val="2B6E1096"/>
    <w:rsid w:val="2BAF000A"/>
    <w:rsid w:val="2D12212C"/>
    <w:rsid w:val="2D672340"/>
    <w:rsid w:val="2D6F175D"/>
    <w:rsid w:val="2D8B55A0"/>
    <w:rsid w:val="2DFF43CD"/>
    <w:rsid w:val="2F7327C6"/>
    <w:rsid w:val="2F943122"/>
    <w:rsid w:val="2FC94C53"/>
    <w:rsid w:val="30404E86"/>
    <w:rsid w:val="30882120"/>
    <w:rsid w:val="308C6BD8"/>
    <w:rsid w:val="309D59E1"/>
    <w:rsid w:val="30CE79F9"/>
    <w:rsid w:val="318006FD"/>
    <w:rsid w:val="31B61808"/>
    <w:rsid w:val="31DF142D"/>
    <w:rsid w:val="32163D95"/>
    <w:rsid w:val="3285171F"/>
    <w:rsid w:val="32CD5BF9"/>
    <w:rsid w:val="340E7074"/>
    <w:rsid w:val="342C2245"/>
    <w:rsid w:val="35072EA9"/>
    <w:rsid w:val="35CF1461"/>
    <w:rsid w:val="35D57F9B"/>
    <w:rsid w:val="35F757FA"/>
    <w:rsid w:val="364E1735"/>
    <w:rsid w:val="37902E85"/>
    <w:rsid w:val="379A0314"/>
    <w:rsid w:val="38854C7B"/>
    <w:rsid w:val="390E12AC"/>
    <w:rsid w:val="3A454A66"/>
    <w:rsid w:val="3B2C67DF"/>
    <w:rsid w:val="3B8A692D"/>
    <w:rsid w:val="3C7F3239"/>
    <w:rsid w:val="3CBF55A7"/>
    <w:rsid w:val="3CC45023"/>
    <w:rsid w:val="3CEC093C"/>
    <w:rsid w:val="3D26210F"/>
    <w:rsid w:val="3D39516B"/>
    <w:rsid w:val="3D926EE9"/>
    <w:rsid w:val="3D9D43E2"/>
    <w:rsid w:val="3DBF262A"/>
    <w:rsid w:val="3EDA4A91"/>
    <w:rsid w:val="3F321339"/>
    <w:rsid w:val="3F5C3958"/>
    <w:rsid w:val="3F7817A2"/>
    <w:rsid w:val="402B0DFE"/>
    <w:rsid w:val="40795B68"/>
    <w:rsid w:val="416F7D8A"/>
    <w:rsid w:val="420F0312"/>
    <w:rsid w:val="42190D60"/>
    <w:rsid w:val="42375421"/>
    <w:rsid w:val="4280498D"/>
    <w:rsid w:val="42B41252"/>
    <w:rsid w:val="42C15379"/>
    <w:rsid w:val="42F33CCC"/>
    <w:rsid w:val="43573223"/>
    <w:rsid w:val="43A238DE"/>
    <w:rsid w:val="4458288F"/>
    <w:rsid w:val="44847B6C"/>
    <w:rsid w:val="44AB6F02"/>
    <w:rsid w:val="44BF1964"/>
    <w:rsid w:val="44F92192"/>
    <w:rsid w:val="45012B2F"/>
    <w:rsid w:val="45012F0D"/>
    <w:rsid w:val="45704EA4"/>
    <w:rsid w:val="45D97FEC"/>
    <w:rsid w:val="46CA07E7"/>
    <w:rsid w:val="4708730C"/>
    <w:rsid w:val="47485BA5"/>
    <w:rsid w:val="475C384D"/>
    <w:rsid w:val="47E851E2"/>
    <w:rsid w:val="489876FC"/>
    <w:rsid w:val="489B0CDD"/>
    <w:rsid w:val="48D44DF0"/>
    <w:rsid w:val="498D631D"/>
    <w:rsid w:val="499152F2"/>
    <w:rsid w:val="49B04108"/>
    <w:rsid w:val="49D017B7"/>
    <w:rsid w:val="4B5201F1"/>
    <w:rsid w:val="4BD45034"/>
    <w:rsid w:val="4C63752E"/>
    <w:rsid w:val="4C852D50"/>
    <w:rsid w:val="4CCF61FA"/>
    <w:rsid w:val="4D51524E"/>
    <w:rsid w:val="4D966EB2"/>
    <w:rsid w:val="4DA55AFE"/>
    <w:rsid w:val="4E56771A"/>
    <w:rsid w:val="4ED20FE4"/>
    <w:rsid w:val="4F1E5FB2"/>
    <w:rsid w:val="4F494DF3"/>
    <w:rsid w:val="4F9B1182"/>
    <w:rsid w:val="4FBB75CB"/>
    <w:rsid w:val="4FD74CF3"/>
    <w:rsid w:val="4FF97D98"/>
    <w:rsid w:val="50B41C14"/>
    <w:rsid w:val="50FE6E0D"/>
    <w:rsid w:val="51637819"/>
    <w:rsid w:val="52076A25"/>
    <w:rsid w:val="52A8298C"/>
    <w:rsid w:val="52B478EA"/>
    <w:rsid w:val="52E5319E"/>
    <w:rsid w:val="542914D2"/>
    <w:rsid w:val="54C66A37"/>
    <w:rsid w:val="55583F66"/>
    <w:rsid w:val="556B6A20"/>
    <w:rsid w:val="56512CD9"/>
    <w:rsid w:val="56DE4D3E"/>
    <w:rsid w:val="56DF2B74"/>
    <w:rsid w:val="57EA0396"/>
    <w:rsid w:val="58513BAB"/>
    <w:rsid w:val="58724850"/>
    <w:rsid w:val="58AE0496"/>
    <w:rsid w:val="59F344D4"/>
    <w:rsid w:val="5B0761C2"/>
    <w:rsid w:val="5B1E0773"/>
    <w:rsid w:val="5C2B6236"/>
    <w:rsid w:val="5C3466D9"/>
    <w:rsid w:val="5C4E420A"/>
    <w:rsid w:val="5C71419D"/>
    <w:rsid w:val="5CB92F3D"/>
    <w:rsid w:val="5CFD4535"/>
    <w:rsid w:val="5D555DD5"/>
    <w:rsid w:val="5DC63063"/>
    <w:rsid w:val="5E191550"/>
    <w:rsid w:val="5E2A612F"/>
    <w:rsid w:val="5E644C33"/>
    <w:rsid w:val="5EB05D04"/>
    <w:rsid w:val="5F1F00E1"/>
    <w:rsid w:val="5F446130"/>
    <w:rsid w:val="606C6520"/>
    <w:rsid w:val="608133FB"/>
    <w:rsid w:val="615900C0"/>
    <w:rsid w:val="61A60B8B"/>
    <w:rsid w:val="61AF08B3"/>
    <w:rsid w:val="61CB47D9"/>
    <w:rsid w:val="61FA7A03"/>
    <w:rsid w:val="62130C64"/>
    <w:rsid w:val="622B4945"/>
    <w:rsid w:val="62B24F63"/>
    <w:rsid w:val="63176D1F"/>
    <w:rsid w:val="63201375"/>
    <w:rsid w:val="63E1169B"/>
    <w:rsid w:val="64144E91"/>
    <w:rsid w:val="643F6591"/>
    <w:rsid w:val="64B1397E"/>
    <w:rsid w:val="64DE1909"/>
    <w:rsid w:val="655B0678"/>
    <w:rsid w:val="65B17CB2"/>
    <w:rsid w:val="66006E2C"/>
    <w:rsid w:val="66031B40"/>
    <w:rsid w:val="66272BFD"/>
    <w:rsid w:val="667129CF"/>
    <w:rsid w:val="66A17602"/>
    <w:rsid w:val="66A557DA"/>
    <w:rsid w:val="66CD7BD5"/>
    <w:rsid w:val="671F53D2"/>
    <w:rsid w:val="67906E39"/>
    <w:rsid w:val="681853E0"/>
    <w:rsid w:val="688F557F"/>
    <w:rsid w:val="68D57DA5"/>
    <w:rsid w:val="692E221D"/>
    <w:rsid w:val="696D33D4"/>
    <w:rsid w:val="69AB00E9"/>
    <w:rsid w:val="6A2A4EC0"/>
    <w:rsid w:val="6AB870ED"/>
    <w:rsid w:val="6AC23660"/>
    <w:rsid w:val="6AFF58BF"/>
    <w:rsid w:val="6B09637E"/>
    <w:rsid w:val="6BE33E26"/>
    <w:rsid w:val="6C6F281F"/>
    <w:rsid w:val="6CC87D1D"/>
    <w:rsid w:val="6DA632CE"/>
    <w:rsid w:val="6DBF3EFC"/>
    <w:rsid w:val="6DC704B2"/>
    <w:rsid w:val="6DDF6CCB"/>
    <w:rsid w:val="6E620BDA"/>
    <w:rsid w:val="6EAC7077"/>
    <w:rsid w:val="6EB572F5"/>
    <w:rsid w:val="6EC75B21"/>
    <w:rsid w:val="6FA817A4"/>
    <w:rsid w:val="6FFC265B"/>
    <w:rsid w:val="70332BC4"/>
    <w:rsid w:val="703628A1"/>
    <w:rsid w:val="712331D7"/>
    <w:rsid w:val="7124117D"/>
    <w:rsid w:val="72121C7B"/>
    <w:rsid w:val="721C49BF"/>
    <w:rsid w:val="72592CFD"/>
    <w:rsid w:val="72994507"/>
    <w:rsid w:val="72C54BB4"/>
    <w:rsid w:val="72F47B5B"/>
    <w:rsid w:val="73917809"/>
    <w:rsid w:val="73BA6E3F"/>
    <w:rsid w:val="73FD48A7"/>
    <w:rsid w:val="746E2AB2"/>
    <w:rsid w:val="74AD3E05"/>
    <w:rsid w:val="74D108FD"/>
    <w:rsid w:val="74D11EC2"/>
    <w:rsid w:val="74FD457E"/>
    <w:rsid w:val="756A6ED6"/>
    <w:rsid w:val="759D35EC"/>
    <w:rsid w:val="75D96EDC"/>
    <w:rsid w:val="76223698"/>
    <w:rsid w:val="76DC52B3"/>
    <w:rsid w:val="78AE19C4"/>
    <w:rsid w:val="78CC51F0"/>
    <w:rsid w:val="78F115BB"/>
    <w:rsid w:val="7957770E"/>
    <w:rsid w:val="798E63B0"/>
    <w:rsid w:val="79946259"/>
    <w:rsid w:val="79E6242D"/>
    <w:rsid w:val="7A1A7604"/>
    <w:rsid w:val="7A4118AA"/>
    <w:rsid w:val="7A5C5294"/>
    <w:rsid w:val="7C2F6759"/>
    <w:rsid w:val="7C991FAB"/>
    <w:rsid w:val="7D7A1AAD"/>
    <w:rsid w:val="7E485529"/>
    <w:rsid w:val="7FD606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2017-01-09T09:13:13Z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