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4A6F51">
      <w:hyperlink r:id="rId5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A67220">
      <w:pPr>
        <w:pStyle w:val="ListParagraph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A67220">
      <w:pPr>
        <w:pStyle w:val="ListParagraph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4BD2F90A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77A8CA0C" w14:textId="215C3143" w:rsidR="00686930" w:rsidRDefault="00686930" w:rsidP="0052460F"/>
    <w:p w14:paraId="68DA9767" w14:textId="24EF2FDF" w:rsidR="00686930" w:rsidRDefault="00686930" w:rsidP="0052460F"/>
    <w:p w14:paraId="070C559B" w14:textId="2B6BDA16" w:rsidR="00686930" w:rsidRDefault="00686930" w:rsidP="00686930">
      <w:pPr>
        <w:pStyle w:val="Heading1"/>
      </w:pPr>
      <w:r>
        <w:rPr>
          <w:rFonts w:hint="eastAsia"/>
        </w:rPr>
        <w:t>建立自己的菜单栏和快捷键</w:t>
      </w:r>
    </w:p>
    <w:p w14:paraId="639A3942" w14:textId="01DC4CE7" w:rsidR="00CA4083" w:rsidRPr="00CA4083" w:rsidRDefault="00CA4083" w:rsidP="00CA4083">
      <w:pPr>
        <w:pStyle w:val="Heading2"/>
      </w:pPr>
      <w:r>
        <w:rPr>
          <w:rFonts w:hint="eastAsia"/>
        </w:rPr>
        <w:t>一，显示设置</w:t>
      </w:r>
    </w:p>
    <w:p w14:paraId="253B4980" w14:textId="671A6B9E" w:rsidR="00686930" w:rsidRDefault="00CA4083" w:rsidP="00CA4083">
      <w:pPr>
        <w:pStyle w:val="Heading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B46D1"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CA4083">
      <w:pPr>
        <w:pStyle w:val="Heading4"/>
      </w:pPr>
      <w:r>
        <w:rPr>
          <w:rFonts w:hint="eastAsia"/>
        </w:rPr>
        <w:lastRenderedPageBreak/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CA4083">
      <w:pPr>
        <w:pStyle w:val="Heading4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CA4083">
      <w:pPr>
        <w:pStyle w:val="Heading4"/>
      </w:pPr>
      <w:r>
        <w:rPr>
          <w:rFonts w:hint="eastAsia"/>
        </w:rPr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</w:p>
    <w:p w14:paraId="466059D7" w14:textId="18939D2B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72013211" w14:textId="32EA9FE7" w:rsidR="00BD216B" w:rsidRDefault="00BD216B" w:rsidP="005007AB"/>
    <w:p w14:paraId="6E051FC8" w14:textId="2B0FF7EC" w:rsidR="00BD216B" w:rsidRDefault="00BD216B" w:rsidP="005007AB">
      <w:r>
        <w:tab/>
      </w:r>
      <w:r>
        <w:rPr>
          <w:rFonts w:hint="eastAsia"/>
        </w:rPr>
        <w:t>多层显示的代码与单层显示几乎相同，只是少了最开始</w:t>
      </w:r>
      <w:r w:rsidR="003B4737">
        <w:rPr>
          <w:rFonts w:hint="eastAsia"/>
        </w:rPr>
        <w:t>取消所有层显示的代码。</w:t>
      </w:r>
    </w:p>
    <w:p w14:paraId="2C50D622" w14:textId="276A14D0" w:rsidR="005F1509" w:rsidRDefault="00B80D7B" w:rsidP="00CA4083">
      <w:pPr>
        <w:pStyle w:val="Heading3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2</w:t>
      </w:r>
      <w:r w:rsidR="00CA408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，</w:t>
      </w:r>
      <w:r w:rsidR="005F1509">
        <w:rPr>
          <w:rFonts w:hint="eastAsia"/>
        </w:rPr>
        <w:t>顶层丝印和底层丝印的显示</w:t>
      </w:r>
    </w:p>
    <w:p w14:paraId="3CA06B6B" w14:textId="4ADFDD76" w:rsidR="00911751" w:rsidRPr="00911751" w:rsidRDefault="00911751" w:rsidP="00911751">
      <w:r>
        <w:rPr>
          <w:noProof/>
        </w:rPr>
        <w:drawing>
          <wp:inline distT="0" distB="0" distL="0" distR="0" wp14:anchorId="093FCA24" wp14:editId="6F3A8B7C">
            <wp:extent cx="3194050" cy="2168922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537" cy="2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3A8" w14:textId="48819372" w:rsidR="00911751" w:rsidRDefault="00CA4083" w:rsidP="00CA4083">
      <w:pPr>
        <w:pStyle w:val="Heading3"/>
      </w:pPr>
      <w:r>
        <w:t>3</w:t>
      </w:r>
      <w:r>
        <w:rPr>
          <w:rFonts w:hint="eastAsia"/>
        </w:rPr>
        <w:t>，</w:t>
      </w:r>
      <w:r w:rsidR="0078391F">
        <w:rPr>
          <w:rFonts w:hint="eastAsia"/>
        </w:rPr>
        <w:t>D</w:t>
      </w:r>
      <w:r w:rsidR="0078391F">
        <w:t>XF</w:t>
      </w:r>
      <w:r w:rsidR="0078391F">
        <w:rPr>
          <w:rFonts w:hint="eastAsia"/>
        </w:rPr>
        <w:t>导入和导出的图层显示</w:t>
      </w:r>
    </w:p>
    <w:p w14:paraId="7E767E61" w14:textId="302856CC" w:rsidR="00350B8E" w:rsidRDefault="0060244F" w:rsidP="00350B8E">
      <w:r>
        <w:rPr>
          <w:rFonts w:hint="eastAsia"/>
        </w:rPr>
        <w:t>和前面的操作基本相同，</w:t>
      </w:r>
      <w:r>
        <w:rPr>
          <w:rFonts w:hint="eastAsia"/>
        </w:rPr>
        <w:t>D</w:t>
      </w:r>
      <w:r>
        <w:t>XF_display.il</w:t>
      </w:r>
      <w:r>
        <w:rPr>
          <w:rFonts w:hint="eastAsia"/>
        </w:rPr>
        <w:t>中运用了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="006D163F">
        <w:rPr>
          <w:rFonts w:hint="eastAsia"/>
        </w:rPr>
        <w:t>，这样就可以处理</w:t>
      </w:r>
      <w:r w:rsidR="006D163F">
        <w:rPr>
          <w:rFonts w:hint="eastAsia"/>
        </w:rPr>
        <w:t>default</w:t>
      </w:r>
      <w:r w:rsidR="006D163F">
        <w:rPr>
          <w:rFonts w:hint="eastAsia"/>
        </w:rPr>
        <w:t>的情况了。</w:t>
      </w:r>
    </w:p>
    <w:p w14:paraId="3AAE7217" w14:textId="77777777" w:rsidR="00B63BB8" w:rsidRDefault="00B63BB8" w:rsidP="00B63BB8">
      <w:proofErr w:type="gramStart"/>
      <w:r>
        <w:t>case(</w:t>
      </w:r>
      <w:proofErr w:type="spellStart"/>
      <w:proofErr w:type="gramEnd"/>
      <w:r>
        <w:t>mul</w:t>
      </w:r>
      <w:proofErr w:type="spellEnd"/>
    </w:p>
    <w:p w14:paraId="515BA782" w14:textId="77777777" w:rsidR="00B63BB8" w:rsidRDefault="00B63BB8" w:rsidP="00B63BB8">
      <w:r>
        <w:tab/>
        <w:t>(0</w:t>
      </w:r>
    </w:p>
    <w:p w14:paraId="4436072F" w14:textId="77777777" w:rsidR="00B63BB8" w:rsidRDefault="00B63BB8" w:rsidP="00B63BB8">
      <w:r>
        <w:tab/>
      </w:r>
      <w:r>
        <w:tab/>
      </w:r>
      <w:proofErr w:type="spellStart"/>
      <w:r>
        <w:t>axlVisibleDesign</w:t>
      </w:r>
      <w:proofErr w:type="spellEnd"/>
      <w:r>
        <w:t>(nil)</w:t>
      </w:r>
    </w:p>
    <w:p w14:paraId="67BE718F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GEOMETRY/SOLDERMASK_TOP"  t)</w:t>
      </w:r>
    </w:p>
    <w:p w14:paraId="101772D6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"PACKAGE GEOMETRY/PLACE_BOUND_TOP"  t)</w:t>
      </w:r>
    </w:p>
    <w:p w14:paraId="6E9D4731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 xml:space="preserve">"PIN/TOP"  t)    </w:t>
      </w:r>
    </w:p>
    <w:p w14:paraId="22C11FA2" w14:textId="77777777" w:rsidR="00B63BB8" w:rsidRDefault="00B63BB8" w:rsidP="00B63BB8">
      <w:r>
        <w:tab/>
      </w:r>
      <w:r>
        <w:tab/>
      </w:r>
      <w:proofErr w:type="spellStart"/>
      <w:proofErr w:type="gramStart"/>
      <w:r>
        <w:t>axlVisibleLayer</w:t>
      </w:r>
      <w:proofErr w:type="spellEnd"/>
      <w:r>
        <w:t>(</w:t>
      </w:r>
      <w:proofErr w:type="gramEnd"/>
      <w:r>
        <w:t>"BOARD GEOMETRY/OUTLINE"  t)</w:t>
      </w:r>
    </w:p>
    <w:p w14:paraId="76B4E851" w14:textId="05917654" w:rsidR="00B63BB8" w:rsidRDefault="00B63BB8" w:rsidP="00B63BB8">
      <w:r>
        <w:tab/>
      </w:r>
      <w:r>
        <w:tab/>
      </w:r>
      <w:proofErr w:type="spellStart"/>
      <w:r>
        <w:t>axlVisibleUpdate</w:t>
      </w:r>
      <w:proofErr w:type="spellEnd"/>
      <w:r>
        <w:t>(t)</w:t>
      </w:r>
    </w:p>
    <w:p w14:paraId="15416D48" w14:textId="77777777" w:rsidR="00B63BB8" w:rsidRDefault="00B63BB8" w:rsidP="00B63BB8">
      <w:r>
        <w:tab/>
        <w:t>)</w:t>
      </w:r>
    </w:p>
    <w:p w14:paraId="45E5D26B" w14:textId="3741CD58" w:rsidR="00B63BB8" w:rsidRDefault="00B63BB8" w:rsidP="00B63BB8">
      <w:r>
        <w:tab/>
        <w:t>(</w:t>
      </w:r>
      <w:r>
        <w:t>1</w:t>
      </w:r>
    </w:p>
    <w:p w14:paraId="2E310A42" w14:textId="441541E6" w:rsidR="00B63BB8" w:rsidRDefault="00B63BB8" w:rsidP="00B63BB8">
      <w:r>
        <w:t xml:space="preserve"> </w:t>
      </w:r>
      <w:r>
        <w:tab/>
        <w:t>)</w:t>
      </w:r>
    </w:p>
    <w:p w14:paraId="2A6349F0" w14:textId="77777777" w:rsidR="00B63BB8" w:rsidRDefault="00B63BB8" w:rsidP="00B63BB8">
      <w:r>
        <w:t xml:space="preserve"> </w:t>
      </w:r>
      <w:r>
        <w:tab/>
        <w:t>(t</w:t>
      </w:r>
    </w:p>
    <w:p w14:paraId="3E184C5C" w14:textId="77777777" w:rsidR="00B63BB8" w:rsidRDefault="00B63BB8" w:rsidP="00B63BB8">
      <w:r>
        <w:t xml:space="preserve"> </w:t>
      </w:r>
      <w:r>
        <w:tab/>
      </w:r>
      <w:r>
        <w:tab/>
      </w:r>
      <w:proofErr w:type="spellStart"/>
      <w:proofErr w:type="gramStart"/>
      <w:r>
        <w:t>axlUIWPrint</w:t>
      </w:r>
      <w:proofErr w:type="spellEnd"/>
      <w:r>
        <w:t>(</w:t>
      </w:r>
      <w:proofErr w:type="gramEnd"/>
      <w:r>
        <w:t>nil "</w:t>
      </w:r>
      <w:proofErr w:type="spellStart"/>
      <w:r>
        <w:t>Error,Wrong</w:t>
      </w:r>
      <w:proofErr w:type="spellEnd"/>
      <w:r>
        <w:t xml:space="preserve"> layer argument! ~~~~(&gt;_&lt;)~~~~ ")</w:t>
      </w:r>
    </w:p>
    <w:p w14:paraId="45364CE6" w14:textId="77777777" w:rsidR="00B63BB8" w:rsidRDefault="00B63BB8" w:rsidP="00B63BB8">
      <w:r>
        <w:t xml:space="preserve"> </w:t>
      </w:r>
      <w:r>
        <w:tab/>
        <w:t>)</w:t>
      </w:r>
    </w:p>
    <w:p w14:paraId="1696A515" w14:textId="07BB618D" w:rsidR="00B63BB8" w:rsidRPr="00350B8E" w:rsidRDefault="00B63BB8" w:rsidP="00B63BB8">
      <w:pPr>
        <w:rPr>
          <w:rFonts w:hint="eastAsia"/>
        </w:rPr>
      </w:pPr>
      <w:r>
        <w:tab/>
      </w:r>
      <w:proofErr w:type="gramStart"/>
      <w:r>
        <w:t>);end</w:t>
      </w:r>
      <w:proofErr w:type="gramEnd"/>
      <w:r>
        <w:t xml:space="preserve"> case</w:t>
      </w:r>
    </w:p>
    <w:p w14:paraId="1E79AEAE" w14:textId="713FC213" w:rsidR="005A1C94" w:rsidRDefault="00BA0EBE" w:rsidP="003B7FC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铜皮的显示和隐藏（不影响走线）</w:t>
      </w:r>
    </w:p>
    <w:p w14:paraId="1A9C178A" w14:textId="77E2F7D7" w:rsidR="003B7FCD" w:rsidRDefault="003B7FCD" w:rsidP="003B7FCD"/>
    <w:p w14:paraId="594ADB8E" w14:textId="27D5B885" w:rsidR="003B7FCD" w:rsidRDefault="003B7FCD" w:rsidP="003B7FCD"/>
    <w:p w14:paraId="4D14894D" w14:textId="0787EE1E" w:rsidR="003B7FCD" w:rsidRPr="005A1C94" w:rsidRDefault="003B7FCD" w:rsidP="003B7FCD">
      <w:pPr>
        <w:rPr>
          <w:rFonts w:hint="eastAsia"/>
        </w:rPr>
      </w:pPr>
      <w:hyperlink r:id="rId23" w:history="1">
        <w:r w:rsidRPr="003B7FCD">
          <w:rPr>
            <w:rStyle w:val="Hyperlink"/>
            <w:rFonts w:hint="eastAsia"/>
          </w:rPr>
          <w:t>老吴</w:t>
        </w:r>
        <w:r w:rsidRPr="003B7FCD">
          <w:rPr>
            <w:rStyle w:val="Hyperlink"/>
            <w:rFonts w:hint="eastAsia"/>
          </w:rPr>
          <w:t>skill</w:t>
        </w:r>
        <w:r w:rsidRPr="003B7FCD">
          <w:rPr>
            <w:rStyle w:val="Hyperlink"/>
            <w:rFonts w:hint="eastAsia"/>
          </w:rPr>
          <w:t>出</w:t>
        </w:r>
        <w:proofErr w:type="spellStart"/>
        <w:r w:rsidRPr="003B7FCD">
          <w:rPr>
            <w:rStyle w:val="Hyperlink"/>
            <w:rFonts w:hint="eastAsia"/>
          </w:rPr>
          <w:t>gerber</w:t>
        </w:r>
        <w:proofErr w:type="spellEnd"/>
      </w:hyperlink>
    </w:p>
    <w:p w14:paraId="1D87DD4E" w14:textId="3D8413D0" w:rsidR="005007AB" w:rsidRDefault="005007AB" w:rsidP="005007AB">
      <w:r>
        <w:tab/>
      </w:r>
    </w:p>
    <w:p w14:paraId="0EF8DBC5" w14:textId="149FD1E2" w:rsidR="004A6F51" w:rsidRPr="002157B9" w:rsidRDefault="004A6F51" w:rsidP="005007AB">
      <w:pPr>
        <w:rPr>
          <w:rFonts w:hint="eastAsia"/>
        </w:rPr>
      </w:pPr>
      <w:hyperlink r:id="rId24" w:history="1">
        <w:r w:rsidRPr="004A6F51">
          <w:rPr>
            <w:rStyle w:val="Hyperlink"/>
            <w:rFonts w:hint="eastAsia"/>
          </w:rPr>
          <w:t>SKILL</w:t>
        </w:r>
        <w:r w:rsidRPr="004A6F51">
          <w:rPr>
            <w:rStyle w:val="Hyperlink"/>
            <w:rFonts w:hint="eastAsia"/>
          </w:rPr>
          <w:t>刷新铜皮</w:t>
        </w:r>
      </w:hyperlink>
      <w:bookmarkStart w:id="0" w:name="_GoBack"/>
      <w:bookmarkEnd w:id="0"/>
    </w:p>
    <w:sectPr w:rsidR="004A6F51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81FD3"/>
    <w:rsid w:val="00083E72"/>
    <w:rsid w:val="000A5F84"/>
    <w:rsid w:val="000B0741"/>
    <w:rsid w:val="000B1C29"/>
    <w:rsid w:val="0010184E"/>
    <w:rsid w:val="001746E2"/>
    <w:rsid w:val="0019592E"/>
    <w:rsid w:val="0019642C"/>
    <w:rsid w:val="001B7728"/>
    <w:rsid w:val="001C4E68"/>
    <w:rsid w:val="001D6A19"/>
    <w:rsid w:val="0021371D"/>
    <w:rsid w:val="002157B9"/>
    <w:rsid w:val="002732B8"/>
    <w:rsid w:val="00290609"/>
    <w:rsid w:val="002A2BB8"/>
    <w:rsid w:val="00311859"/>
    <w:rsid w:val="00316F65"/>
    <w:rsid w:val="00350B8E"/>
    <w:rsid w:val="00383A4C"/>
    <w:rsid w:val="003B4737"/>
    <w:rsid w:val="003B7FCD"/>
    <w:rsid w:val="003C321E"/>
    <w:rsid w:val="003D7ECE"/>
    <w:rsid w:val="004517CA"/>
    <w:rsid w:val="00452044"/>
    <w:rsid w:val="00470570"/>
    <w:rsid w:val="00472394"/>
    <w:rsid w:val="00495E2D"/>
    <w:rsid w:val="004A6F51"/>
    <w:rsid w:val="004D61E8"/>
    <w:rsid w:val="005007AB"/>
    <w:rsid w:val="0052460F"/>
    <w:rsid w:val="00540D59"/>
    <w:rsid w:val="0058638C"/>
    <w:rsid w:val="005A1C94"/>
    <w:rsid w:val="005B40CF"/>
    <w:rsid w:val="005F1509"/>
    <w:rsid w:val="0060244F"/>
    <w:rsid w:val="0065780F"/>
    <w:rsid w:val="00686930"/>
    <w:rsid w:val="00690144"/>
    <w:rsid w:val="006D15FC"/>
    <w:rsid w:val="006D163F"/>
    <w:rsid w:val="0073128A"/>
    <w:rsid w:val="0078391F"/>
    <w:rsid w:val="007E4EAB"/>
    <w:rsid w:val="00805B2E"/>
    <w:rsid w:val="00816838"/>
    <w:rsid w:val="008474C1"/>
    <w:rsid w:val="008E7AD3"/>
    <w:rsid w:val="00911751"/>
    <w:rsid w:val="009722D7"/>
    <w:rsid w:val="009D0A2F"/>
    <w:rsid w:val="00A414B4"/>
    <w:rsid w:val="00A67220"/>
    <w:rsid w:val="00A678A8"/>
    <w:rsid w:val="00AA4527"/>
    <w:rsid w:val="00AB2160"/>
    <w:rsid w:val="00AC5134"/>
    <w:rsid w:val="00AD7BC8"/>
    <w:rsid w:val="00AE50EE"/>
    <w:rsid w:val="00AE751C"/>
    <w:rsid w:val="00B04B90"/>
    <w:rsid w:val="00B63BB8"/>
    <w:rsid w:val="00B80D7B"/>
    <w:rsid w:val="00BA0EBE"/>
    <w:rsid w:val="00BD216B"/>
    <w:rsid w:val="00BD78EE"/>
    <w:rsid w:val="00C87EAF"/>
    <w:rsid w:val="00CA4083"/>
    <w:rsid w:val="00D7164B"/>
    <w:rsid w:val="00D85F37"/>
    <w:rsid w:val="00E40CA9"/>
    <w:rsid w:val="00E77F73"/>
    <w:rsid w:val="00E80320"/>
    <w:rsid w:val="00E832C7"/>
    <w:rsid w:val="00EB46D1"/>
    <w:rsid w:val="00EF444A"/>
    <w:rsid w:val="00F1211B"/>
    <w:rsid w:val="00F539EA"/>
    <w:rsid w:val="00F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40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blog.csdn.net/wu20093346/article/details/12707505" TargetMode="External"/><Relationship Id="rId5" Type="http://schemas.openxmlformats.org/officeDocument/2006/relationships/hyperlink" Target="http://www.allegro-skill.com/forum.php?mod=forumdisplay&amp;fid=65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www.mr-wu.cn/cadence-allegro-skill-create-film-record-ap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60</cp:revision>
  <dcterms:created xsi:type="dcterms:W3CDTF">2018-02-18T14:03:00Z</dcterms:created>
  <dcterms:modified xsi:type="dcterms:W3CDTF">2018-02-20T17:18:00Z</dcterms:modified>
</cp:coreProperties>
</file>