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4590" w14:textId="77777777" w:rsidR="00914B99" w:rsidRDefault="00914B99" w:rsidP="00914B99">
      <w:pPr>
        <w:spacing w:after="0"/>
        <w:rPr>
          <w:rFonts w:ascii="Gill Sans MT" w:hAnsi="Gill Sans MT"/>
          <w:sz w:val="24"/>
        </w:rPr>
      </w:pPr>
      <w:r w:rsidRPr="00914B99">
        <w:rPr>
          <w:rFonts w:ascii="Gill Sans MT" w:hAnsi="Gill Sans MT"/>
          <w:sz w:val="24"/>
        </w:rPr>
        <w:t>PLANTEAMIENTO DEL PROBLEMA</w:t>
      </w:r>
    </w:p>
    <w:p w14:paraId="680860BB" w14:textId="77777777" w:rsidR="00914B99" w:rsidRDefault="00914B99" w:rsidP="00914B99">
      <w:pPr>
        <w:spacing w:after="0"/>
        <w:rPr>
          <w:rFonts w:ascii="Gill Sans MT" w:hAnsi="Gill Sans MT"/>
          <w:sz w:val="24"/>
        </w:rPr>
      </w:pPr>
    </w:p>
    <w:p w14:paraId="2473C159" w14:textId="77777777" w:rsidR="00CF5B30" w:rsidRDefault="00597888" w:rsidP="00914B99">
      <w:pPr>
        <w:spacing w:after="0"/>
        <w:ind w:firstLine="709"/>
        <w:jc w:val="both"/>
        <w:rPr>
          <w:rFonts w:ascii="Gill Sans MT" w:hAnsi="Gill Sans MT"/>
          <w:sz w:val="24"/>
        </w:rPr>
      </w:pPr>
      <w:r w:rsidRPr="00597888">
        <w:rPr>
          <w:rFonts w:ascii="Gill Sans MT" w:hAnsi="Gill Sans MT"/>
          <w:sz w:val="24"/>
        </w:rPr>
        <w:t xml:space="preserve">El personal </w:t>
      </w:r>
      <w:r>
        <w:rPr>
          <w:rFonts w:ascii="Gill Sans MT" w:hAnsi="Gill Sans MT"/>
          <w:sz w:val="24"/>
        </w:rPr>
        <w:t xml:space="preserve">directivo y de </w:t>
      </w:r>
      <w:r w:rsidRPr="00597888">
        <w:rPr>
          <w:rFonts w:ascii="Gill Sans MT" w:hAnsi="Gill Sans MT"/>
          <w:sz w:val="24"/>
        </w:rPr>
        <w:t xml:space="preserve">confianza </w:t>
      </w:r>
      <w:r>
        <w:rPr>
          <w:rFonts w:ascii="Gill Sans MT" w:hAnsi="Gill Sans MT"/>
          <w:sz w:val="24"/>
        </w:rPr>
        <w:t>pertenecientes a la</w:t>
      </w:r>
      <w:r w:rsidRPr="00597888">
        <w:rPr>
          <w:rFonts w:ascii="Gill Sans MT" w:hAnsi="Gill Sans MT"/>
          <w:sz w:val="24"/>
        </w:rPr>
        <w:t xml:space="preserve"> Facultad de Ingeniería </w:t>
      </w:r>
      <w:r w:rsidR="005F6D51" w:rsidRPr="00597888">
        <w:rPr>
          <w:rFonts w:ascii="Gill Sans MT" w:hAnsi="Gill Sans MT"/>
          <w:sz w:val="24"/>
        </w:rPr>
        <w:t>Eléctrica</w:t>
      </w:r>
      <w:r w:rsidRPr="00597888">
        <w:rPr>
          <w:rFonts w:ascii="Gill Sans MT" w:hAnsi="Gill Sans MT"/>
          <w:sz w:val="24"/>
        </w:rPr>
        <w:t xml:space="preserve"> y Electronica [FIEE] como parte del  Reglamento para el Control de Bienes Muebles e Inmuebles de la Universidad Veracruzana</w:t>
      </w:r>
      <w:r w:rsidR="00101415">
        <w:rPr>
          <w:rFonts w:ascii="Gill Sans MT" w:hAnsi="Gill Sans MT"/>
          <w:sz w:val="24"/>
        </w:rPr>
        <w:t xml:space="preserve"> [UV]</w:t>
      </w:r>
      <w:r w:rsidRPr="00597888">
        <w:rPr>
          <w:rFonts w:ascii="Gill Sans MT" w:hAnsi="Gill Sans MT"/>
          <w:sz w:val="24"/>
        </w:rPr>
        <w:t xml:space="preserve"> requiere </w:t>
      </w:r>
      <w:r>
        <w:rPr>
          <w:rFonts w:ascii="Gill Sans MT" w:hAnsi="Gill Sans MT"/>
          <w:sz w:val="24"/>
        </w:rPr>
        <w:t>mantener organizado el mobiliario de manera cotidiana y verificar el status del activo; sin embargo, en ocasiones es necesario identificar la localización y acomodo exacto del mismo por las restricciones de acceso a las plataformas administrativas donde se gestionan los datos institucionales.</w:t>
      </w:r>
    </w:p>
    <w:p w14:paraId="07CD3DE4" w14:textId="77777777" w:rsidR="00455FD1" w:rsidRDefault="00455FD1" w:rsidP="00914B99">
      <w:pPr>
        <w:spacing w:after="0"/>
        <w:ind w:firstLine="709"/>
        <w:jc w:val="both"/>
        <w:rPr>
          <w:rFonts w:ascii="Gill Sans MT" w:hAnsi="Gill Sans MT"/>
          <w:i/>
          <w:sz w:val="24"/>
        </w:rPr>
      </w:pPr>
      <w:r>
        <w:rPr>
          <w:rFonts w:ascii="Gill Sans MT" w:hAnsi="Gill Sans MT"/>
          <w:sz w:val="24"/>
        </w:rPr>
        <w:t xml:space="preserve">Asimismo, debido a que el Campus Ingeniería aloja a la población del Sistema de Enseñanza Abierto [SEA] y que su población estudiantil </w:t>
      </w:r>
      <w:r w:rsidR="00914B99">
        <w:rPr>
          <w:rFonts w:ascii="Gill Sans MT" w:hAnsi="Gill Sans MT"/>
          <w:sz w:val="24"/>
        </w:rPr>
        <w:t>supera la capacidad de sillas y mesas por salón, es habitual que, en algunas aulas se realicen movimientos de mobiliario durante el fin de semana desorganizando los inventarios establecidos por la Entidad Académica</w:t>
      </w:r>
      <w:r w:rsidR="00101415">
        <w:rPr>
          <w:rFonts w:ascii="Gill Sans MT" w:hAnsi="Gill Sans MT"/>
          <w:sz w:val="24"/>
        </w:rPr>
        <w:t xml:space="preserve"> [EA]</w:t>
      </w:r>
      <w:r w:rsidR="00914B99">
        <w:rPr>
          <w:rFonts w:ascii="Gill Sans MT" w:hAnsi="Gill Sans MT"/>
          <w:sz w:val="24"/>
        </w:rPr>
        <w:t xml:space="preserve"> y que en caso de ser auditados por el Departamento de Control de Bienes de la Universidad Veracruzana se diera la impresión que los activos se encuentran </w:t>
      </w:r>
      <w:r w:rsidR="00914B99">
        <w:rPr>
          <w:rFonts w:ascii="Gill Sans MT" w:hAnsi="Gill Sans MT"/>
          <w:i/>
          <w:sz w:val="24"/>
        </w:rPr>
        <w:t xml:space="preserve">extraviados </w:t>
      </w:r>
      <w:r w:rsidR="00914B99">
        <w:rPr>
          <w:rFonts w:ascii="Gill Sans MT" w:hAnsi="Gill Sans MT"/>
          <w:sz w:val="24"/>
        </w:rPr>
        <w:t xml:space="preserve">o </w:t>
      </w:r>
      <w:r w:rsidR="00914B99">
        <w:rPr>
          <w:rFonts w:ascii="Gill Sans MT" w:hAnsi="Gill Sans MT"/>
          <w:i/>
          <w:sz w:val="24"/>
        </w:rPr>
        <w:t>no localizados.</w:t>
      </w:r>
    </w:p>
    <w:p w14:paraId="67CBFD09" w14:textId="77777777" w:rsidR="00914B99" w:rsidRDefault="00914B99" w:rsidP="00914B99">
      <w:pPr>
        <w:spacing w:after="0"/>
        <w:jc w:val="both"/>
        <w:rPr>
          <w:rFonts w:ascii="Gill Sans MT" w:hAnsi="Gill Sans MT"/>
          <w:sz w:val="24"/>
        </w:rPr>
      </w:pPr>
    </w:p>
    <w:p w14:paraId="17B73EBA" w14:textId="77777777" w:rsidR="00914B99" w:rsidRDefault="00914B99" w:rsidP="00914B99">
      <w:pPr>
        <w:spacing w:after="0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>JUSTIFICACIÓN</w:t>
      </w:r>
    </w:p>
    <w:p w14:paraId="6BEE3418" w14:textId="77777777" w:rsidR="00914B99" w:rsidRDefault="00914B99" w:rsidP="00914B99">
      <w:pPr>
        <w:spacing w:after="0"/>
        <w:jc w:val="both"/>
        <w:rPr>
          <w:rFonts w:ascii="Gill Sans MT" w:hAnsi="Gill Sans MT"/>
          <w:sz w:val="24"/>
        </w:rPr>
      </w:pPr>
    </w:p>
    <w:p w14:paraId="2C516459" w14:textId="77777777" w:rsidR="00914B99" w:rsidRDefault="00914B99" w:rsidP="00914B99">
      <w:pPr>
        <w:spacing w:after="0"/>
        <w:ind w:firstLine="708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 xml:space="preserve">Actualmente la FIEE no cuenta con un sistema para la gestión del inventario institucional que </w:t>
      </w:r>
      <w:r w:rsidRPr="00914B99">
        <w:rPr>
          <w:rFonts w:ascii="Gill Sans MT" w:hAnsi="Gill Sans MT"/>
          <w:sz w:val="24"/>
        </w:rPr>
        <w:t>permita darle un seguimiento a las posiciones y las condiciones físicas en la que se encuentran los activos</w:t>
      </w:r>
      <w:r>
        <w:rPr>
          <w:rFonts w:ascii="Gill Sans MT" w:hAnsi="Gill Sans MT"/>
          <w:sz w:val="24"/>
        </w:rPr>
        <w:t xml:space="preserve">, por lo cual se requiere una aplicación para realizar el control y registro fotográfico de los bienes muebles e inmuebles distribuidos en los diversos edificios de la Unidad de Ingeniería y SEA Región Veracruz con la intención de facilitar </w:t>
      </w:r>
      <w:r w:rsidRPr="00914B99">
        <w:rPr>
          <w:rFonts w:ascii="Gill Sans MT" w:hAnsi="Gill Sans MT"/>
          <w:sz w:val="24"/>
        </w:rPr>
        <w:t>a localización de los activos</w:t>
      </w:r>
      <w:r>
        <w:rPr>
          <w:rFonts w:ascii="Gill Sans MT" w:hAnsi="Gill Sans MT"/>
          <w:sz w:val="24"/>
        </w:rPr>
        <w:t xml:space="preserve"> apoyándose del personal de confianza y de los prestadores de servicio social.</w:t>
      </w:r>
    </w:p>
    <w:p w14:paraId="498365E6" w14:textId="77777777" w:rsidR="00914B99" w:rsidRDefault="00914B99" w:rsidP="00914B99">
      <w:pPr>
        <w:spacing w:after="0"/>
        <w:ind w:firstLine="708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>Asimismo, se busca satisfacer los procesos de transformación digital propuestas por la administración rectoral en turno para innovar y descentralizar los procesos administrativos debido a que el acceso a los sistemas i</w:t>
      </w:r>
      <w:r w:rsidR="00101415">
        <w:rPr>
          <w:rFonts w:ascii="Gill Sans MT" w:hAnsi="Gill Sans MT"/>
          <w:sz w:val="24"/>
        </w:rPr>
        <w:t xml:space="preserve">nstitucionales está limitado al </w:t>
      </w:r>
      <w:r>
        <w:rPr>
          <w:rFonts w:ascii="Gill Sans MT" w:hAnsi="Gill Sans MT"/>
          <w:sz w:val="24"/>
        </w:rPr>
        <w:t>director y administ</w:t>
      </w:r>
      <w:r w:rsidR="00101415">
        <w:rPr>
          <w:rFonts w:ascii="Gill Sans MT" w:hAnsi="Gill Sans MT"/>
          <w:sz w:val="24"/>
        </w:rPr>
        <w:t>rador de la entidad académica; sin embargo, un sistema propio permitiría la retroalimentación de datos y agilización en la identificación y localización de activos a través de otros usuarios sin vulnerar</w:t>
      </w:r>
      <w:r>
        <w:rPr>
          <w:rFonts w:ascii="Gill Sans MT" w:hAnsi="Gill Sans MT"/>
          <w:sz w:val="24"/>
        </w:rPr>
        <w:t xml:space="preserve"> </w:t>
      </w:r>
      <w:r w:rsidR="00101415">
        <w:rPr>
          <w:rFonts w:ascii="Gill Sans MT" w:hAnsi="Gill Sans MT"/>
          <w:sz w:val="24"/>
        </w:rPr>
        <w:t>las credenciales institucionales de los responsables de la FIEE.</w:t>
      </w:r>
    </w:p>
    <w:p w14:paraId="50E911E7" w14:textId="77777777" w:rsidR="00101415" w:rsidRDefault="00101415" w:rsidP="00914B99">
      <w:pPr>
        <w:spacing w:after="0"/>
        <w:ind w:firstLine="708"/>
        <w:jc w:val="both"/>
        <w:rPr>
          <w:rFonts w:ascii="Gill Sans MT" w:hAnsi="Gill Sans MT"/>
          <w:sz w:val="24"/>
        </w:rPr>
      </w:pPr>
    </w:p>
    <w:p w14:paraId="1860B398" w14:textId="77777777" w:rsidR="0070594D" w:rsidRDefault="0070594D" w:rsidP="0070594D">
      <w:pPr>
        <w:spacing w:after="0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>ALCANCE DEL PROYECTO</w:t>
      </w:r>
    </w:p>
    <w:p w14:paraId="50D69E8B" w14:textId="77777777" w:rsidR="0070594D" w:rsidRDefault="0070594D" w:rsidP="0070594D">
      <w:pPr>
        <w:spacing w:after="0"/>
        <w:jc w:val="both"/>
        <w:rPr>
          <w:rFonts w:ascii="Gill Sans MT" w:hAnsi="Gill Sans MT"/>
          <w:sz w:val="24"/>
        </w:rPr>
      </w:pPr>
    </w:p>
    <w:p w14:paraId="548D098B" w14:textId="5FC7BD85" w:rsidR="0070594D" w:rsidRDefault="0070594D" w:rsidP="0070594D">
      <w:pPr>
        <w:spacing w:after="0"/>
        <w:ind w:firstLine="708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 xml:space="preserve">El </w:t>
      </w:r>
      <w:r w:rsidR="00E51D8B">
        <w:rPr>
          <w:rFonts w:ascii="Gill Sans MT" w:hAnsi="Gill Sans MT"/>
          <w:sz w:val="24"/>
        </w:rPr>
        <w:t>presente</w:t>
      </w:r>
      <w:r w:rsidRPr="0070594D">
        <w:rPr>
          <w:rFonts w:ascii="Gill Sans MT" w:hAnsi="Gill Sans MT"/>
          <w:sz w:val="24"/>
        </w:rPr>
        <w:t xml:space="preserve"> proyecto busca mejorar el sistema actual </w:t>
      </w:r>
      <w:r>
        <w:rPr>
          <w:rFonts w:ascii="Gill Sans MT" w:hAnsi="Gill Sans MT"/>
          <w:sz w:val="24"/>
        </w:rPr>
        <w:t xml:space="preserve">de gestión de inventario en la EA </w:t>
      </w:r>
      <w:r w:rsidRPr="0070594D">
        <w:rPr>
          <w:rFonts w:ascii="Gill Sans MT" w:hAnsi="Gill Sans MT"/>
          <w:sz w:val="24"/>
        </w:rPr>
        <w:t>mediante la incorporación d</w:t>
      </w:r>
      <w:r>
        <w:rPr>
          <w:rFonts w:ascii="Gill Sans MT" w:hAnsi="Gill Sans MT"/>
          <w:sz w:val="24"/>
        </w:rPr>
        <w:t xml:space="preserve">e herramientas que proporcionen una descripción fotográfica precisa y </w:t>
      </w:r>
      <w:r w:rsidR="00002ED2">
        <w:rPr>
          <w:rFonts w:ascii="Gill Sans MT" w:hAnsi="Gill Sans MT"/>
          <w:sz w:val="24"/>
        </w:rPr>
        <w:t xml:space="preserve">actualizada </w:t>
      </w:r>
      <w:r w:rsidR="00002ED2" w:rsidRPr="0070594D">
        <w:rPr>
          <w:rFonts w:ascii="Gill Sans MT" w:hAnsi="Gill Sans MT"/>
          <w:sz w:val="24"/>
        </w:rPr>
        <w:t>con</w:t>
      </w:r>
      <w:r w:rsidRPr="0070594D">
        <w:rPr>
          <w:rFonts w:ascii="Gill Sans MT" w:hAnsi="Gill Sans MT"/>
          <w:sz w:val="24"/>
        </w:rPr>
        <w:t xml:space="preserve"> el fin de facilitar las labores de </w:t>
      </w:r>
      <w:r w:rsidR="00002ED2">
        <w:rPr>
          <w:rFonts w:ascii="Gill Sans MT" w:hAnsi="Gill Sans MT"/>
          <w:sz w:val="24"/>
        </w:rPr>
        <w:t>control</w:t>
      </w:r>
      <w:r>
        <w:rPr>
          <w:rFonts w:ascii="Gill Sans MT" w:hAnsi="Gill Sans MT"/>
          <w:sz w:val="24"/>
        </w:rPr>
        <w:t xml:space="preserve"> y auditoria de los bienes muebles e inmuebles así como</w:t>
      </w:r>
      <w:r w:rsidRPr="0070594D">
        <w:rPr>
          <w:rFonts w:ascii="Gill Sans MT" w:hAnsi="Gill Sans MT"/>
          <w:sz w:val="24"/>
        </w:rPr>
        <w:t xml:space="preserve"> optimizar el tiempo del personal </w:t>
      </w:r>
      <w:r w:rsidR="00002ED2">
        <w:rPr>
          <w:rFonts w:ascii="Gill Sans MT" w:hAnsi="Gill Sans MT"/>
          <w:sz w:val="24"/>
        </w:rPr>
        <w:t xml:space="preserve">al </w:t>
      </w:r>
      <w:r w:rsidRPr="0070594D">
        <w:rPr>
          <w:rFonts w:ascii="Gill Sans MT" w:hAnsi="Gill Sans MT"/>
          <w:sz w:val="24"/>
        </w:rPr>
        <w:t xml:space="preserve">permitir la participación de </w:t>
      </w:r>
      <w:r w:rsidR="00002ED2">
        <w:rPr>
          <w:rFonts w:ascii="Gill Sans MT" w:hAnsi="Gill Sans MT"/>
          <w:sz w:val="24"/>
        </w:rPr>
        <w:t>diversos colaboradores de apoyo para evitar la centralización de funciones administrativas y por tanto mantener actualizada la información institucional.</w:t>
      </w:r>
    </w:p>
    <w:p w14:paraId="41B40B8A" w14:textId="77777777" w:rsidR="0070594D" w:rsidRDefault="0070594D" w:rsidP="0070594D">
      <w:pPr>
        <w:spacing w:after="0"/>
        <w:jc w:val="both"/>
        <w:rPr>
          <w:rFonts w:ascii="Gill Sans MT" w:hAnsi="Gill Sans MT"/>
          <w:sz w:val="24"/>
        </w:rPr>
      </w:pPr>
    </w:p>
    <w:p w14:paraId="332B7225" w14:textId="77777777" w:rsidR="00002ED2" w:rsidRDefault="00002ED2" w:rsidP="0070594D">
      <w:pPr>
        <w:spacing w:after="0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br w:type="page"/>
      </w:r>
    </w:p>
    <w:p w14:paraId="24C6B415" w14:textId="77777777" w:rsidR="00101415" w:rsidRDefault="00101415" w:rsidP="0070594D">
      <w:pPr>
        <w:spacing w:after="0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lastRenderedPageBreak/>
        <w:t>ANTECEDENTES</w:t>
      </w:r>
    </w:p>
    <w:p w14:paraId="75F75DC5" w14:textId="77777777" w:rsidR="00101415" w:rsidRDefault="00101415" w:rsidP="00914B99">
      <w:pPr>
        <w:spacing w:after="0"/>
        <w:ind w:firstLine="708"/>
        <w:jc w:val="both"/>
        <w:rPr>
          <w:rFonts w:ascii="Gill Sans MT" w:hAnsi="Gill Sans MT"/>
          <w:sz w:val="24"/>
        </w:rPr>
      </w:pPr>
    </w:p>
    <w:p w14:paraId="2DD54E19" w14:textId="77777777" w:rsidR="00101415" w:rsidRDefault="00101415" w:rsidP="00101415">
      <w:pPr>
        <w:spacing w:after="0"/>
        <w:ind w:firstLine="708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 xml:space="preserve">La FIEE cuenta con el </w:t>
      </w:r>
      <w:r w:rsidRPr="00101415">
        <w:rPr>
          <w:rFonts w:ascii="Gill Sans MT" w:hAnsi="Gill Sans MT"/>
          <w:sz w:val="24"/>
        </w:rPr>
        <w:t>Subsistema de Planeación, Recursos Financieros y Materiales</w:t>
      </w:r>
      <w:r>
        <w:rPr>
          <w:rFonts w:ascii="Gill Sans MT" w:hAnsi="Gill Sans MT"/>
          <w:sz w:val="24"/>
        </w:rPr>
        <w:t xml:space="preserve"> de la UV desarrollados por la </w:t>
      </w:r>
      <w:r w:rsidRPr="00101415">
        <w:rPr>
          <w:rFonts w:ascii="Gill Sans MT" w:hAnsi="Gill Sans MT"/>
          <w:sz w:val="24"/>
        </w:rPr>
        <w:t>empresa SIRE</w:t>
      </w:r>
      <w:r>
        <w:rPr>
          <w:rFonts w:ascii="Gill Sans MT" w:hAnsi="Gill Sans MT"/>
          <w:sz w:val="24"/>
        </w:rPr>
        <w:t>, sin embargo, su uso está limitado a estar conectado a una red institucional y a la verificación de acceso mediante las credenciales del Director o Administrador de la EA y presenta un</w:t>
      </w:r>
      <w:r w:rsidRPr="00101415">
        <w:rPr>
          <w:rFonts w:ascii="Gill Sans MT" w:hAnsi="Gill Sans MT"/>
          <w:sz w:val="24"/>
        </w:rPr>
        <w:t xml:space="preserve"> catálogo de activo</w:t>
      </w:r>
      <w:r>
        <w:rPr>
          <w:rFonts w:ascii="Gill Sans MT" w:hAnsi="Gill Sans MT"/>
          <w:sz w:val="24"/>
        </w:rPr>
        <w:t>s</w:t>
      </w:r>
      <w:r w:rsidRPr="00101415">
        <w:rPr>
          <w:rFonts w:ascii="Gill Sans MT" w:hAnsi="Gill Sans MT"/>
          <w:sz w:val="24"/>
        </w:rPr>
        <w:t xml:space="preserve"> </w:t>
      </w:r>
      <w:r>
        <w:rPr>
          <w:rFonts w:ascii="Gill Sans MT" w:hAnsi="Gill Sans MT"/>
          <w:sz w:val="24"/>
        </w:rPr>
        <w:t xml:space="preserve">de la EA como Unidad Responsable de </w:t>
      </w:r>
      <w:r w:rsidRPr="00101415">
        <w:rPr>
          <w:rFonts w:ascii="Gill Sans MT" w:hAnsi="Gill Sans MT"/>
          <w:sz w:val="24"/>
        </w:rPr>
        <w:t>realizar consultas de l</w:t>
      </w:r>
      <w:r>
        <w:rPr>
          <w:rFonts w:ascii="Gill Sans MT" w:hAnsi="Gill Sans MT"/>
          <w:sz w:val="24"/>
        </w:rPr>
        <w:t>os bienes muebles e inmuebles de forma limitada y burocrática.</w:t>
      </w:r>
    </w:p>
    <w:p w14:paraId="6B21CE8D" w14:textId="77777777" w:rsidR="00002ED2" w:rsidRDefault="00002ED2" w:rsidP="00101415">
      <w:pPr>
        <w:spacing w:after="0"/>
        <w:ind w:firstLine="708"/>
        <w:jc w:val="both"/>
        <w:rPr>
          <w:rFonts w:ascii="Gill Sans MT" w:hAnsi="Gill Sans MT"/>
          <w:sz w:val="24"/>
        </w:rPr>
      </w:pPr>
    </w:p>
    <w:p w14:paraId="0AFDDD47" w14:textId="77777777" w:rsidR="00002ED2" w:rsidRDefault="00002ED2" w:rsidP="00002ED2">
      <w:pPr>
        <w:spacing w:after="0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>OBJETIVOS</w:t>
      </w:r>
    </w:p>
    <w:p w14:paraId="481EAF8E" w14:textId="77777777" w:rsidR="00002ED2" w:rsidRDefault="00002ED2" w:rsidP="00002ED2">
      <w:pPr>
        <w:spacing w:after="0"/>
        <w:jc w:val="both"/>
        <w:rPr>
          <w:rFonts w:ascii="Gill Sans MT" w:hAnsi="Gill Sans MT"/>
          <w:sz w:val="24"/>
        </w:rPr>
      </w:pPr>
    </w:p>
    <w:p w14:paraId="5C41AE5B" w14:textId="77777777" w:rsidR="00002ED2" w:rsidRPr="00914B99" w:rsidRDefault="00002ED2" w:rsidP="00002ED2">
      <w:pPr>
        <w:spacing w:after="0"/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>Generales</w:t>
      </w:r>
    </w:p>
    <w:p w14:paraId="5ECAB5BE" w14:textId="77777777" w:rsidR="00914B99" w:rsidRDefault="00002ED2" w:rsidP="00002ED2">
      <w:pPr>
        <w:ind w:firstLine="709"/>
        <w:jc w:val="both"/>
        <w:rPr>
          <w:rFonts w:ascii="Gill Sans MT" w:hAnsi="Gill Sans MT"/>
          <w:sz w:val="24"/>
        </w:rPr>
      </w:pPr>
      <w:r w:rsidRPr="00002ED2">
        <w:rPr>
          <w:rFonts w:ascii="Gill Sans MT" w:hAnsi="Gill Sans MT"/>
          <w:sz w:val="24"/>
        </w:rPr>
        <w:t>Implementar una herramienta de software que permita conocer la ubicación, estado y apariencia del mobiliario de la FIEE mediante una aplicación web, facilitando el control de los bienes que pertenecen a la facultad y ayudando a los controles de inventario requeridos al personal administrativo.</w:t>
      </w:r>
    </w:p>
    <w:p w14:paraId="21AB2E50" w14:textId="77777777" w:rsidR="00002ED2" w:rsidRPr="00002ED2" w:rsidRDefault="00002ED2" w:rsidP="00002ED2">
      <w:pPr>
        <w:jc w:val="both"/>
        <w:rPr>
          <w:rFonts w:ascii="Gill Sans MT" w:hAnsi="Gill Sans MT"/>
          <w:sz w:val="24"/>
        </w:rPr>
      </w:pPr>
      <w:r>
        <w:rPr>
          <w:rFonts w:ascii="Gill Sans MT" w:hAnsi="Gill Sans MT"/>
          <w:sz w:val="24"/>
        </w:rPr>
        <w:t>E</w:t>
      </w:r>
      <w:r w:rsidRPr="00002ED2">
        <w:rPr>
          <w:rFonts w:ascii="Gill Sans MT" w:hAnsi="Gill Sans MT"/>
          <w:sz w:val="24"/>
        </w:rPr>
        <w:t>specíficos:</w:t>
      </w:r>
    </w:p>
    <w:p w14:paraId="3F1C894E" w14:textId="77777777" w:rsidR="00002ED2" w:rsidRPr="00002ED2" w:rsidRDefault="00002ED2" w:rsidP="00002ED2">
      <w:pPr>
        <w:pStyle w:val="Prrafodelista"/>
        <w:numPr>
          <w:ilvl w:val="0"/>
          <w:numId w:val="1"/>
        </w:numPr>
        <w:spacing w:after="0"/>
        <w:jc w:val="both"/>
        <w:rPr>
          <w:rFonts w:ascii="Gill Sans MT" w:hAnsi="Gill Sans MT"/>
          <w:sz w:val="24"/>
        </w:rPr>
      </w:pPr>
      <w:r w:rsidRPr="00002ED2">
        <w:rPr>
          <w:rFonts w:ascii="Gill Sans MT" w:hAnsi="Gill Sans MT"/>
          <w:sz w:val="24"/>
        </w:rPr>
        <w:t>Generar una aplicación web donde el personal administrativo de la FIEE en conjunto con personal de apoyo y prestadores de servicio social puedan tener un control de ubicaciones, estado y referencia visual de los bienes de la facultad.</w:t>
      </w:r>
    </w:p>
    <w:p w14:paraId="44CC51CC" w14:textId="77777777" w:rsidR="00002ED2" w:rsidRPr="00002ED2" w:rsidRDefault="00002ED2" w:rsidP="00002ED2">
      <w:pPr>
        <w:pStyle w:val="Prrafodelista"/>
        <w:numPr>
          <w:ilvl w:val="0"/>
          <w:numId w:val="1"/>
        </w:numPr>
        <w:spacing w:after="0"/>
        <w:jc w:val="both"/>
        <w:rPr>
          <w:rFonts w:ascii="Gill Sans MT" w:hAnsi="Gill Sans MT"/>
          <w:sz w:val="24"/>
        </w:rPr>
      </w:pPr>
      <w:r w:rsidRPr="00002ED2">
        <w:rPr>
          <w:rFonts w:ascii="Gill Sans MT" w:hAnsi="Gill Sans MT"/>
          <w:sz w:val="24"/>
        </w:rPr>
        <w:t>Permitir la localización de las zonas donde se encuentra la última ubicación conocida del bien.</w:t>
      </w:r>
    </w:p>
    <w:p w14:paraId="6D6ADE7E" w14:textId="77777777" w:rsidR="00002ED2" w:rsidRPr="00002ED2" w:rsidRDefault="00002ED2" w:rsidP="00002ED2">
      <w:pPr>
        <w:pStyle w:val="Prrafodelista"/>
        <w:numPr>
          <w:ilvl w:val="0"/>
          <w:numId w:val="1"/>
        </w:numPr>
        <w:spacing w:after="0"/>
        <w:jc w:val="both"/>
        <w:rPr>
          <w:rFonts w:ascii="Gill Sans MT" w:hAnsi="Gill Sans MT"/>
          <w:sz w:val="24"/>
        </w:rPr>
      </w:pPr>
      <w:r w:rsidRPr="00002ED2">
        <w:rPr>
          <w:rFonts w:ascii="Gill Sans MT" w:hAnsi="Gill Sans MT"/>
          <w:sz w:val="24"/>
        </w:rPr>
        <w:t xml:space="preserve">Verificar información relevante de los diferentes tipos de mobiliario (Resguardante, estado, verificación de marca, modelo y número de serie, si cuenta con su etiqueta institucional, </w:t>
      </w:r>
      <w:proofErr w:type="spellStart"/>
      <w:r w:rsidRPr="00002ED2">
        <w:rPr>
          <w:rFonts w:ascii="Gill Sans MT" w:hAnsi="Gill Sans MT"/>
          <w:sz w:val="24"/>
        </w:rPr>
        <w:t>etc</w:t>
      </w:r>
      <w:proofErr w:type="spellEnd"/>
      <w:r w:rsidRPr="00002ED2">
        <w:rPr>
          <w:rFonts w:ascii="Gill Sans MT" w:hAnsi="Gill Sans MT"/>
          <w:sz w:val="24"/>
        </w:rPr>
        <w:t>)</w:t>
      </w:r>
    </w:p>
    <w:sectPr w:rsidR="00002ED2" w:rsidRPr="00002ED2" w:rsidSect="00171278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414B7"/>
    <w:multiLevelType w:val="hybridMultilevel"/>
    <w:tmpl w:val="D0D28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25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888"/>
    <w:rsid w:val="00002ED2"/>
    <w:rsid w:val="00101415"/>
    <w:rsid w:val="00171278"/>
    <w:rsid w:val="00455FD1"/>
    <w:rsid w:val="004C5B6B"/>
    <w:rsid w:val="00597888"/>
    <w:rsid w:val="005F6D51"/>
    <w:rsid w:val="0070594D"/>
    <w:rsid w:val="00914B99"/>
    <w:rsid w:val="00BB3EE6"/>
    <w:rsid w:val="00CF5B30"/>
    <w:rsid w:val="00E5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0E4B"/>
  <w15:chartTrackingRefBased/>
  <w15:docId w15:val="{AFA1CC53-D6F2-471B-97B9-EB44C66A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2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</dc:creator>
  <cp:keywords/>
  <dc:description/>
  <cp:lastModifiedBy>Martin Gustavo Acosta Romero</cp:lastModifiedBy>
  <cp:revision>3</cp:revision>
  <dcterms:created xsi:type="dcterms:W3CDTF">2026-03-11T16:47:00Z</dcterms:created>
  <dcterms:modified xsi:type="dcterms:W3CDTF">2026-03-13T01:30:00Z</dcterms:modified>
</cp:coreProperties>
</file>