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96831" w14:textId="77777777" w:rsidR="0035271F" w:rsidRDefault="006E270C">
      <w:pPr>
        <w:pStyle w:val="Ttulo1"/>
      </w:pPr>
      <w:r>
        <w:t xml:space="preserve">Aviso de privacidad </w:t>
      </w:r>
    </w:p>
    <w:p w14:paraId="6E141F62" w14:textId="77777777" w:rsidR="001427C9" w:rsidRDefault="001427C9" w:rsidP="001427C9"/>
    <w:p w14:paraId="3F0BA602" w14:textId="162F2075" w:rsidR="00404570" w:rsidRPr="001427C9" w:rsidRDefault="00404570" w:rsidP="001427C9">
      <w:r>
        <w:t xml:space="preserve">Última actualización: </w:t>
      </w:r>
      <w:r w:rsidR="00BD58EE">
        <w:t>07</w:t>
      </w:r>
      <w:r w:rsidR="00F67972">
        <w:t>/0</w:t>
      </w:r>
      <w:r w:rsidR="00BD58EE">
        <w:t>8</w:t>
      </w:r>
      <w:r w:rsidR="00F67972">
        <w:t>/2025</w:t>
      </w:r>
    </w:p>
    <w:p w14:paraId="0554392F" w14:textId="1CD06E22" w:rsidR="0093059B" w:rsidRDefault="00C0536B" w:rsidP="00A166FE">
      <w:r w:rsidRPr="004A3D7E">
        <w:t>Est</w:t>
      </w:r>
      <w:r>
        <w:t>e</w:t>
      </w:r>
      <w:r w:rsidR="009D2DA6">
        <w:t xml:space="preserve"> “Aviso de Privacidad” </w:t>
      </w:r>
      <w:r w:rsidR="0093059B" w:rsidRPr="004A3D7E">
        <w:t>explica c</w:t>
      </w:r>
      <w:r w:rsidR="0093059B">
        <w:rPr>
          <w:rFonts w:ascii="Tahoma" w:hAnsi="Tahoma" w:cs="Tahoma"/>
        </w:rPr>
        <w:t>o</w:t>
      </w:r>
      <w:r w:rsidR="0093059B" w:rsidRPr="004A3D7E">
        <w:t xml:space="preserve">mo </w:t>
      </w:r>
      <w:r w:rsidR="00F67972">
        <w:t>Sistema Siges</w:t>
      </w:r>
      <w:r w:rsidR="00BD58EE">
        <w:t xml:space="preserve"> CUIT 3</w:t>
      </w:r>
      <w:r w:rsidR="00BD58EE" w:rsidRPr="00BD58EE">
        <w:rPr>
          <w:i/>
          <w:iCs/>
          <w:kern w:val="0"/>
          <w14:ligatures w14:val="none"/>
        </w:rPr>
        <w:t>0-71570517-2</w:t>
      </w:r>
      <w:r w:rsidR="00BD58EE" w:rsidRPr="00BD58EE">
        <w:rPr>
          <w:i/>
          <w:iCs/>
          <w:kern w:val="0"/>
          <w14:ligatures w14:val="none"/>
        </w:rPr>
        <w:t xml:space="preserve"> </w:t>
      </w:r>
      <w:r w:rsidR="0093059B" w:rsidRPr="004A3D7E">
        <w:t>("</w:t>
      </w:r>
      <w:r w:rsidR="0093059B" w:rsidRPr="004A3D7E">
        <w:rPr>
          <w:b/>
          <w:bCs/>
        </w:rPr>
        <w:t>Compa</w:t>
      </w:r>
      <w:r w:rsidR="0093059B">
        <w:rPr>
          <w:rFonts w:ascii="Tahoma" w:hAnsi="Tahoma" w:cs="Tahoma"/>
          <w:b/>
          <w:bCs/>
        </w:rPr>
        <w:t>ñí</w:t>
      </w:r>
      <w:r w:rsidR="0093059B" w:rsidRPr="004A3D7E">
        <w:rPr>
          <w:b/>
          <w:bCs/>
        </w:rPr>
        <w:t>a</w:t>
      </w:r>
      <w:r w:rsidR="0093059B" w:rsidRPr="004A3D7E">
        <w:t>" o "</w:t>
      </w:r>
      <w:r w:rsidR="0093059B" w:rsidRPr="004A3D7E">
        <w:rPr>
          <w:b/>
          <w:bCs/>
        </w:rPr>
        <w:t>nosotros</w:t>
      </w:r>
      <w:r w:rsidR="0093059B" w:rsidRPr="004A3D7E">
        <w:t>") recopila, usa, divulga y procesa datos personales de nuestros clientes</w:t>
      </w:r>
      <w:r w:rsidR="003439CC">
        <w:t xml:space="preserve"> o </w:t>
      </w:r>
      <w:r w:rsidR="0093059B" w:rsidRPr="004A3D7E">
        <w:t>comerciantes (cualquiera, un "</w:t>
      </w:r>
      <w:r w:rsidR="0093059B" w:rsidRPr="004A3D7E">
        <w:rPr>
          <w:b/>
          <w:bCs/>
        </w:rPr>
        <w:t>Comerciante</w:t>
      </w:r>
      <w:r w:rsidR="0093059B" w:rsidRPr="004A3D7E">
        <w:t>"</w:t>
      </w:r>
      <w:r w:rsidR="00105A2A">
        <w:t xml:space="preserve"> o “</w:t>
      </w:r>
      <w:r w:rsidR="00105A2A" w:rsidRPr="00105A2A">
        <w:rPr>
          <w:b/>
          <w:bCs/>
        </w:rPr>
        <w:t>Clientes</w:t>
      </w:r>
      <w:r w:rsidR="00105A2A">
        <w:t>”</w:t>
      </w:r>
      <w:r w:rsidR="0093059B" w:rsidRPr="004A3D7E">
        <w:t>), en relaci</w:t>
      </w:r>
      <w:r w:rsidR="0093059B">
        <w:rPr>
          <w:rFonts w:ascii="Tahoma" w:hAnsi="Tahoma" w:cs="Tahoma"/>
        </w:rPr>
        <w:t>ó</w:t>
      </w:r>
      <w:r w:rsidR="0093059B" w:rsidRPr="004A3D7E">
        <w:t>n con nuestra aplicaci</w:t>
      </w:r>
      <w:r w:rsidR="0093059B">
        <w:rPr>
          <w:rFonts w:ascii="Tahoma" w:hAnsi="Tahoma" w:cs="Tahoma"/>
        </w:rPr>
        <w:t>ó</w:t>
      </w:r>
      <w:r w:rsidR="0093059B" w:rsidRPr="004A3D7E">
        <w:t>n, </w:t>
      </w:r>
      <w:r w:rsidR="00F67972">
        <w:t>Sistema Siges</w:t>
      </w:r>
      <w:r w:rsidR="0093059B" w:rsidRPr="004A3D7E">
        <w:t xml:space="preserve">, </w:t>
      </w:r>
      <w:r w:rsidR="003439CC">
        <w:t>y los derechos y las opciones disponibles para las personas respecto a los datos personales</w:t>
      </w:r>
      <w:r w:rsidR="00D70512">
        <w:t xml:space="preserve">. </w:t>
      </w:r>
      <w:r w:rsidR="0093059B" w:rsidRPr="004A3D7E">
        <w:t>Est</w:t>
      </w:r>
      <w:r w:rsidR="009A200A">
        <w:t>e</w:t>
      </w:r>
      <w:r w:rsidR="0093059B" w:rsidRPr="004A3D7E">
        <w:t xml:space="preserve"> </w:t>
      </w:r>
      <w:r w:rsidR="009A200A">
        <w:t>Aviso</w:t>
      </w:r>
      <w:r w:rsidR="009A200A" w:rsidRPr="004A3D7E">
        <w:t xml:space="preserve"> </w:t>
      </w:r>
      <w:r w:rsidR="0093059B" w:rsidRPr="004A3D7E">
        <w:t>de</w:t>
      </w:r>
      <w:r w:rsidR="00A166FE">
        <w:t xml:space="preserve"> </w:t>
      </w:r>
      <w:r w:rsidR="0093059B" w:rsidRPr="004A3D7E">
        <w:t>Privacidad no se aplica a las pr</w:t>
      </w:r>
      <w:r w:rsidR="0093059B">
        <w:rPr>
          <w:rFonts w:ascii="Tahoma" w:hAnsi="Tahoma" w:cs="Tahoma"/>
        </w:rPr>
        <w:t>á</w:t>
      </w:r>
      <w:r w:rsidR="0093059B" w:rsidRPr="004A3D7E">
        <w:t>cticas de privacidad de la Compa</w:t>
      </w:r>
      <w:r w:rsidR="0093059B">
        <w:rPr>
          <w:rFonts w:ascii="Tahoma" w:hAnsi="Tahoma" w:cs="Tahoma"/>
        </w:rPr>
        <w:t>ñí</w:t>
      </w:r>
      <w:r w:rsidR="0093059B" w:rsidRPr="004A3D7E">
        <w:t>a en ning</w:t>
      </w:r>
      <w:r w:rsidR="0093059B">
        <w:rPr>
          <w:rFonts w:ascii="Tahoma" w:hAnsi="Tahoma" w:cs="Tahoma"/>
        </w:rPr>
        <w:t>ú</w:t>
      </w:r>
      <w:r w:rsidR="0093059B" w:rsidRPr="004A3D7E">
        <w:t>n otro contexto.</w:t>
      </w:r>
    </w:p>
    <w:p w14:paraId="0E30BBC6" w14:textId="5FB1EA7F" w:rsidR="00A166FE" w:rsidRDefault="00A166FE" w:rsidP="00A166FE">
      <w:r w:rsidRPr="004A3D7E">
        <w:t xml:space="preserve">El </w:t>
      </w:r>
      <w:r w:rsidR="00841D69">
        <w:t>tratamiento</w:t>
      </w:r>
      <w:r w:rsidRPr="004A3D7E">
        <w:t xml:space="preserve"> de datos personales por parte de la Compa</w:t>
      </w:r>
      <w:r>
        <w:rPr>
          <w:rFonts w:ascii="Tahoma" w:hAnsi="Tahoma" w:cs="Tahoma"/>
        </w:rPr>
        <w:t>ñí</w:t>
      </w:r>
      <w:r w:rsidRPr="004A3D7E">
        <w:t>a en relaci</w:t>
      </w:r>
      <w:r>
        <w:rPr>
          <w:rFonts w:ascii="Tahoma" w:hAnsi="Tahoma" w:cs="Tahoma"/>
        </w:rPr>
        <w:t>ó</w:t>
      </w:r>
      <w:r w:rsidRPr="004A3D7E">
        <w:t>n con nuestra aplicaci</w:t>
      </w:r>
      <w:r w:rsidRPr="004A3D7E">
        <w:rPr>
          <w:rFonts w:ascii="Tahoma" w:hAnsi="Tahoma" w:cs="Tahoma"/>
        </w:rPr>
        <w:t>ó</w:t>
      </w:r>
      <w:r w:rsidRPr="004A3D7E">
        <w:t>n se rige por est</w:t>
      </w:r>
      <w:r w:rsidR="009A200A">
        <w:t>e</w:t>
      </w:r>
      <w:r w:rsidRPr="004A3D7E">
        <w:t xml:space="preserve"> </w:t>
      </w:r>
      <w:r w:rsidR="009A200A">
        <w:t>Aviso</w:t>
      </w:r>
      <w:r w:rsidR="009A200A" w:rsidRPr="004A3D7E">
        <w:t xml:space="preserve"> </w:t>
      </w:r>
      <w:r w:rsidRPr="004A3D7E">
        <w:t xml:space="preserve">de privacidad y nuestros acuerdos con los </w:t>
      </w:r>
      <w:r w:rsidR="00A501E4">
        <w:t>Clientes</w:t>
      </w:r>
      <w:r w:rsidRPr="004A3D7E">
        <w:t>. En caso de conflicto entre est</w:t>
      </w:r>
      <w:r w:rsidR="009A200A">
        <w:t>e</w:t>
      </w:r>
      <w:r w:rsidRPr="004A3D7E">
        <w:t xml:space="preserve"> </w:t>
      </w:r>
      <w:r w:rsidR="009A200A">
        <w:t>Aviso</w:t>
      </w:r>
      <w:r w:rsidR="009A200A" w:rsidRPr="004A3D7E">
        <w:t xml:space="preserve"> </w:t>
      </w:r>
      <w:r w:rsidRPr="004A3D7E">
        <w:t>de Privacidad y un acuerdo con el cliente, el acuerdo con el cliente prevalecer en la medida en que lo permita la ley aplicable.</w:t>
      </w:r>
    </w:p>
    <w:p w14:paraId="0A43096A" w14:textId="272222CD" w:rsidR="003611C6" w:rsidRPr="004A3D7E" w:rsidRDefault="009D2DA6" w:rsidP="00A166FE">
      <w:r>
        <w:t>Al aceptar o descargar la aplicación</w:t>
      </w:r>
      <w:r w:rsidR="003611C6" w:rsidRPr="003611C6">
        <w:t xml:space="preserve">, presta su consentimiento para que se utilice su </w:t>
      </w:r>
      <w:r w:rsidR="00AE16BE" w:rsidRPr="003611C6">
        <w:t>información</w:t>
      </w:r>
      <w:r w:rsidR="003611C6" w:rsidRPr="003611C6">
        <w:t xml:space="preserve"> personal </w:t>
      </w:r>
      <w:r w:rsidR="00AE16BE" w:rsidRPr="003611C6">
        <w:t>de acuerdo con</w:t>
      </w:r>
      <w:r w:rsidR="003611C6" w:rsidRPr="003611C6">
        <w:t xml:space="preserve"> las </w:t>
      </w:r>
      <w:r w:rsidR="00AE16BE" w:rsidRPr="003611C6">
        <w:t>políticas</w:t>
      </w:r>
      <w:r w:rsidR="003611C6" w:rsidRPr="003611C6">
        <w:t xml:space="preserve"> que se describen a </w:t>
      </w:r>
      <w:r w:rsidRPr="003611C6">
        <w:t>continuación</w:t>
      </w:r>
      <w:r w:rsidR="003611C6" w:rsidRPr="003611C6">
        <w:t>.</w:t>
      </w:r>
    </w:p>
    <w:p w14:paraId="04AF20D5" w14:textId="639DCCEA" w:rsidR="0035271F" w:rsidRDefault="002D617F">
      <w:pPr>
        <w:ind w:left="-5" w:right="0"/>
      </w:pPr>
      <w:r>
        <w:t>“</w:t>
      </w:r>
      <w:r w:rsidR="006E270C">
        <w:t>Datos personales</w:t>
      </w:r>
      <w:r>
        <w:t>”</w:t>
      </w:r>
      <w:r w:rsidR="006E270C">
        <w:t xml:space="preserve"> hace referencia a </w:t>
      </w:r>
      <w:r w:rsidR="00DB30B9">
        <w:t>i</w:t>
      </w:r>
      <w:r w:rsidR="00DB30B9" w:rsidRPr="00DB30B9">
        <w:t>nformación de cualquier tipo referida a personas físicas o de existencia ideal determinadas o determinables</w:t>
      </w:r>
      <w:r w:rsidR="006E270C">
        <w:t xml:space="preserve">.  </w:t>
      </w:r>
    </w:p>
    <w:p w14:paraId="43AE890E" w14:textId="7B7756D5" w:rsidR="0035271F" w:rsidRDefault="006E270C" w:rsidP="006E270C">
      <w:pPr>
        <w:ind w:left="-5" w:right="0"/>
      </w:pPr>
      <w:r>
        <w:t xml:space="preserve">Podemos alterar </w:t>
      </w:r>
      <w:r w:rsidR="00C0536B">
        <w:t xml:space="preserve">este Aviso </w:t>
      </w:r>
      <w:r>
        <w:t>de privacidad conforme sea necesario para cumplir con las leyes o reglamentaciones locales en todo el mundo</w:t>
      </w:r>
      <w:r w:rsidR="001427C9">
        <w:t xml:space="preserve">. </w:t>
      </w:r>
    </w:p>
    <w:p w14:paraId="19CCC2A4" w14:textId="77777777" w:rsidR="0035271F" w:rsidRDefault="006E270C">
      <w:pPr>
        <w:pStyle w:val="Ttulo2"/>
        <w:tabs>
          <w:tab w:val="center" w:pos="2759"/>
        </w:tabs>
        <w:spacing w:after="220" w:line="265" w:lineRule="auto"/>
        <w:ind w:left="-15" w:firstLine="0"/>
      </w:pPr>
      <w:r>
        <w:rPr>
          <w:i w:val="0"/>
        </w:rPr>
        <w:t xml:space="preserve">1. </w:t>
      </w:r>
      <w:r>
        <w:rPr>
          <w:i w:val="0"/>
        </w:rPr>
        <w:tab/>
        <w:t xml:space="preserve">Los datos personales que recopilamos </w:t>
      </w:r>
    </w:p>
    <w:p w14:paraId="2F831552" w14:textId="77777777" w:rsidR="0035271F" w:rsidRDefault="006E270C" w:rsidP="0011796A">
      <w:pPr>
        <w:pStyle w:val="Ttulo2"/>
        <w:spacing w:after="238"/>
        <w:ind w:left="-5"/>
        <w:jc w:val="both"/>
      </w:pPr>
      <w:r>
        <w:t xml:space="preserve">Información que recopilamos directamente de las personas y las partes con las que hacemos negocios </w:t>
      </w:r>
    </w:p>
    <w:p w14:paraId="6E6F1FF3" w14:textId="3F3D3279" w:rsidR="0035271F" w:rsidRDefault="00E52368" w:rsidP="00440BF4">
      <w:pPr>
        <w:spacing w:after="137" w:line="249" w:lineRule="auto"/>
        <w:ind w:right="0"/>
      </w:pPr>
      <w:r>
        <w:t>Cuando accede a nuestros sitios web o utiliza nuestras aplicaciones móviles, nosotros, nuestros proveedores de servicios y nuestros socios pueden recopilar automáticamente información sobre usted y la actividad en nuestros sitios web o aplicaciones móviles</w:t>
      </w:r>
      <w:r w:rsidR="009D2DA6">
        <w:t>.</w:t>
      </w:r>
    </w:p>
    <w:p w14:paraId="3829A709" w14:textId="2B3DD968" w:rsidR="0035271F" w:rsidRDefault="006E270C" w:rsidP="000900FE">
      <w:pPr>
        <w:ind w:left="-5" w:right="0"/>
      </w:pPr>
      <w:r>
        <w:t xml:space="preserve">Podemos recopilar </w:t>
      </w:r>
      <w:r w:rsidR="00D0437F">
        <w:t>sus datos personales</w:t>
      </w:r>
      <w:r>
        <w:t xml:space="preserve"> en una variedad de contextos, como al completar uno de nuestros formularios en línea</w:t>
      </w:r>
      <w:r w:rsidR="001427C9">
        <w:t xml:space="preserve"> o</w:t>
      </w:r>
      <w:r>
        <w:t xml:space="preserve"> hacer una solicitud para uno de nuestros productos o servicios. </w:t>
      </w:r>
      <w:r w:rsidR="00ED1157">
        <w:t xml:space="preserve">Los datos personales </w:t>
      </w:r>
      <w:r>
        <w:t xml:space="preserve">que obtenemos en estos contextos incluyen: </w:t>
      </w:r>
      <w:r w:rsidR="000C1956">
        <w:t>Razón</w:t>
      </w:r>
      <w:r w:rsidR="00B4512F">
        <w:t xml:space="preserve"> Social, Cuit, datos de empleados</w:t>
      </w:r>
      <w:r w:rsidR="000C1956">
        <w:t>(Nombre y Apellido)</w:t>
      </w:r>
      <w:r w:rsidR="00B4512F">
        <w:t>.</w:t>
      </w:r>
    </w:p>
    <w:p w14:paraId="426A80B5" w14:textId="6A30A6FA" w:rsidR="0035271F" w:rsidRDefault="006E270C">
      <w:pPr>
        <w:pStyle w:val="Ttulo2"/>
        <w:ind w:left="-5"/>
      </w:pPr>
      <w:r>
        <w:t xml:space="preserve">Datos personales </w:t>
      </w:r>
      <w:r w:rsidR="001069D4">
        <w:t>sensibles</w:t>
      </w:r>
      <w:r>
        <w:t xml:space="preserve"> </w:t>
      </w:r>
    </w:p>
    <w:p w14:paraId="0AD8892E" w14:textId="0A484E93" w:rsidR="0035271F" w:rsidRDefault="006E270C">
      <w:pPr>
        <w:ind w:left="-5" w:right="0"/>
      </w:pPr>
      <w:r>
        <w:t xml:space="preserve">En circunstancias limitadas y cuando lo permita la ley, podremos solicitar datos </w:t>
      </w:r>
      <w:r w:rsidR="00D266E4">
        <w:t xml:space="preserve">sensibles tales como datos </w:t>
      </w:r>
      <w:r>
        <w:t xml:space="preserve">biométricos para confirmar su identidad, por ejemplo, cuando usamos sus huellas dactilares para autenticar un </w:t>
      </w:r>
      <w:r w:rsidR="00D266E4">
        <w:t>proceso</w:t>
      </w:r>
      <w:r>
        <w:t xml:space="preserve">. </w:t>
      </w:r>
    </w:p>
    <w:p w14:paraId="301372FE" w14:textId="77777777" w:rsidR="0035271F" w:rsidRDefault="006E270C">
      <w:pPr>
        <w:spacing w:after="277"/>
        <w:ind w:left="-5" w:right="0"/>
      </w:pPr>
      <w:r>
        <w:t xml:space="preserve">Más allá de estos contextos o de otra manera cuando lo solicitemos específicamente, le pedimos que no nos proporcione ningún dato personal sensible (es decir, información que revele el origen racial o étnico, opiniones políticas, creencias religiosas o filosóficas, la afiliación sindical, información genética, de salud o biométrica, información sobre la vida sexual o la orientación sexual, o condenas o delitos penales) a través de nuestros sitios web o aplicaciones móviles, o de otra manera. </w:t>
      </w:r>
    </w:p>
    <w:p w14:paraId="752F4679" w14:textId="4609AB26" w:rsidR="0035271F" w:rsidRDefault="006E270C">
      <w:pPr>
        <w:pStyle w:val="Ttulo3"/>
        <w:tabs>
          <w:tab w:val="center" w:pos="2636"/>
        </w:tabs>
        <w:ind w:left="-15" w:firstLine="0"/>
      </w:pPr>
      <w:r>
        <w:lastRenderedPageBreak/>
        <w:t xml:space="preserve">2. </w:t>
      </w:r>
      <w:r>
        <w:tab/>
      </w:r>
      <w:r w:rsidR="00AB6935">
        <w:t>Para qué</w:t>
      </w:r>
      <w:r>
        <w:t xml:space="preserve"> usamos sus datos personales </w:t>
      </w:r>
    </w:p>
    <w:p w14:paraId="35AAB88B" w14:textId="72AE4914" w:rsidR="0035271F" w:rsidRDefault="006E270C" w:rsidP="009655F4">
      <w:pPr>
        <w:spacing w:after="0"/>
        <w:rPr>
          <w:b/>
          <w:i/>
        </w:rPr>
      </w:pPr>
      <w:r>
        <w:t>Usamos sus datos personales para fines de</w:t>
      </w:r>
      <w:r w:rsidR="00E70665">
        <w:t xml:space="preserve"> </w:t>
      </w:r>
      <w:r w:rsidR="00E70665" w:rsidRPr="006E270C">
        <w:t>p</w:t>
      </w:r>
      <w:r w:rsidRPr="006E270C">
        <w:t>roporcionar nuestros productos y</w:t>
      </w:r>
      <w:r w:rsidR="00E70665" w:rsidRPr="006E270C">
        <w:t>/o</w:t>
      </w:r>
      <w:r w:rsidRPr="006E270C">
        <w:t xml:space="preserve"> servicios</w:t>
      </w:r>
      <w:r w:rsidR="00E70665">
        <w:t xml:space="preserve">, de conformidad con </w:t>
      </w:r>
      <w:r w:rsidR="009655F4">
        <w:t xml:space="preserve">el </w:t>
      </w:r>
      <w:r w:rsidR="009655F4" w:rsidRPr="006E270C">
        <w:t>Acuerdo de licencia de usuario final</w:t>
      </w:r>
      <w:r w:rsidR="00E70665">
        <w:rPr>
          <w:b/>
          <w:i/>
        </w:rPr>
        <w:t>.</w:t>
      </w:r>
    </w:p>
    <w:p w14:paraId="64A74593" w14:textId="77777777" w:rsidR="009655F4" w:rsidRPr="006E270C" w:rsidRDefault="009655F4" w:rsidP="006E270C">
      <w:pPr>
        <w:spacing w:after="0"/>
        <w:rPr>
          <w:b/>
          <w:bCs/>
        </w:rPr>
      </w:pPr>
    </w:p>
    <w:p w14:paraId="346E66E8" w14:textId="105991AD" w:rsidR="0035271F" w:rsidRDefault="006E270C" w:rsidP="006E270C">
      <w:pPr>
        <w:pStyle w:val="Ttulo2"/>
        <w:numPr>
          <w:ilvl w:val="0"/>
          <w:numId w:val="11"/>
        </w:numPr>
      </w:pPr>
      <w:r>
        <w:t>Para fines de investigación y desarrollo</w:t>
      </w:r>
    </w:p>
    <w:p w14:paraId="0A6EA827" w14:textId="77777777" w:rsidR="0035271F" w:rsidRDefault="006E270C">
      <w:pPr>
        <w:ind w:left="-5" w:right="0"/>
      </w:pPr>
      <w:r>
        <w:t xml:space="preserve">Utilizamos la información que recopilamos para nuestros propios fines de investigación y desarrollo, lo que incluye: </w:t>
      </w:r>
    </w:p>
    <w:p w14:paraId="523599C9" w14:textId="6782C000" w:rsidR="0035271F" w:rsidRDefault="006E270C">
      <w:pPr>
        <w:numPr>
          <w:ilvl w:val="0"/>
          <w:numId w:val="5"/>
        </w:numPr>
        <w:spacing w:after="8"/>
        <w:ind w:right="0" w:hanging="360"/>
      </w:pPr>
      <w:r>
        <w:t>Desarrollar o mejorar nuestros productos y servicios</w:t>
      </w:r>
      <w:r w:rsidR="001069D4">
        <w:t>.</w:t>
      </w:r>
      <w:r>
        <w:t xml:space="preserve"> </w:t>
      </w:r>
    </w:p>
    <w:p w14:paraId="6D59A802" w14:textId="1E0CB185" w:rsidR="0035271F" w:rsidRDefault="006E270C">
      <w:pPr>
        <w:numPr>
          <w:ilvl w:val="0"/>
          <w:numId w:val="5"/>
        </w:numPr>
        <w:ind w:right="0" w:hanging="360"/>
      </w:pPr>
      <w:r>
        <w:t>Desarrollar y crear análisis e informes relacionados, por ejemplo, en relación con las tendencias del sector y el fraude</w:t>
      </w:r>
      <w:r w:rsidR="001069D4">
        <w:t>.</w:t>
      </w:r>
      <w:r>
        <w:t xml:space="preserve"> </w:t>
      </w:r>
    </w:p>
    <w:p w14:paraId="4802B686" w14:textId="77777777" w:rsidR="0035271F" w:rsidRDefault="006E270C">
      <w:pPr>
        <w:ind w:left="-5" w:right="0"/>
      </w:pPr>
      <w:r>
        <w:t xml:space="preserve">Podemos usar sus datos personales para darnos una idea de los productos o los servicios que pensamos que podría querer o necesitar, o que podrían interesarle. </w:t>
      </w:r>
    </w:p>
    <w:p w14:paraId="2B211789" w14:textId="04CE726C" w:rsidR="0035271F" w:rsidRDefault="006E270C">
      <w:pPr>
        <w:ind w:left="-5" w:right="0"/>
      </w:pPr>
      <w:r>
        <w:t xml:space="preserve">Podemos contactarlo con comunicaciones de marketing utilizando los datos personales que nos ha proporcionado si ha expresado activamente su interés y, en cualquier caso, no ha cancelado la opción de recibir ese material de marketing, en la medida permitida por la ley aplicable.  </w:t>
      </w:r>
    </w:p>
    <w:p w14:paraId="5BAF603A" w14:textId="77777777" w:rsidR="0035271F" w:rsidRDefault="006E270C">
      <w:pPr>
        <w:ind w:left="-5" w:right="0"/>
      </w:pPr>
      <w:r>
        <w:t xml:space="preserve">Usted puede, en cualquier momento, pedirnos que dejemos de enviarle mensajes de marketing, para ello, puede comunicarse con nosotros a través de los detalles indicados en la sección </w:t>
      </w:r>
      <w:r>
        <w:rPr>
          <w:b/>
          <w:i/>
          <w:u w:val="single" w:color="000000"/>
        </w:rPr>
        <w:t>Contáctenos</w:t>
      </w:r>
      <w:r>
        <w:rPr>
          <w:b/>
        </w:rPr>
        <w:t xml:space="preserve"> </w:t>
      </w:r>
      <w:r>
        <w:t xml:space="preserve">o hacer clic en el enlace de exclusión incluido en cada mensaje de marketing.  </w:t>
      </w:r>
    </w:p>
    <w:p w14:paraId="720B7000" w14:textId="77777777" w:rsidR="0035271F" w:rsidRDefault="006E270C">
      <w:pPr>
        <w:ind w:left="-5" w:right="0"/>
      </w:pPr>
      <w:r>
        <w:t xml:space="preserve">Si decide dejar de recibir nuestros mensajes de marketing, seguiremos realizando nuestras demás actividades relevantes que implican el uso de sus datos personales, incluido el envío de mensajes que no sean de marketing. </w:t>
      </w:r>
    </w:p>
    <w:p w14:paraId="3DAF70BD" w14:textId="77777777" w:rsidR="0035271F" w:rsidRDefault="006E270C">
      <w:pPr>
        <w:tabs>
          <w:tab w:val="center" w:pos="2910"/>
        </w:tabs>
        <w:spacing w:after="220" w:line="265" w:lineRule="auto"/>
        <w:ind w:left="-15" w:right="0" w:firstLine="0"/>
        <w:jc w:val="left"/>
      </w:pPr>
      <w:r>
        <w:rPr>
          <w:b/>
        </w:rPr>
        <w:t xml:space="preserve">3. </w:t>
      </w:r>
      <w:r>
        <w:rPr>
          <w:b/>
        </w:rPr>
        <w:tab/>
        <w:t xml:space="preserve">Cómo compartimos sus datos personales </w:t>
      </w:r>
    </w:p>
    <w:p w14:paraId="69C77767" w14:textId="77777777" w:rsidR="0035271F" w:rsidRDefault="006E270C">
      <w:pPr>
        <w:pStyle w:val="Ttulo2"/>
        <w:ind w:left="-5"/>
      </w:pPr>
      <w:r>
        <w:t xml:space="preserve">Cumplimiento de las leyes y aplicación de la ley; protección y seguridad </w:t>
      </w:r>
    </w:p>
    <w:p w14:paraId="243C9771" w14:textId="148A212A" w:rsidR="0035271F" w:rsidRDefault="00612D37">
      <w:pPr>
        <w:ind w:left="-5" w:right="0"/>
      </w:pPr>
      <w:r>
        <w:t>La Compañía</w:t>
      </w:r>
      <w:r w:rsidR="003B235E">
        <w:t xml:space="preserve"> puede divulgar información sobre usted a funcionarios del gobierno o encargados del cumplimiento de la ley (incluyendo las autoridades de impuestos), o bien, a partes privadas, según lo exija la ley, y puede divulgar y usar dicha información como creamos necesario o apropiado para (a) cumplir con las leyes vigentes y las solicitudes legítimas y los procesos legales, como responder a notificaciones o solicitudes de autoridades gubernamentales; (b) aplicar los términos y las condiciones que rigen nuestros productos y servicios; (c) proteger nuestros derechos, nuestra privacidad, seguridad o propiedad, o bien, los de usted o los de otras personas; e (d) investigar e impedir actividades fraudulentas, perjudiciales, no autorizadas, poco éticas o ilegales, y protegerlo de este tipo de actividades. </w:t>
      </w:r>
    </w:p>
    <w:p w14:paraId="438A888B" w14:textId="77777777" w:rsidR="0035271F" w:rsidRDefault="006E270C">
      <w:pPr>
        <w:pStyle w:val="Ttulo2"/>
        <w:ind w:left="-5"/>
      </w:pPr>
      <w:r>
        <w:t xml:space="preserve">Transferencias comerciales </w:t>
      </w:r>
    </w:p>
    <w:p w14:paraId="34A502B4" w14:textId="7485CE86" w:rsidR="0035271F" w:rsidRDefault="00A655EC">
      <w:pPr>
        <w:ind w:left="-5" w:right="0"/>
      </w:pPr>
      <w:r>
        <w:t>La Compañía</w:t>
      </w:r>
      <w:r w:rsidR="00EF14C5">
        <w:t xml:space="preserve"> puede vender o transferir una parte o la totalidad de sus negocios o activos, incluyendo sus datos personales, en relación con una transacción comercial (o una posible transacción comercial), como una fusión, una consolidación, una adquisición, una reorganización o una venta de activos, o en caso de quiebra, en cuyo caso realizaremos los esfuerzos razonables para exigir al destinatario que cumpla este Aviso de privacidad.  </w:t>
      </w:r>
    </w:p>
    <w:p w14:paraId="396594CC" w14:textId="77777777" w:rsidR="0035271F" w:rsidRDefault="006E270C">
      <w:pPr>
        <w:pStyle w:val="Ttulo2"/>
        <w:ind w:left="-5"/>
      </w:pPr>
      <w:r>
        <w:lastRenderedPageBreak/>
        <w:t xml:space="preserve">A otras partes con su permiso o para cumplir un contrato que tienen con usted </w:t>
      </w:r>
    </w:p>
    <w:p w14:paraId="090A350C" w14:textId="7EB90AD1" w:rsidR="0035271F" w:rsidRDefault="00A655EC">
      <w:pPr>
        <w:spacing w:after="277"/>
        <w:ind w:left="-5" w:right="0"/>
      </w:pPr>
      <w:r>
        <w:t>La Compañía</w:t>
      </w:r>
      <w:r w:rsidR="00F17324">
        <w:t xml:space="preserve"> puede transferir sus datos personales a cualquier tercero que no esté cubierto por otras categorías mencionadas anteriormente cuando nos haya otorgado permiso para hacerlo, o con quien haya celebrado un contrato cuando necesitemos transferir sus datos personales a esa parte con el fin de cumplir ese contrato</w:t>
      </w:r>
      <w:r w:rsidR="00A434F5">
        <w:t>.</w:t>
      </w:r>
    </w:p>
    <w:p w14:paraId="67A1C627" w14:textId="77777777" w:rsidR="0035271F" w:rsidRDefault="006E270C">
      <w:pPr>
        <w:pStyle w:val="Ttulo3"/>
        <w:tabs>
          <w:tab w:val="center" w:pos="2048"/>
        </w:tabs>
        <w:ind w:left="-15" w:firstLine="0"/>
      </w:pPr>
      <w:r>
        <w:t xml:space="preserve">4. </w:t>
      </w:r>
      <w:r>
        <w:tab/>
        <w:t xml:space="preserve">Sus derechos y opciones </w:t>
      </w:r>
    </w:p>
    <w:p w14:paraId="1D896E2E" w14:textId="3BE0EF91" w:rsidR="0035271F" w:rsidRDefault="006E270C" w:rsidP="002919B4">
      <w:pPr>
        <w:ind w:left="-5" w:right="0"/>
      </w:pPr>
      <w:r>
        <w:t xml:space="preserve">En esta sección, describimos los derechos y las opciones disponibles para todos los usuarios. </w:t>
      </w:r>
    </w:p>
    <w:p w14:paraId="34B9AD74" w14:textId="77777777" w:rsidR="0035271F" w:rsidRDefault="006E270C">
      <w:pPr>
        <w:pStyle w:val="Ttulo2"/>
        <w:ind w:left="-5"/>
      </w:pPr>
      <w:r>
        <w:t xml:space="preserve">Elección de no proporcionar sus datos personales </w:t>
      </w:r>
    </w:p>
    <w:p w14:paraId="523FFC2D" w14:textId="7BA82128" w:rsidR="0035271F" w:rsidRDefault="006E270C">
      <w:pPr>
        <w:ind w:left="-5" w:right="0"/>
      </w:pPr>
      <w:r>
        <w:t xml:space="preserve">Cuando nosotros le solicitemos datos personales directamente, usted no tiene la obligación de proporcionarlos. Si decide no proporcionar la información solicitada, en algunas circunstancias, es posible que nosotros o nuestros clientes, no podamos brindarle productos o servicios. </w:t>
      </w:r>
    </w:p>
    <w:p w14:paraId="7BBA3DA9" w14:textId="77777777" w:rsidR="0035271F" w:rsidRDefault="006E270C">
      <w:pPr>
        <w:pStyle w:val="Ttulo2"/>
        <w:ind w:left="-5"/>
      </w:pPr>
      <w:r>
        <w:t xml:space="preserve">Acceder, modificar o eliminar su información  </w:t>
      </w:r>
    </w:p>
    <w:p w14:paraId="32DC6B24" w14:textId="289AA453" w:rsidR="0035271F" w:rsidRDefault="008115BE">
      <w:pPr>
        <w:ind w:left="-5" w:right="0"/>
      </w:pPr>
      <w:r>
        <w:t xml:space="preserve">De conformidad con la ley aplicable, los titulares de datos pueden ejercer </w:t>
      </w:r>
      <w:r w:rsidR="00D27FDE">
        <w:t xml:space="preserve">los derechos </w:t>
      </w:r>
      <w:r w:rsidR="00706EA2">
        <w:t>de</w:t>
      </w:r>
      <w:r>
        <w:t xml:space="preserve"> acce</w:t>
      </w:r>
      <w:r w:rsidR="00706EA2">
        <w:t>so</w:t>
      </w:r>
      <w:r>
        <w:t>, mod</w:t>
      </w:r>
      <w:r w:rsidR="00706EA2">
        <w:t xml:space="preserve">ificación </w:t>
      </w:r>
      <w:r>
        <w:t xml:space="preserve">o </w:t>
      </w:r>
      <w:r w:rsidR="00706EA2">
        <w:t>supresión de</w:t>
      </w:r>
      <w:r>
        <w:t xml:space="preserve"> sus datos personales</w:t>
      </w:r>
      <w:r w:rsidR="00706EA2">
        <w:t xml:space="preserve">, y de </w:t>
      </w:r>
      <w:r w:rsidR="00F41560">
        <w:t>acuerdo</w:t>
      </w:r>
      <w:r w:rsidR="003C4596">
        <w:t xml:space="preserve"> con</w:t>
      </w:r>
      <w:r w:rsidR="00706EA2">
        <w:t xml:space="preserve"> el artículo 16° de la Ley </w:t>
      </w:r>
      <w:r w:rsidR="00134141" w:rsidRPr="00134141">
        <w:t>N° 25.326</w:t>
      </w:r>
      <w:r>
        <w:t xml:space="preserve">. </w:t>
      </w:r>
      <w:r w:rsidR="003C4596">
        <w:t>A tal fin,</w:t>
      </w:r>
      <w:r w:rsidR="00F41560">
        <w:t xml:space="preserve"> p</w:t>
      </w:r>
      <w:r>
        <w:t xml:space="preserve">uede </w:t>
      </w:r>
      <w:r w:rsidRPr="00E66029">
        <w:rPr>
          <w:iCs/>
        </w:rPr>
        <w:t>contactarnos</w:t>
      </w:r>
      <w:r>
        <w:t xml:space="preserve"> directamente para solicitar acceso, modificar o eliminar su información. Es posible que no podamos proporcionar acceso a, modificar ni eliminar su información en todas las circunstancias</w:t>
      </w:r>
      <w:r w:rsidR="0042311B">
        <w:t>, de conformidad con la legislación aplicable.</w:t>
      </w:r>
    </w:p>
    <w:p w14:paraId="4B108B9E" w14:textId="77777777" w:rsidR="00105A2A" w:rsidRDefault="006E270C" w:rsidP="00105A2A">
      <w:pPr>
        <w:pStyle w:val="Ttulo2"/>
        <w:spacing w:after="0"/>
        <w:ind w:left="-5"/>
      </w:pPr>
      <w:r>
        <w:t>Quejas</w:t>
      </w:r>
    </w:p>
    <w:p w14:paraId="2205B539" w14:textId="72DAB2F6" w:rsidR="0035271F" w:rsidRDefault="006E270C" w:rsidP="00105A2A">
      <w:pPr>
        <w:pStyle w:val="Ttulo2"/>
        <w:spacing w:after="0"/>
        <w:ind w:left="-5"/>
      </w:pPr>
      <w:r>
        <w:t xml:space="preserve"> </w:t>
      </w:r>
    </w:p>
    <w:p w14:paraId="50060720" w14:textId="5A2BA0B5" w:rsidR="0035271F" w:rsidRDefault="006E270C" w:rsidP="00105A2A">
      <w:pPr>
        <w:spacing w:after="0"/>
        <w:ind w:left="-5" w:right="0"/>
      </w:pPr>
      <w:r>
        <w:t xml:space="preserve">Si tiene una queja sobre el manejo de sus datos personales, puede comunicarse con </w:t>
      </w:r>
      <w:r w:rsidR="00F7516B">
        <w:t>nosotros</w:t>
      </w:r>
      <w:r>
        <w:t xml:space="preserve"> utilizando la información de contacto. Podemos comunicarnos con usted para obtener detalles adicionales o aclaraciones sobre su inquietud o queja. También puede tener derecho a presentar una queja ante la entidad reguladora local. </w:t>
      </w:r>
    </w:p>
    <w:p w14:paraId="3CB0FE79" w14:textId="77777777" w:rsidR="00105A2A" w:rsidRDefault="00105A2A" w:rsidP="00105A2A">
      <w:pPr>
        <w:spacing w:after="0"/>
        <w:ind w:left="-5" w:right="0"/>
      </w:pPr>
    </w:p>
    <w:p w14:paraId="02DEBA30" w14:textId="7ABFA6B9" w:rsidR="0035271F" w:rsidRDefault="00DA76AA">
      <w:pPr>
        <w:pStyle w:val="Ttulo3"/>
        <w:tabs>
          <w:tab w:val="center" w:pos="2745"/>
        </w:tabs>
        <w:ind w:left="-15" w:firstLine="0"/>
      </w:pPr>
      <w:r>
        <w:t xml:space="preserve">5. </w:t>
      </w:r>
      <w:r>
        <w:tab/>
        <w:t xml:space="preserve">Cómo mantenemos sus datos seguros </w:t>
      </w:r>
    </w:p>
    <w:p w14:paraId="35996BAD" w14:textId="77777777" w:rsidR="0035271F" w:rsidRDefault="006E270C">
      <w:pPr>
        <w:ind w:left="-5" w:right="0"/>
      </w:pPr>
      <w:r>
        <w:t xml:space="preserve">Hemos implementado medidas de seguridad adecuadas para evitar que sus datos personales se pierdan accidentalmente, se utilicen o se acceda a ellos de manera no autorizada, se modifiquen o se divulguen. Además, limitamos el acceso a sus datos personales a aquellos empleados, agentes, contratistas y otros terceros que tengan una necesidad comercial de conocerlos. Solo procesarán sus datos personales según nuestras instrucciones y están sujetos a una obligación de confidencialidad.  </w:t>
      </w:r>
    </w:p>
    <w:p w14:paraId="74446F6E" w14:textId="58411510" w:rsidR="0035271F" w:rsidRDefault="006E270C" w:rsidP="003724FD">
      <w:pPr>
        <w:spacing w:after="277"/>
        <w:ind w:left="-5" w:right="0"/>
      </w:pPr>
      <w:r>
        <w:t xml:space="preserve">Hemos implementado procedimientos para abordar cualquier sospecha de incumplimiento de los datos personales, y le informaremos a usted y a cualquier regulador correspondiente sobre un incumplimiento si tenemos la obligación legal de hacerlo. </w:t>
      </w:r>
    </w:p>
    <w:p w14:paraId="19D407BF" w14:textId="45A621B4" w:rsidR="00105A2A" w:rsidRDefault="00DA76AA" w:rsidP="009105A1">
      <w:pPr>
        <w:pStyle w:val="Ttulo3"/>
        <w:tabs>
          <w:tab w:val="center" w:pos="2599"/>
        </w:tabs>
        <w:spacing w:after="0"/>
        <w:ind w:left="-15" w:firstLine="0"/>
      </w:pPr>
      <w:r>
        <w:t xml:space="preserve">6. </w:t>
      </w:r>
      <w:r>
        <w:tab/>
        <w:t xml:space="preserve">Cambios a este Aviso de privacidad </w:t>
      </w:r>
    </w:p>
    <w:p w14:paraId="555BE83C" w14:textId="77777777" w:rsidR="009105A1" w:rsidRPr="009105A1" w:rsidRDefault="009105A1" w:rsidP="009105A1"/>
    <w:p w14:paraId="4CE16CED" w14:textId="61F3024A" w:rsidR="0035271F" w:rsidRDefault="006E270C" w:rsidP="00105A2A">
      <w:pPr>
        <w:spacing w:after="0"/>
        <w:ind w:left="0" w:right="0" w:firstLine="0"/>
      </w:pPr>
      <w:r>
        <w:t xml:space="preserve">Nos reservamos el derecho de modificar este Aviso de privacidad en cualquier momento. Le recomendamos que revise periódicamente esta página para obtener la información más reciente sobre nuestras prácticas de privacidad. Si realizamos cambios sustanciales a este Aviso de privacidad, le </w:t>
      </w:r>
      <w:r w:rsidR="00774614">
        <w:t xml:space="preserve">podremos </w:t>
      </w:r>
      <w:r>
        <w:t xml:space="preserve">notificar mediante la actualización de la fecha de este Aviso </w:t>
      </w:r>
      <w:r>
        <w:lastRenderedPageBreak/>
        <w:t xml:space="preserve">de privacidad </w:t>
      </w:r>
      <w:r w:rsidR="00774614">
        <w:t xml:space="preserve">o </w:t>
      </w:r>
      <w:r>
        <w:t>la publicación de estos cambios en nuestro sitio web y</w:t>
      </w:r>
      <w:r w:rsidR="00774614">
        <w:t>/o</w:t>
      </w:r>
      <w:r>
        <w:t xml:space="preserve"> en las tiendas de aplicaciones donde puede descargar nuestras aplicaciones móviles cubiertas por este Aviso de privacidad. También (y, según lo exija la ley) podemos notificarle los cambios de otra manera que creamos que, de manera razonable, probablemente le llegue, por ejemplo, mediante correo electrónico (si posee una cuenta donde tengamos su información de contacto) o, de otra manera, a través de nuestro sitio web o aplicaciones móviles. </w:t>
      </w:r>
    </w:p>
    <w:p w14:paraId="7F1C9E94" w14:textId="21272B0D" w:rsidR="0035271F" w:rsidRDefault="006E270C">
      <w:pPr>
        <w:spacing w:after="277"/>
        <w:ind w:left="-5" w:right="0"/>
      </w:pPr>
      <w:r>
        <w:t xml:space="preserve">Cualquier modificación a este Aviso de privacidad </w:t>
      </w:r>
      <w:r w:rsidR="00086AE2">
        <w:t>entrará en vigor</w:t>
      </w:r>
      <w:r>
        <w:t xml:space="preserve"> tras nuestra publicación de los nuevos términos o tras la implementación de los nuevos cambios (o, según se indique de otro modo, en el momento de la publicación). En todos los casos, su uso continuo de nuestros productos o servicios tras la publicación de cualquier Aviso de privacidad modificado indica que acepta los términos del Aviso de privacidad modificado. </w:t>
      </w:r>
    </w:p>
    <w:p w14:paraId="07FC95D8" w14:textId="16F509E4" w:rsidR="0035271F" w:rsidRDefault="00DA76AA">
      <w:pPr>
        <w:pStyle w:val="Ttulo3"/>
        <w:tabs>
          <w:tab w:val="center" w:pos="1388"/>
        </w:tabs>
        <w:ind w:left="-15" w:firstLine="0"/>
      </w:pPr>
      <w:r>
        <w:t xml:space="preserve">7. </w:t>
      </w:r>
      <w:r>
        <w:tab/>
        <w:t xml:space="preserve">Contáctenos </w:t>
      </w:r>
    </w:p>
    <w:p w14:paraId="3991B484" w14:textId="4A563BB1" w:rsidR="0035271F" w:rsidRDefault="006E270C" w:rsidP="00123F83">
      <w:pPr>
        <w:spacing w:after="0"/>
        <w:ind w:left="-5" w:right="0"/>
      </w:pPr>
      <w:r>
        <w:t xml:space="preserve">Si tiene alguna pregunta, inquietud o queja sobre este Aviso de privacidad o nuestras prácticas de privacidad, o para solicitar acceso a sus datos personales, puede comunicarse </w:t>
      </w:r>
      <w:r w:rsidR="00551D09">
        <w:t>mediante</w:t>
      </w:r>
      <w:r>
        <w:t xml:space="preserve"> un correo electrónico a </w:t>
      </w:r>
      <w:r w:rsidR="00F67972">
        <w:t>soporte@sistemasiges.com.ar</w:t>
      </w:r>
      <w:r w:rsidR="002F397F">
        <w:t xml:space="preserve"> y al domicilio</w:t>
      </w:r>
      <w:r w:rsidR="00F67972">
        <w:t xml:space="preserve"> Monseñor Pablo Cabrera 2074, Córdoba</w:t>
      </w:r>
      <w:r>
        <w:t>. También mantenemos una línea</w:t>
      </w:r>
      <w:r w:rsidR="00DA76AA">
        <w:t xml:space="preserve"> telefónica</w:t>
      </w:r>
      <w:r w:rsidR="002F397F">
        <w:t xml:space="preserve"> </w:t>
      </w:r>
      <w:r w:rsidR="00F67972" w:rsidRPr="00F67972">
        <w:t>3512275549</w:t>
      </w:r>
      <w:r>
        <w:t xml:space="preserve">. </w:t>
      </w:r>
    </w:p>
    <w:p w14:paraId="25C6FA0D" w14:textId="77777777" w:rsidR="0035271F" w:rsidRDefault="006E270C">
      <w:pPr>
        <w:spacing w:after="155" w:line="259" w:lineRule="auto"/>
        <w:ind w:left="0" w:right="0" w:firstLine="0"/>
        <w:jc w:val="left"/>
      </w:pPr>
      <w:r>
        <w:t xml:space="preserve"> </w:t>
      </w:r>
    </w:p>
    <w:p w14:paraId="3235E9EF" w14:textId="6C7502D1" w:rsidR="0035271F" w:rsidRDefault="006E270C" w:rsidP="000F7903">
      <w:pPr>
        <w:spacing w:after="4966" w:line="259" w:lineRule="auto"/>
        <w:ind w:left="0" w:right="0" w:firstLine="0"/>
        <w:jc w:val="left"/>
      </w:pPr>
      <w:r>
        <w:rPr>
          <w:sz w:val="20"/>
        </w:rPr>
        <w:t xml:space="preserve"> </w:t>
      </w:r>
    </w:p>
    <w:sectPr w:rsidR="0035271F" w:rsidSect="0047211E">
      <w:pgSz w:w="12240" w:h="15840"/>
      <w:pgMar w:top="1418" w:right="1467" w:bottom="1135"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54F69"/>
    <w:multiLevelType w:val="hybridMultilevel"/>
    <w:tmpl w:val="879255F0"/>
    <w:lvl w:ilvl="0" w:tplc="45CE60A0">
      <w:start w:val="1"/>
      <w:numFmt w:val="bullet"/>
      <w:lvlText w:val="•"/>
      <w:lvlJc w:val="left"/>
      <w:pPr>
        <w:ind w:left="7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5E2984">
      <w:start w:val="1"/>
      <w:numFmt w:val="bullet"/>
      <w:lvlText w:val="o"/>
      <w:lvlJc w:val="left"/>
      <w:pPr>
        <w:ind w:left="82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2289A00">
      <w:start w:val="1"/>
      <w:numFmt w:val="bullet"/>
      <w:lvlText w:val="▪"/>
      <w:lvlJc w:val="left"/>
      <w:pPr>
        <w:ind w:left="89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0AAA00">
      <w:start w:val="1"/>
      <w:numFmt w:val="bullet"/>
      <w:lvlText w:val="•"/>
      <w:lvlJc w:val="left"/>
      <w:pPr>
        <w:ind w:left="96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D865E0">
      <w:start w:val="1"/>
      <w:numFmt w:val="bullet"/>
      <w:lvlText w:val="o"/>
      <w:lvlJc w:val="left"/>
      <w:pPr>
        <w:ind w:left="103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32CD6FE">
      <w:start w:val="1"/>
      <w:numFmt w:val="bullet"/>
      <w:lvlText w:val="▪"/>
      <w:lvlJc w:val="left"/>
      <w:pPr>
        <w:ind w:left="111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40C80C8">
      <w:start w:val="1"/>
      <w:numFmt w:val="bullet"/>
      <w:lvlText w:val="•"/>
      <w:lvlJc w:val="left"/>
      <w:pPr>
        <w:ind w:left="118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881C52">
      <w:start w:val="1"/>
      <w:numFmt w:val="bullet"/>
      <w:lvlText w:val="o"/>
      <w:lvlJc w:val="left"/>
      <w:pPr>
        <w:ind w:left="125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403336">
      <w:start w:val="1"/>
      <w:numFmt w:val="bullet"/>
      <w:lvlText w:val="▪"/>
      <w:lvlJc w:val="left"/>
      <w:pPr>
        <w:ind w:left="132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8C3732"/>
    <w:multiLevelType w:val="hybridMultilevel"/>
    <w:tmpl w:val="ECE22DC0"/>
    <w:lvl w:ilvl="0" w:tplc="9C62C67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5EF2C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AC28A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33086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FE426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2E089C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31437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BAE3A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1A8ED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7D256C"/>
    <w:multiLevelType w:val="hybridMultilevel"/>
    <w:tmpl w:val="9C4A6CC0"/>
    <w:lvl w:ilvl="0" w:tplc="6060AB0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F455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9EF28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3F66D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F0A99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D0473D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F061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02712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BCA30D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FA932A9"/>
    <w:multiLevelType w:val="hybridMultilevel"/>
    <w:tmpl w:val="4F8AB2BA"/>
    <w:lvl w:ilvl="0" w:tplc="2C0A0001">
      <w:start w:val="1"/>
      <w:numFmt w:val="bullet"/>
      <w:lvlText w:val=""/>
      <w:lvlJc w:val="left"/>
      <w:pPr>
        <w:ind w:left="705" w:hanging="360"/>
      </w:pPr>
      <w:rPr>
        <w:rFonts w:ascii="Symbol" w:hAnsi="Symbol" w:hint="default"/>
      </w:rPr>
    </w:lvl>
    <w:lvl w:ilvl="1" w:tplc="2C0A0003" w:tentative="1">
      <w:start w:val="1"/>
      <w:numFmt w:val="bullet"/>
      <w:lvlText w:val="o"/>
      <w:lvlJc w:val="left"/>
      <w:pPr>
        <w:ind w:left="1425" w:hanging="360"/>
      </w:pPr>
      <w:rPr>
        <w:rFonts w:ascii="Courier New" w:hAnsi="Courier New" w:cs="Courier New" w:hint="default"/>
      </w:rPr>
    </w:lvl>
    <w:lvl w:ilvl="2" w:tplc="2C0A0005" w:tentative="1">
      <w:start w:val="1"/>
      <w:numFmt w:val="bullet"/>
      <w:lvlText w:val=""/>
      <w:lvlJc w:val="left"/>
      <w:pPr>
        <w:ind w:left="2145" w:hanging="360"/>
      </w:pPr>
      <w:rPr>
        <w:rFonts w:ascii="Wingdings" w:hAnsi="Wingdings" w:hint="default"/>
      </w:rPr>
    </w:lvl>
    <w:lvl w:ilvl="3" w:tplc="2C0A0001" w:tentative="1">
      <w:start w:val="1"/>
      <w:numFmt w:val="bullet"/>
      <w:lvlText w:val=""/>
      <w:lvlJc w:val="left"/>
      <w:pPr>
        <w:ind w:left="2865" w:hanging="360"/>
      </w:pPr>
      <w:rPr>
        <w:rFonts w:ascii="Symbol" w:hAnsi="Symbol" w:hint="default"/>
      </w:rPr>
    </w:lvl>
    <w:lvl w:ilvl="4" w:tplc="2C0A0003" w:tentative="1">
      <w:start w:val="1"/>
      <w:numFmt w:val="bullet"/>
      <w:lvlText w:val="o"/>
      <w:lvlJc w:val="left"/>
      <w:pPr>
        <w:ind w:left="3585" w:hanging="360"/>
      </w:pPr>
      <w:rPr>
        <w:rFonts w:ascii="Courier New" w:hAnsi="Courier New" w:cs="Courier New" w:hint="default"/>
      </w:rPr>
    </w:lvl>
    <w:lvl w:ilvl="5" w:tplc="2C0A0005" w:tentative="1">
      <w:start w:val="1"/>
      <w:numFmt w:val="bullet"/>
      <w:lvlText w:val=""/>
      <w:lvlJc w:val="left"/>
      <w:pPr>
        <w:ind w:left="4305" w:hanging="360"/>
      </w:pPr>
      <w:rPr>
        <w:rFonts w:ascii="Wingdings" w:hAnsi="Wingdings" w:hint="default"/>
      </w:rPr>
    </w:lvl>
    <w:lvl w:ilvl="6" w:tplc="2C0A0001" w:tentative="1">
      <w:start w:val="1"/>
      <w:numFmt w:val="bullet"/>
      <w:lvlText w:val=""/>
      <w:lvlJc w:val="left"/>
      <w:pPr>
        <w:ind w:left="5025" w:hanging="360"/>
      </w:pPr>
      <w:rPr>
        <w:rFonts w:ascii="Symbol" w:hAnsi="Symbol" w:hint="default"/>
      </w:rPr>
    </w:lvl>
    <w:lvl w:ilvl="7" w:tplc="2C0A0003" w:tentative="1">
      <w:start w:val="1"/>
      <w:numFmt w:val="bullet"/>
      <w:lvlText w:val="o"/>
      <w:lvlJc w:val="left"/>
      <w:pPr>
        <w:ind w:left="5745" w:hanging="360"/>
      </w:pPr>
      <w:rPr>
        <w:rFonts w:ascii="Courier New" w:hAnsi="Courier New" w:cs="Courier New" w:hint="default"/>
      </w:rPr>
    </w:lvl>
    <w:lvl w:ilvl="8" w:tplc="2C0A0005" w:tentative="1">
      <w:start w:val="1"/>
      <w:numFmt w:val="bullet"/>
      <w:lvlText w:val=""/>
      <w:lvlJc w:val="left"/>
      <w:pPr>
        <w:ind w:left="6465" w:hanging="360"/>
      </w:pPr>
      <w:rPr>
        <w:rFonts w:ascii="Wingdings" w:hAnsi="Wingdings" w:hint="default"/>
      </w:rPr>
    </w:lvl>
  </w:abstractNum>
  <w:abstractNum w:abstractNumId="4" w15:restartNumberingAfterBreak="0">
    <w:nsid w:val="2FD426A7"/>
    <w:multiLevelType w:val="hybridMultilevel"/>
    <w:tmpl w:val="17740EC0"/>
    <w:lvl w:ilvl="0" w:tplc="4A0E4D7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B8D20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EE788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245B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0A58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5C4802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E688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5EDE9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ACE30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48B7C07"/>
    <w:multiLevelType w:val="hybridMultilevel"/>
    <w:tmpl w:val="191CB406"/>
    <w:lvl w:ilvl="0" w:tplc="2C0A0001">
      <w:start w:val="1"/>
      <w:numFmt w:val="bullet"/>
      <w:lvlText w:val=""/>
      <w:lvlJc w:val="left"/>
      <w:pPr>
        <w:ind w:left="705" w:hanging="360"/>
      </w:pPr>
      <w:rPr>
        <w:rFonts w:ascii="Symbol" w:hAnsi="Symbol" w:hint="default"/>
      </w:rPr>
    </w:lvl>
    <w:lvl w:ilvl="1" w:tplc="2C0A0003" w:tentative="1">
      <w:start w:val="1"/>
      <w:numFmt w:val="bullet"/>
      <w:lvlText w:val="o"/>
      <w:lvlJc w:val="left"/>
      <w:pPr>
        <w:ind w:left="1425" w:hanging="360"/>
      </w:pPr>
      <w:rPr>
        <w:rFonts w:ascii="Courier New" w:hAnsi="Courier New" w:cs="Courier New" w:hint="default"/>
      </w:rPr>
    </w:lvl>
    <w:lvl w:ilvl="2" w:tplc="2C0A0005" w:tentative="1">
      <w:start w:val="1"/>
      <w:numFmt w:val="bullet"/>
      <w:lvlText w:val=""/>
      <w:lvlJc w:val="left"/>
      <w:pPr>
        <w:ind w:left="2145" w:hanging="360"/>
      </w:pPr>
      <w:rPr>
        <w:rFonts w:ascii="Wingdings" w:hAnsi="Wingdings" w:hint="default"/>
      </w:rPr>
    </w:lvl>
    <w:lvl w:ilvl="3" w:tplc="2C0A0001" w:tentative="1">
      <w:start w:val="1"/>
      <w:numFmt w:val="bullet"/>
      <w:lvlText w:val=""/>
      <w:lvlJc w:val="left"/>
      <w:pPr>
        <w:ind w:left="2865" w:hanging="360"/>
      </w:pPr>
      <w:rPr>
        <w:rFonts w:ascii="Symbol" w:hAnsi="Symbol" w:hint="default"/>
      </w:rPr>
    </w:lvl>
    <w:lvl w:ilvl="4" w:tplc="2C0A0003" w:tentative="1">
      <w:start w:val="1"/>
      <w:numFmt w:val="bullet"/>
      <w:lvlText w:val="o"/>
      <w:lvlJc w:val="left"/>
      <w:pPr>
        <w:ind w:left="3585" w:hanging="360"/>
      </w:pPr>
      <w:rPr>
        <w:rFonts w:ascii="Courier New" w:hAnsi="Courier New" w:cs="Courier New" w:hint="default"/>
      </w:rPr>
    </w:lvl>
    <w:lvl w:ilvl="5" w:tplc="2C0A0005" w:tentative="1">
      <w:start w:val="1"/>
      <w:numFmt w:val="bullet"/>
      <w:lvlText w:val=""/>
      <w:lvlJc w:val="left"/>
      <w:pPr>
        <w:ind w:left="4305" w:hanging="360"/>
      </w:pPr>
      <w:rPr>
        <w:rFonts w:ascii="Wingdings" w:hAnsi="Wingdings" w:hint="default"/>
      </w:rPr>
    </w:lvl>
    <w:lvl w:ilvl="6" w:tplc="2C0A0001" w:tentative="1">
      <w:start w:val="1"/>
      <w:numFmt w:val="bullet"/>
      <w:lvlText w:val=""/>
      <w:lvlJc w:val="left"/>
      <w:pPr>
        <w:ind w:left="5025" w:hanging="360"/>
      </w:pPr>
      <w:rPr>
        <w:rFonts w:ascii="Symbol" w:hAnsi="Symbol" w:hint="default"/>
      </w:rPr>
    </w:lvl>
    <w:lvl w:ilvl="7" w:tplc="2C0A0003" w:tentative="1">
      <w:start w:val="1"/>
      <w:numFmt w:val="bullet"/>
      <w:lvlText w:val="o"/>
      <w:lvlJc w:val="left"/>
      <w:pPr>
        <w:ind w:left="5745" w:hanging="360"/>
      </w:pPr>
      <w:rPr>
        <w:rFonts w:ascii="Courier New" w:hAnsi="Courier New" w:cs="Courier New" w:hint="default"/>
      </w:rPr>
    </w:lvl>
    <w:lvl w:ilvl="8" w:tplc="2C0A0005" w:tentative="1">
      <w:start w:val="1"/>
      <w:numFmt w:val="bullet"/>
      <w:lvlText w:val=""/>
      <w:lvlJc w:val="left"/>
      <w:pPr>
        <w:ind w:left="6465" w:hanging="360"/>
      </w:pPr>
      <w:rPr>
        <w:rFonts w:ascii="Wingdings" w:hAnsi="Wingdings" w:hint="default"/>
      </w:rPr>
    </w:lvl>
  </w:abstractNum>
  <w:abstractNum w:abstractNumId="6" w15:restartNumberingAfterBreak="0">
    <w:nsid w:val="37A560E2"/>
    <w:multiLevelType w:val="hybridMultilevel"/>
    <w:tmpl w:val="36E6A5E4"/>
    <w:lvl w:ilvl="0" w:tplc="BAAC027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023372">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3ECA7A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D10CB68">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72AFE5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1B8E75FE">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5FE59E2">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D6A5F54">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8103244">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10343C3"/>
    <w:multiLevelType w:val="hybridMultilevel"/>
    <w:tmpl w:val="868047CC"/>
    <w:lvl w:ilvl="0" w:tplc="AEC6902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2AD00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7E88E2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3A0C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4E6D3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94919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702C3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86A01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8A2A2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62175E9"/>
    <w:multiLevelType w:val="hybridMultilevel"/>
    <w:tmpl w:val="634CFAB4"/>
    <w:lvl w:ilvl="0" w:tplc="2C0A0001">
      <w:start w:val="1"/>
      <w:numFmt w:val="bullet"/>
      <w:lvlText w:val=""/>
      <w:lvlJc w:val="left"/>
      <w:pPr>
        <w:ind w:left="705" w:hanging="360"/>
      </w:pPr>
      <w:rPr>
        <w:rFonts w:ascii="Symbol" w:hAnsi="Symbol" w:hint="default"/>
      </w:rPr>
    </w:lvl>
    <w:lvl w:ilvl="1" w:tplc="2C0A0003" w:tentative="1">
      <w:start w:val="1"/>
      <w:numFmt w:val="bullet"/>
      <w:lvlText w:val="o"/>
      <w:lvlJc w:val="left"/>
      <w:pPr>
        <w:ind w:left="1425" w:hanging="360"/>
      </w:pPr>
      <w:rPr>
        <w:rFonts w:ascii="Courier New" w:hAnsi="Courier New" w:cs="Courier New" w:hint="default"/>
      </w:rPr>
    </w:lvl>
    <w:lvl w:ilvl="2" w:tplc="2C0A0005" w:tentative="1">
      <w:start w:val="1"/>
      <w:numFmt w:val="bullet"/>
      <w:lvlText w:val=""/>
      <w:lvlJc w:val="left"/>
      <w:pPr>
        <w:ind w:left="2145" w:hanging="360"/>
      </w:pPr>
      <w:rPr>
        <w:rFonts w:ascii="Wingdings" w:hAnsi="Wingdings" w:hint="default"/>
      </w:rPr>
    </w:lvl>
    <w:lvl w:ilvl="3" w:tplc="2C0A0001" w:tentative="1">
      <w:start w:val="1"/>
      <w:numFmt w:val="bullet"/>
      <w:lvlText w:val=""/>
      <w:lvlJc w:val="left"/>
      <w:pPr>
        <w:ind w:left="2865" w:hanging="360"/>
      </w:pPr>
      <w:rPr>
        <w:rFonts w:ascii="Symbol" w:hAnsi="Symbol" w:hint="default"/>
      </w:rPr>
    </w:lvl>
    <w:lvl w:ilvl="4" w:tplc="2C0A0003" w:tentative="1">
      <w:start w:val="1"/>
      <w:numFmt w:val="bullet"/>
      <w:lvlText w:val="o"/>
      <w:lvlJc w:val="left"/>
      <w:pPr>
        <w:ind w:left="3585" w:hanging="360"/>
      </w:pPr>
      <w:rPr>
        <w:rFonts w:ascii="Courier New" w:hAnsi="Courier New" w:cs="Courier New" w:hint="default"/>
      </w:rPr>
    </w:lvl>
    <w:lvl w:ilvl="5" w:tplc="2C0A0005" w:tentative="1">
      <w:start w:val="1"/>
      <w:numFmt w:val="bullet"/>
      <w:lvlText w:val=""/>
      <w:lvlJc w:val="left"/>
      <w:pPr>
        <w:ind w:left="4305" w:hanging="360"/>
      </w:pPr>
      <w:rPr>
        <w:rFonts w:ascii="Wingdings" w:hAnsi="Wingdings" w:hint="default"/>
      </w:rPr>
    </w:lvl>
    <w:lvl w:ilvl="6" w:tplc="2C0A0001" w:tentative="1">
      <w:start w:val="1"/>
      <w:numFmt w:val="bullet"/>
      <w:lvlText w:val=""/>
      <w:lvlJc w:val="left"/>
      <w:pPr>
        <w:ind w:left="5025" w:hanging="360"/>
      </w:pPr>
      <w:rPr>
        <w:rFonts w:ascii="Symbol" w:hAnsi="Symbol" w:hint="default"/>
      </w:rPr>
    </w:lvl>
    <w:lvl w:ilvl="7" w:tplc="2C0A0003" w:tentative="1">
      <w:start w:val="1"/>
      <w:numFmt w:val="bullet"/>
      <w:lvlText w:val="o"/>
      <w:lvlJc w:val="left"/>
      <w:pPr>
        <w:ind w:left="5745" w:hanging="360"/>
      </w:pPr>
      <w:rPr>
        <w:rFonts w:ascii="Courier New" w:hAnsi="Courier New" w:cs="Courier New" w:hint="default"/>
      </w:rPr>
    </w:lvl>
    <w:lvl w:ilvl="8" w:tplc="2C0A0005" w:tentative="1">
      <w:start w:val="1"/>
      <w:numFmt w:val="bullet"/>
      <w:lvlText w:val=""/>
      <w:lvlJc w:val="left"/>
      <w:pPr>
        <w:ind w:left="6465" w:hanging="360"/>
      </w:pPr>
      <w:rPr>
        <w:rFonts w:ascii="Wingdings" w:hAnsi="Wingdings" w:hint="default"/>
      </w:rPr>
    </w:lvl>
  </w:abstractNum>
  <w:abstractNum w:abstractNumId="9" w15:restartNumberingAfterBreak="0">
    <w:nsid w:val="56816020"/>
    <w:multiLevelType w:val="hybridMultilevel"/>
    <w:tmpl w:val="C996372A"/>
    <w:lvl w:ilvl="0" w:tplc="B7C0B1E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FA5F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4064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46542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7EA80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76B3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2201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826E8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D8CB44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9EE46D1"/>
    <w:multiLevelType w:val="hybridMultilevel"/>
    <w:tmpl w:val="FEDE58EE"/>
    <w:lvl w:ilvl="0" w:tplc="F36C139A">
      <w:start w:val="1"/>
      <w:numFmt w:val="decimal"/>
      <w:lvlText w:val="%1."/>
      <w:lvlJc w:val="left"/>
      <w:pPr>
        <w:ind w:left="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CA247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88B25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D677D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2ED0B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B4937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D0E9A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D8448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B0B45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B421971"/>
    <w:multiLevelType w:val="hybridMultilevel"/>
    <w:tmpl w:val="80AEF79E"/>
    <w:lvl w:ilvl="0" w:tplc="F11EADC8">
      <w:start w:val="1"/>
      <w:numFmt w:val="bullet"/>
      <w:lvlText w:val="•"/>
      <w:lvlJc w:val="left"/>
      <w:pPr>
        <w:ind w:left="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BE81CE">
      <w:start w:val="1"/>
      <w:numFmt w:val="bullet"/>
      <w:lvlText w:val="o"/>
      <w:lvlJc w:val="left"/>
      <w:pPr>
        <w:ind w:left="12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FA69DC">
      <w:start w:val="1"/>
      <w:numFmt w:val="bullet"/>
      <w:lvlText w:val="▪"/>
      <w:lvlJc w:val="left"/>
      <w:pPr>
        <w:ind w:left="19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3E3B90">
      <w:start w:val="1"/>
      <w:numFmt w:val="bullet"/>
      <w:lvlText w:val="•"/>
      <w:lvlJc w:val="left"/>
      <w:pPr>
        <w:ind w:left="26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E6A4CE">
      <w:start w:val="1"/>
      <w:numFmt w:val="bullet"/>
      <w:lvlText w:val="o"/>
      <w:lvlJc w:val="left"/>
      <w:pPr>
        <w:ind w:left="34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BF84DC2">
      <w:start w:val="1"/>
      <w:numFmt w:val="bullet"/>
      <w:lvlText w:val="▪"/>
      <w:lvlJc w:val="left"/>
      <w:pPr>
        <w:ind w:left="41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EAD116">
      <w:start w:val="1"/>
      <w:numFmt w:val="bullet"/>
      <w:lvlText w:val="•"/>
      <w:lvlJc w:val="left"/>
      <w:pPr>
        <w:ind w:left="48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D43F68">
      <w:start w:val="1"/>
      <w:numFmt w:val="bullet"/>
      <w:lvlText w:val="o"/>
      <w:lvlJc w:val="left"/>
      <w:pPr>
        <w:ind w:left="55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AA7C40">
      <w:start w:val="1"/>
      <w:numFmt w:val="bullet"/>
      <w:lvlText w:val="▪"/>
      <w:lvlJc w:val="left"/>
      <w:pPr>
        <w:ind w:left="62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D283F26"/>
    <w:multiLevelType w:val="hybridMultilevel"/>
    <w:tmpl w:val="664C0F22"/>
    <w:lvl w:ilvl="0" w:tplc="2C0A0001">
      <w:start w:val="1"/>
      <w:numFmt w:val="bullet"/>
      <w:lvlText w:val=""/>
      <w:lvlJc w:val="left"/>
      <w:pPr>
        <w:ind w:left="72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10"/>
  </w:num>
  <w:num w:numId="2">
    <w:abstractNumId w:val="2"/>
  </w:num>
  <w:num w:numId="3">
    <w:abstractNumId w:val="4"/>
  </w:num>
  <w:num w:numId="4">
    <w:abstractNumId w:val="7"/>
  </w:num>
  <w:num w:numId="5">
    <w:abstractNumId w:val="1"/>
  </w:num>
  <w:num w:numId="6">
    <w:abstractNumId w:val="0"/>
  </w:num>
  <w:num w:numId="7">
    <w:abstractNumId w:val="6"/>
  </w:num>
  <w:num w:numId="8">
    <w:abstractNumId w:val="9"/>
  </w:num>
  <w:num w:numId="9">
    <w:abstractNumId w:val="11"/>
  </w:num>
  <w:num w:numId="10">
    <w:abstractNumId w:val="8"/>
  </w:num>
  <w:num w:numId="11">
    <w:abstractNumId w:val="3"/>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71F"/>
    <w:rsid w:val="000637D5"/>
    <w:rsid w:val="00082066"/>
    <w:rsid w:val="00086AE2"/>
    <w:rsid w:val="000900FE"/>
    <w:rsid w:val="000C1956"/>
    <w:rsid w:val="000E2758"/>
    <w:rsid w:val="000F0B3D"/>
    <w:rsid w:val="000F7903"/>
    <w:rsid w:val="00105A2A"/>
    <w:rsid w:val="001069D4"/>
    <w:rsid w:val="0011796A"/>
    <w:rsid w:val="00121D41"/>
    <w:rsid w:val="00123F83"/>
    <w:rsid w:val="00134141"/>
    <w:rsid w:val="001427C9"/>
    <w:rsid w:val="00153776"/>
    <w:rsid w:val="00194BA6"/>
    <w:rsid w:val="001D3C6A"/>
    <w:rsid w:val="0021702C"/>
    <w:rsid w:val="00236850"/>
    <w:rsid w:val="00280446"/>
    <w:rsid w:val="00284422"/>
    <w:rsid w:val="002919B4"/>
    <w:rsid w:val="002A03A0"/>
    <w:rsid w:val="002C3AF1"/>
    <w:rsid w:val="002D02EC"/>
    <w:rsid w:val="002D617F"/>
    <w:rsid w:val="002F397F"/>
    <w:rsid w:val="00326155"/>
    <w:rsid w:val="003439CC"/>
    <w:rsid w:val="0035271F"/>
    <w:rsid w:val="003611C6"/>
    <w:rsid w:val="00365F38"/>
    <w:rsid w:val="003724FD"/>
    <w:rsid w:val="00386DBB"/>
    <w:rsid w:val="003B235E"/>
    <w:rsid w:val="003C4596"/>
    <w:rsid w:val="00404570"/>
    <w:rsid w:val="004067DD"/>
    <w:rsid w:val="0042311B"/>
    <w:rsid w:val="00440BF4"/>
    <w:rsid w:val="0047211E"/>
    <w:rsid w:val="00522364"/>
    <w:rsid w:val="00551D09"/>
    <w:rsid w:val="005A25CE"/>
    <w:rsid w:val="005F1440"/>
    <w:rsid w:val="00612D37"/>
    <w:rsid w:val="006267A2"/>
    <w:rsid w:val="0067675A"/>
    <w:rsid w:val="006A71B9"/>
    <w:rsid w:val="006E270C"/>
    <w:rsid w:val="00706EA2"/>
    <w:rsid w:val="00710117"/>
    <w:rsid w:val="0076312A"/>
    <w:rsid w:val="00774614"/>
    <w:rsid w:val="007F1959"/>
    <w:rsid w:val="008115BE"/>
    <w:rsid w:val="0082450A"/>
    <w:rsid w:val="00841D69"/>
    <w:rsid w:val="008769D7"/>
    <w:rsid w:val="009105A1"/>
    <w:rsid w:val="009167B4"/>
    <w:rsid w:val="0093059B"/>
    <w:rsid w:val="00954CDC"/>
    <w:rsid w:val="00964FC5"/>
    <w:rsid w:val="009655F4"/>
    <w:rsid w:val="00973A22"/>
    <w:rsid w:val="009A200A"/>
    <w:rsid w:val="009D2DA6"/>
    <w:rsid w:val="00A166FE"/>
    <w:rsid w:val="00A434F5"/>
    <w:rsid w:val="00A45EC7"/>
    <w:rsid w:val="00A501E4"/>
    <w:rsid w:val="00A655EC"/>
    <w:rsid w:val="00AB6935"/>
    <w:rsid w:val="00AE16BE"/>
    <w:rsid w:val="00B4512F"/>
    <w:rsid w:val="00B53B7F"/>
    <w:rsid w:val="00BD58EE"/>
    <w:rsid w:val="00BD6108"/>
    <w:rsid w:val="00C0536B"/>
    <w:rsid w:val="00CA4ADE"/>
    <w:rsid w:val="00CE56FA"/>
    <w:rsid w:val="00D0437F"/>
    <w:rsid w:val="00D06E88"/>
    <w:rsid w:val="00D266E4"/>
    <w:rsid w:val="00D27FDE"/>
    <w:rsid w:val="00D70512"/>
    <w:rsid w:val="00D92FE9"/>
    <w:rsid w:val="00DA76AA"/>
    <w:rsid w:val="00DB30B9"/>
    <w:rsid w:val="00E0183D"/>
    <w:rsid w:val="00E16EF7"/>
    <w:rsid w:val="00E25031"/>
    <w:rsid w:val="00E36FB5"/>
    <w:rsid w:val="00E445B7"/>
    <w:rsid w:val="00E52368"/>
    <w:rsid w:val="00E66029"/>
    <w:rsid w:val="00E70665"/>
    <w:rsid w:val="00EA2502"/>
    <w:rsid w:val="00EA7736"/>
    <w:rsid w:val="00ED1157"/>
    <w:rsid w:val="00EF14C5"/>
    <w:rsid w:val="00F043CB"/>
    <w:rsid w:val="00F15126"/>
    <w:rsid w:val="00F17324"/>
    <w:rsid w:val="00F41560"/>
    <w:rsid w:val="00F67972"/>
    <w:rsid w:val="00F7516B"/>
    <w:rsid w:val="00FD4A0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1B883"/>
  <w15:docId w15:val="{EB5B84EA-B82B-41BA-ACF3-7BF88F84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50" w:lineRule="auto"/>
      <w:ind w:left="10" w:right="3" w:hanging="10"/>
      <w:jc w:val="both"/>
    </w:pPr>
    <w:rPr>
      <w:rFonts w:ascii="Arial" w:eastAsia="Arial" w:hAnsi="Arial" w:cs="Arial"/>
      <w:color w:val="000000"/>
      <w:sz w:val="22"/>
    </w:rPr>
  </w:style>
  <w:style w:type="paragraph" w:styleId="Ttulo1">
    <w:name w:val="heading 1"/>
    <w:next w:val="Normal"/>
    <w:link w:val="Ttulo1Car"/>
    <w:uiPriority w:val="9"/>
    <w:qFormat/>
    <w:pPr>
      <w:keepNext/>
      <w:keepLines/>
      <w:spacing w:after="0" w:line="259" w:lineRule="auto"/>
      <w:outlineLvl w:val="0"/>
    </w:pPr>
    <w:rPr>
      <w:rFonts w:ascii="Arial" w:eastAsia="Arial" w:hAnsi="Arial" w:cs="Arial"/>
      <w:b/>
      <w:color w:val="000000"/>
      <w:sz w:val="48"/>
    </w:rPr>
  </w:style>
  <w:style w:type="paragraph" w:styleId="Ttulo2">
    <w:name w:val="heading 2"/>
    <w:next w:val="Normal"/>
    <w:link w:val="Ttulo2Car"/>
    <w:uiPriority w:val="9"/>
    <w:unhideWhenUsed/>
    <w:qFormat/>
    <w:pPr>
      <w:keepNext/>
      <w:keepLines/>
      <w:spacing w:after="187" w:line="250" w:lineRule="auto"/>
      <w:ind w:left="10" w:hanging="10"/>
      <w:outlineLvl w:val="1"/>
    </w:pPr>
    <w:rPr>
      <w:rFonts w:ascii="Arial" w:eastAsia="Arial" w:hAnsi="Arial" w:cs="Arial"/>
      <w:b/>
      <w:i/>
      <w:color w:val="000000"/>
      <w:sz w:val="22"/>
    </w:rPr>
  </w:style>
  <w:style w:type="paragraph" w:styleId="Ttulo3">
    <w:name w:val="heading 3"/>
    <w:next w:val="Normal"/>
    <w:link w:val="Ttulo3Car"/>
    <w:uiPriority w:val="9"/>
    <w:unhideWhenUsed/>
    <w:qFormat/>
    <w:pPr>
      <w:keepNext/>
      <w:keepLines/>
      <w:spacing w:after="220" w:line="265" w:lineRule="auto"/>
      <w:ind w:left="10" w:hanging="10"/>
      <w:outlineLvl w:val="2"/>
    </w:pPr>
    <w:rPr>
      <w:rFonts w:ascii="Arial" w:eastAsia="Arial" w:hAnsi="Arial" w:cs="Arial"/>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i/>
      <w:color w:val="000000"/>
      <w:sz w:val="22"/>
    </w:rPr>
  </w:style>
  <w:style w:type="character" w:customStyle="1" w:styleId="Ttulo1Car">
    <w:name w:val="Título 1 Car"/>
    <w:link w:val="Ttulo1"/>
    <w:rPr>
      <w:rFonts w:ascii="Arial" w:eastAsia="Arial" w:hAnsi="Arial" w:cs="Arial"/>
      <w:b/>
      <w:color w:val="000000"/>
      <w:sz w:val="48"/>
    </w:rPr>
  </w:style>
  <w:style w:type="character" w:customStyle="1" w:styleId="Ttulo3Car">
    <w:name w:val="Título 3 Car"/>
    <w:link w:val="Ttulo3"/>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EA2502"/>
    <w:rPr>
      <w:sz w:val="16"/>
      <w:szCs w:val="16"/>
    </w:rPr>
  </w:style>
  <w:style w:type="paragraph" w:styleId="Textocomentario">
    <w:name w:val="annotation text"/>
    <w:basedOn w:val="Normal"/>
    <w:link w:val="TextocomentarioCar"/>
    <w:uiPriority w:val="99"/>
    <w:unhideWhenUsed/>
    <w:rsid w:val="00EA2502"/>
    <w:pPr>
      <w:spacing w:line="240" w:lineRule="auto"/>
    </w:pPr>
    <w:rPr>
      <w:sz w:val="20"/>
      <w:szCs w:val="20"/>
    </w:rPr>
  </w:style>
  <w:style w:type="character" w:customStyle="1" w:styleId="TextocomentarioCar">
    <w:name w:val="Texto comentario Car"/>
    <w:basedOn w:val="Fuentedeprrafopredeter"/>
    <w:link w:val="Textocomentario"/>
    <w:uiPriority w:val="99"/>
    <w:rsid w:val="00EA2502"/>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EA2502"/>
    <w:rPr>
      <w:b/>
      <w:bCs/>
    </w:rPr>
  </w:style>
  <w:style w:type="character" w:customStyle="1" w:styleId="AsuntodelcomentarioCar">
    <w:name w:val="Asunto del comentario Car"/>
    <w:basedOn w:val="TextocomentarioCar"/>
    <w:link w:val="Asuntodelcomentario"/>
    <w:uiPriority w:val="99"/>
    <w:semiHidden/>
    <w:rsid w:val="00EA2502"/>
    <w:rPr>
      <w:rFonts w:ascii="Arial" w:eastAsia="Arial" w:hAnsi="Arial" w:cs="Arial"/>
      <w:b/>
      <w:bCs/>
      <w:color w:val="000000"/>
      <w:sz w:val="20"/>
      <w:szCs w:val="20"/>
    </w:rPr>
  </w:style>
  <w:style w:type="paragraph" w:styleId="Revisin">
    <w:name w:val="Revision"/>
    <w:hidden/>
    <w:uiPriority w:val="99"/>
    <w:semiHidden/>
    <w:rsid w:val="002A03A0"/>
    <w:pPr>
      <w:spacing w:after="0" w:line="240" w:lineRule="auto"/>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628622">
      <w:bodyDiv w:val="1"/>
      <w:marLeft w:val="0"/>
      <w:marRight w:val="0"/>
      <w:marTop w:val="0"/>
      <w:marBottom w:val="0"/>
      <w:divBdr>
        <w:top w:val="none" w:sz="0" w:space="0" w:color="auto"/>
        <w:left w:val="none" w:sz="0" w:space="0" w:color="auto"/>
        <w:bottom w:val="none" w:sz="0" w:space="0" w:color="auto"/>
        <w:right w:val="none" w:sz="0" w:space="0" w:color="auto"/>
      </w:divBdr>
    </w:div>
    <w:div w:id="862547401">
      <w:bodyDiv w:val="1"/>
      <w:marLeft w:val="0"/>
      <w:marRight w:val="0"/>
      <w:marTop w:val="0"/>
      <w:marBottom w:val="0"/>
      <w:divBdr>
        <w:top w:val="none" w:sz="0" w:space="0" w:color="auto"/>
        <w:left w:val="none" w:sz="0" w:space="0" w:color="auto"/>
        <w:bottom w:val="none" w:sz="0" w:space="0" w:color="auto"/>
        <w:right w:val="none" w:sz="0" w:space="0" w:color="auto"/>
      </w:divBdr>
    </w:div>
    <w:div w:id="19839954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Pages>
  <Words>1515</Words>
  <Characters>8335</Characters>
  <Application>Microsoft Office Word</Application>
  <DocSecurity>0</DocSecurity>
  <Lines>69</Lines>
  <Paragraphs>19</Paragraphs>
  <ScaleCrop>false</ScaleCrop>
  <Company>Fiserv</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 Virginia (Non-Employee)</dc:creator>
  <cp:keywords/>
  <cp:lastModifiedBy>Facundo Viecho</cp:lastModifiedBy>
  <cp:revision>103</cp:revision>
  <dcterms:created xsi:type="dcterms:W3CDTF">2025-03-12T16:08:00Z</dcterms:created>
  <dcterms:modified xsi:type="dcterms:W3CDTF">2025-08-07T14:13:00Z</dcterms:modified>
</cp:coreProperties>
</file>