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I.63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Cuéntame cómo es un día normal tuyo.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¿Desde cuándo estás en esto?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¿Hay alguien más que ayude? ¿Cómo se reparten?</w:t>
      </w:r>
    </w:p>
    <w:p w:rsidR="00000000" w:rsidDel="00000000" w:rsidP="00000000" w:rsidRDefault="00000000" w:rsidRPr="00000000" w14:paraId="00000005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R1:</w:t>
      </w:r>
      <w:r w:rsidDel="00000000" w:rsidR="00000000" w:rsidRPr="00000000">
        <w:rPr>
          <w:rtl w:val="0"/>
        </w:rPr>
        <w:t xml:space="preserve"> Muy estructurado: "Desayuno (alimentación por sonda), medicamentos, abrir cortinas, cambio de pañal, cambiar de posición (persona postrada), almuerzo, postre, once, comida, medicamentos".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R2:</w:t>
      </w:r>
      <w:r w:rsidDel="00000000" w:rsidR="00000000" w:rsidRPr="00000000">
        <w:rPr>
          <w:rtl w:val="0"/>
        </w:rPr>
        <w:t xml:space="preserve"> 3 años.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R3:</w:t>
      </w:r>
      <w:r w:rsidDel="00000000" w:rsidR="00000000" w:rsidRPr="00000000">
        <w:rPr>
          <w:rtl w:val="0"/>
        </w:rPr>
        <w:t xml:space="preserve"> "Cuento con ayuda, pero la mayor de las tareas las hago yo".</w:t>
      </w:r>
    </w:p>
    <w:p w:rsidR="00000000" w:rsidDel="00000000" w:rsidP="00000000" w:rsidRDefault="00000000" w:rsidRPr="00000000" w14:paraId="00000009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¿Cuándo fue la última vez que se te acabó algo que necesitabas sí o sí? ¿Qué pasó ese día?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¿Cómo te diste cuenta de que se estaba acabando?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¿Qué hiciste? ¿Quién fue a comprar?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¿Cuánto te costó eso en tiempo, o en plata si tuviste que comprar más caro?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¿Con qué frecuencia te pasa algo así?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¿Llevas alguna cuenta de cuánto te dura cada cosa? ¿Cómo?</w:t>
      </w:r>
    </w:p>
    <w:p w:rsidR="00000000" w:rsidDel="00000000" w:rsidP="00000000" w:rsidRDefault="00000000" w:rsidRPr="00000000" w14:paraId="00000010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R4 / R6 / R7:</w:t>
      </w:r>
      <w:r w:rsidDel="00000000" w:rsidR="00000000" w:rsidRPr="00000000">
        <w:rPr>
          <w:rtl w:val="0"/>
        </w:rPr>
        <w:t xml:space="preserve"> Afirma no tener quiebres porque el contexto la obliga a prevenir: "Vivo en un sector rural, por lo tanto, no es fácil salir por algún insumo". "No ha sido necesario" salir de urgencia o gastar de más por imprevistos.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R5 / R8:</w:t>
      </w:r>
      <w:r w:rsidDel="00000000" w:rsidR="00000000" w:rsidRPr="00000000">
        <w:rPr>
          <w:rtl w:val="0"/>
        </w:rPr>
        <w:t xml:space="preserve"> "Siempre estoy revisando, que no me falte". Está constantemente atenta.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R9:</w:t>
      </w:r>
      <w:sdt>
        <w:sdtPr>
          <w:id w:val="-60404121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"Solo en mi cabeza, y revisando siempre lo que me queda".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El aislamiento geográfico (rural) actúa como forzador de comportamiento. El costo logístico de equivocarse es tan alto que el cuidador asume una sobrecarga mental permanente ("en mi cabeza y revisando siempre") para que H3 no ocurra.</w:t>
      </w:r>
    </w:p>
    <w:p w:rsidR="00000000" w:rsidDel="00000000" w:rsidP="00000000" w:rsidRDefault="00000000" w:rsidRPr="00000000" w14:paraId="00000014">
      <w:pPr>
        <w:spacing w:after="240" w:line="276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¿Cuándo fue la última vez que otra persona tuvo que hacerse cargo, aunque fueran unas horas?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¿Cómo le explicaste lo que había que hacer?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¿Cuánto te tomó explicarle?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¿Algo salió distinto de lo que esperabas?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¿Hay cosas que te cuesta explicar, o que solo sabes tú?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¿Alguna vez no pudiste salir porque no había a quién dejar, o porque explicarle iba a ser mucho trabajo?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¿Tienes algo escrito de todo esto? (Si sí: pedir verlo, con permiso.)</w:t>
      </w:r>
    </w:p>
    <w:p w:rsidR="00000000" w:rsidDel="00000000" w:rsidP="00000000" w:rsidRDefault="00000000" w:rsidRPr="00000000" w14:paraId="0000001C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R10:</w:t>
      </w:r>
      <w:r w:rsidDel="00000000" w:rsidR="00000000" w:rsidRPr="00000000">
        <w:rPr>
          <w:rtl w:val="0"/>
        </w:rPr>
        <w:t xml:space="preserve"> "Hace dos semanas".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R11:</w:t>
      </w:r>
      <w:r w:rsidDel="00000000" w:rsidR="00000000" w:rsidRPr="00000000">
        <w:rPr>
          <w:rtl w:val="0"/>
        </w:rPr>
        <w:t xml:space="preserve"> "Hay una bitácora, además es otro hijo que se hace cargo, y sabe la rutina".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R12:</w:t>
      </w:r>
      <w:r w:rsidDel="00000000" w:rsidR="00000000" w:rsidRPr="00000000">
        <w:rPr>
          <w:rtl w:val="0"/>
        </w:rPr>
        <w:t xml:space="preserve"> "Algunos minutos".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R13:</w:t>
      </w:r>
      <w:r w:rsidDel="00000000" w:rsidR="00000000" w:rsidRPr="00000000">
        <w:rPr>
          <w:rtl w:val="0"/>
        </w:rPr>
        <w:t xml:space="preserve"> SÍ falló. "Hubo problemas, infección urinaria".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R14:</w:t>
      </w:r>
      <w:r w:rsidDel="00000000" w:rsidR="00000000" w:rsidRPr="00000000">
        <w:rPr>
          <w:rtl w:val="0"/>
        </w:rPr>
        <w:t xml:space="preserve"> Lo que más le cuesta explicar es "La limpieza de sus partes íntimas".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R15:</w:t>
      </w:r>
      <w:r w:rsidDel="00000000" w:rsidR="00000000" w:rsidRPr="00000000">
        <w:rPr>
          <w:rtl w:val="0"/>
        </w:rPr>
        <w:t xml:space="preserve"> SÍ. "He dejado de salir, la excusa es que ya tienen planes, y no podrán postergarlos".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R16:</w:t>
      </w:r>
      <w:sdt>
        <w:sdtPr>
          <w:id w:val="11383199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SÍ. "Existe un carné de control médico, y además una bitácora de horarios en instrucciones que se deben realizar (por escrito)".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Evidencia crítica de H2. A pesar de existir una bitácora escrita (H1 validada en formato físico) y delegar a un familiar directo, hubo un fallo severo en la ejecución (infección urinaria) vinculado a la dificultad de traspasar conocimiento táctico (aseo íntimo).</w:t>
      </w:r>
    </w:p>
    <w:p w:rsidR="00000000" w:rsidDel="00000000" w:rsidP="00000000" w:rsidRDefault="00000000" w:rsidRPr="00000000" w14:paraId="00000024">
      <w:pPr>
        <w:spacing w:after="240" w:line="276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¿Qué entiendes que hace esto?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(Mostrar las ocho preguntas.) Si tuvieras que responder estas ocho preguntas ahora, ¿lo harías?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Hagámoslo. (Responde tres de verdad, cronometrar.)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¿Cómo se sintió? ¿Muy largo, muy corto, muy invasivo?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¿Hay algo de esto que no querrías dejar escrito?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¿A quién le mandarías este enlace? (Mostrar la pantalla de compartir.)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(Pantalla «Quién ha visto el plan».) ¿Esto te tranquiliza, te da lo mismo, o te incomoda? ¿Lo mirarías alguna vez?</w:t>
      </w:r>
    </w:p>
    <w:p w:rsidR="00000000" w:rsidDel="00000000" w:rsidP="00000000" w:rsidRDefault="00000000" w:rsidRPr="00000000" w14:paraId="0000002C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R17:</w:t>
      </w:r>
      <w:r w:rsidDel="00000000" w:rsidR="00000000" w:rsidRPr="00000000">
        <w:rPr>
          <w:rtl w:val="0"/>
        </w:rPr>
        <w:t xml:space="preserve"> "Organiza el día a día del cuidado".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R18:</w:t>
      </w:r>
      <w:r w:rsidDel="00000000" w:rsidR="00000000" w:rsidRPr="00000000">
        <w:rPr>
          <w:rtl w:val="0"/>
        </w:rPr>
        <w:t xml:space="preserve"> Sí estaría dispuesta a llenarlo.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R21:</w:t>
      </w:r>
      <w:r w:rsidDel="00000000" w:rsidR="00000000" w:rsidRPr="00000000">
        <w:rPr>
          <w:rtl w:val="0"/>
        </w:rPr>
        <w:t xml:space="preserve"> No omitiría nada por privacidad.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R22:</w:t>
      </w:r>
      <w:r w:rsidDel="00000000" w:rsidR="00000000" w:rsidRPr="00000000">
        <w:rPr>
          <w:rtl w:val="0"/>
        </w:rPr>
        <w:t xml:space="preserve"> Se lo mandaría "A un cuidador secundario".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R23:</w:t>
      </w:r>
      <w:sdt>
        <w:sdtPr>
          <w:id w:val="-86104543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"No me incomoda, la miraría quien más es cuidador".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Adopción natural de la Capa 1. El usuario ya maneja el concepto de bitácora escrita y le ve utilidad inmediata sin barreras de privacidad.</w:t>
      </w:r>
    </w:p>
    <w:p w:rsidR="00000000" w:rsidDel="00000000" w:rsidP="00000000" w:rsidRDefault="00000000" w:rsidRPr="00000000" w14:paraId="00000032">
      <w:pPr>
        <w:spacing w:after="240" w:line="276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Pensando en pañales, toallitas, cremas, suplementos y todo lo del cuidado: ¿cuánto se va al mes en eso, entre todos?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¿Cada cuánto compran estos productos? ¿Cuántas veces al mes alguien tiene que salir a comprar estas cosas?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¿Dónde compran hoy en día? (Por ejemplo: van al local, mandan a alguien, o lo piden por aplicación).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¿Reciben pañales o insumos del consultorio, municipio o fundación?</w:t>
      </w:r>
    </w:p>
    <w:p w:rsidR="00000000" w:rsidDel="00000000" w:rsidP="00000000" w:rsidRDefault="00000000" w:rsidRPr="00000000" w14:paraId="00000037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R24:</w:t>
      </w:r>
      <w:r w:rsidDel="00000000" w:rsidR="00000000" w:rsidRPr="00000000">
        <w:rPr>
          <w:rtl w:val="0"/>
        </w:rPr>
        <w:t xml:space="preserve"> "Aproximadamente $300.000".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R25 / R26:</w:t>
      </w:r>
      <w:r w:rsidDel="00000000" w:rsidR="00000000" w:rsidRPr="00000000">
        <w:rPr>
          <w:rtl w:val="0"/>
        </w:rPr>
        <w:t xml:space="preserve"> "Se compra de manera mensual, a través de aplicación [...] con despacho a domicilio".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R27:</w:t>
      </w:r>
      <w:sdt>
        <w:sdtPr>
          <w:id w:val="123823950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NO recibe apoyo de CESFAM o municipio.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Sustituto fuertemente instalado (compra mensualizada por app). Debido al entorno rural y condición del paciente, la canasta es elevadísima, destrozando el promedio supuesto en la sección 16 del documento de arquitectura ($50k-$70k).</w:t>
      </w:r>
    </w:p>
    <w:p w:rsidR="00000000" w:rsidDel="00000000" w:rsidP="00000000" w:rsidRDefault="00000000" w:rsidRPr="00000000" w14:paraId="0000003C">
      <w:pPr>
        <w:spacing w:after="240" w:line="276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Del gasto mensual de cuidado, ¿quién pone qué?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¿Cómo se coordinan? ¿Alguien lleva la cuenta? ¿Ha habido problemas con eso?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¿Has pagado alguna vez por algo que te facilite el cuidado? ¿Qué, y cuánto?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(Hipotética) Si esto costara $5.990 al mes, ¿lo pagarías? ¿Y $9.990?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Y si la familia decidiera pagarlo, ¿quién lo pondría? ¿Tú, o alguno de los que aporta plata pero no está en el día a día?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¿Qué tendría que hacer para que valiera la pena pagarlo?</w:t>
      </w:r>
    </w:p>
    <w:p w:rsidR="00000000" w:rsidDel="00000000" w:rsidP="00000000" w:rsidRDefault="00000000" w:rsidRPr="00000000" w14:paraId="00000043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R28:</w:t>
      </w:r>
      <w:r w:rsidDel="00000000" w:rsidR="00000000" w:rsidRPr="00000000">
        <w:rPr>
          <w:rtl w:val="0"/>
        </w:rPr>
        <w:t xml:space="preserve"> "Se usa la pensión de la persona enferma, más aportes de familia".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R29:</w:t>
      </w:r>
      <w:r w:rsidDel="00000000" w:rsidR="00000000" w:rsidRPr="00000000">
        <w:rPr>
          <w:rtl w:val="0"/>
        </w:rPr>
        <w:t xml:space="preserve"> "La cuidadora lleva la cuenta, si existen, a veces roces".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R30:</w:t>
      </w:r>
      <w:r w:rsidDel="00000000" w:rsidR="00000000" w:rsidRPr="00000000">
        <w:rPr>
          <w:rtl w:val="0"/>
        </w:rPr>
        <w:t xml:space="preserve"> SÍ. Ha pagado "$20.000 diarios por relevo" e insumos extras.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R31:</w:t>
      </w:r>
      <w:r w:rsidDel="00000000" w:rsidR="00000000" w:rsidRPr="00000000">
        <w:rPr>
          <w:rtl w:val="0"/>
        </w:rPr>
        <w:t xml:space="preserve"> NO pagaría los $5.990 de forma directa por la herramienta básica.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R32:</w:t>
      </w:r>
      <w:r w:rsidDel="00000000" w:rsidR="00000000" w:rsidRPr="00000000">
        <w:rPr>
          <w:rtl w:val="0"/>
        </w:rPr>
        <w:t xml:space="preserve"> Si la familia lo contratara, ella se haría cargo del pago.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R33:</w:t>
      </w:r>
      <w:sdt>
        <w:sdtPr>
          <w:id w:val="-132495422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Para que valga la pena: "Tendría que estar pendiente de todo lo que consume el enfermo".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Valida H4 (Disposición a pagar demostrada en cuidadores de relevo por $20.000/día) y H5 (Fricción explícita por reparto del gasto). Discrimina estrictamente por la Capa 2: solo pagaría la suscripción tecnológica si garantiza el inventario del altísimo consumo que gestiona mentalmente hoy.</w:t>
      </w:r>
    </w:p>
    <w:p w:rsidR="00000000" w:rsidDel="00000000" w:rsidP="00000000" w:rsidRDefault="00000000" w:rsidRPr="00000000" w14:paraId="0000004A">
      <w:pPr>
        <w:spacing w:after="240" w:line="276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¿Cómo llegaste a este grupo, o a quien te puso en contacto conmigo? Y cuando necesitas algo del cuidado y no sabes qué hacer, ¿a quién le preguntas?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Si pudieras arreglar una sola cosa de tu día a día, ¿cuál sería?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¿Hay algo que no te pregunté y que debería haber preguntado? ¿Conoces a alguien más en tu situación?</w:t>
      </w:r>
    </w:p>
    <w:p w:rsidR="00000000" w:rsidDel="00000000" w:rsidP="00000000" w:rsidRDefault="00000000" w:rsidRPr="00000000" w14:paraId="0000004E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R34:</w:t>
      </w:r>
      <w:r w:rsidDel="00000000" w:rsidR="00000000" w:rsidRPr="00000000">
        <w:rPr>
          <w:rtl w:val="0"/>
        </w:rPr>
        <w:t xml:space="preserve"> Sus dudas se las pregunta al CESFAM.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R35:</w:t>
      </w:r>
      <w:r w:rsidDel="00000000" w:rsidR="00000000" w:rsidRPr="00000000">
        <w:rPr>
          <w:rtl w:val="0"/>
        </w:rPr>
        <w:t xml:space="preserve"> "Que hubiera alguien dispuesto a ocupar su tiempo en el cuidado del enfermo". (Subraya la soledad del cuidador y la excusa de los familiares mencionada en R15).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R36:</w:t>
      </w:r>
      <w:r w:rsidDel="00000000" w:rsidR="00000000" w:rsidRPr="00000000">
        <w:rPr>
          <w:rtl w:val="0"/>
        </w:rPr>
        <w:t xml:space="preserve"> "Siendo una persona postrada y alimentada por sonda, sería necesario más visitas médicas, y más ayuda en la parte de insumos".</w:t>
      </w:r>
    </w:p>
    <w:p w:rsidR="00000000" w:rsidDel="00000000" w:rsidP="00000000" w:rsidRDefault="00000000" w:rsidRPr="00000000" w14:paraId="00000052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Ficha E.16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Perfil: Conviviente (Rural; Persona postrada con sonda). </w:t>
      </w:r>
    </w:p>
    <w:p w:rsidR="00000000" w:rsidDel="00000000" w:rsidP="00000000" w:rsidRDefault="00000000" w:rsidRPr="00000000" w14:paraId="00000055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Meses en cuidado: 36 (3 años). </w:t>
      </w:r>
    </w:p>
    <w:p w:rsidR="00000000" w:rsidDel="00000000" w:rsidP="00000000" w:rsidRDefault="00000000" w:rsidRPr="00000000" w14:paraId="00000056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Quiebres últimos 3 meses: 0 (Control mental estricto por barrera geográfica). </w:t>
      </w:r>
    </w:p>
    <w:p w:rsidR="00000000" w:rsidDel="00000000" w:rsidP="00000000" w:rsidRDefault="00000000" w:rsidRPr="00000000" w14:paraId="0000005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Relevos últimos 3 meses: 1 (Hace dos semanas, resultó en infección urinaria por mala ejecución). </w:t>
      </w:r>
    </w:p>
    <w:p w:rsidR="00000000" w:rsidDel="00000000" w:rsidP="00000000" w:rsidRDefault="00000000" w:rsidRPr="00000000" w14:paraId="0000005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¿No pudo salir por falta de relevo?: SÍ — Los relevos (hijos) se excusan con que "ya tienen planes". </w:t>
      </w:r>
    </w:p>
    <w:p w:rsidR="00000000" w:rsidDel="00000000" w:rsidP="00000000" w:rsidRDefault="00000000" w:rsidRPr="00000000" w14:paraId="0000005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¿Tiene algo escrito?: SÍ — Bitácora de horarios e instrucciones, y carnet médico. </w:t>
      </w:r>
    </w:p>
    <w:p w:rsidR="00000000" w:rsidDel="00000000" w:rsidP="00000000" w:rsidRDefault="00000000" w:rsidRPr="00000000" w14:paraId="0000005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Minutos en 3 preguntas: (No cronometrado; encuesta a distancia). </w:t>
      </w:r>
    </w:p>
    <w:p w:rsidR="00000000" w:rsidDel="00000000" w:rsidP="00000000" w:rsidRDefault="00000000" w:rsidRPr="00000000" w14:paraId="0000005B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¿Reparte el gasto?: SÍ — Pensión + aportes familiares (Se reportan "roces" al llevar la cuenta). </w:t>
      </w:r>
    </w:p>
    <w:p w:rsidR="00000000" w:rsidDel="00000000" w:rsidP="00000000" w:rsidRDefault="00000000" w:rsidRPr="00000000" w14:paraId="0000005C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¿Ya paga por algo?: SÍ — $20.000 diarios por cuidador de relevo ocasional. </w:t>
      </w:r>
    </w:p>
    <w:p w:rsidR="00000000" w:rsidDel="00000000" w:rsidP="00000000" w:rsidRDefault="00000000" w:rsidRPr="00000000" w14:paraId="0000005D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Gasto mensual en insumos: ~$300.000 (MEDIDO/ESTIMADO). </w:t>
      </w:r>
    </w:p>
    <w:p w:rsidR="00000000" w:rsidDel="00000000" w:rsidP="00000000" w:rsidRDefault="00000000" w:rsidRPr="00000000" w14:paraId="0000005E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Veces al mes que sale a comprar: 1 compra mensual planificada. </w:t>
      </w:r>
    </w:p>
    <w:p w:rsidR="00000000" w:rsidDel="00000000" w:rsidP="00000000" w:rsidRDefault="00000000" w:rsidRPr="00000000" w14:paraId="0000005F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Dónde compra hoy: Aplicación de despacho a domicilio. </w:t>
      </w:r>
    </w:p>
    <w:p w:rsidR="00000000" w:rsidDel="00000000" w:rsidP="00000000" w:rsidRDefault="00000000" w:rsidRPr="00000000" w14:paraId="00000060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¿Recibe insumos del CESFAM/municipio?: NO. </w:t>
      </w:r>
    </w:p>
    <w:p w:rsidR="00000000" w:rsidDel="00000000" w:rsidP="00000000" w:rsidRDefault="00000000" w:rsidRPr="00000000" w14:paraId="00000061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¿Quién pagaría la suscripción?: Ella misma</w:t>
      </w:r>
    </w:p>
    <w:p w:rsidR="00000000" w:rsidDel="00000000" w:rsidP="00000000" w:rsidRDefault="00000000" w:rsidRPr="00000000" w14:paraId="0000006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Cómo se llegó a esta persona: Amiga de la infancia la contacto.</w:t>
      </w:r>
    </w:p>
    <w:p w:rsidR="00000000" w:rsidDel="00000000" w:rsidP="00000000" w:rsidRDefault="00000000" w:rsidRPr="00000000" w14:paraId="00000063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q6IxpB7fnc8IjdshVwY6d7euvQ==">CgMxLjAaHQoBMBIYChYIB0ISEhBBcmlhbCBVbmljb2RlIE1TGh0KATESGAoWCAdCEhIQQXJpYWwgVW5pY29kZSBNUxodCgEyEhgKFggHQhISEEFyaWFsIFVuaWNvZGUgTVMaHQoBMxIYChYIB0ISEhBBcmlhbCBVbmljb2RlIE1TGh0KATQSGAoWCAdCEhIQQXJpYWwgVW5pY29kZSBNUzgAciExTFA4WGtDMjlrZTYtMUJpa29nYlRZeEszeEFPei1FcE0=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