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spacing w:after="80" w:lineRule="auto"/>
              <w:jc w:val="both"/>
              <w:rPr>
                <w:b w:val="1"/>
                <w:bCs w:val="1"/>
              </w:rPr>
            </w:pPr>
            <w:r w:rsidDel="00000000" w:rsidR="00000000" w:rsidRPr="00000000">
              <w:rPr>
                <w:sz w:val="20"/>
                <w:szCs w:val="20"/>
                <w:rtl w:val="0"/>
              </w:rPr>
              <w:t xml:space="preserve">Jorge Eduardo Espinoza Arévalo </w:t>
            </w:r>
            <w:r w:rsidDel="00000000" w:rsidR="00000000" w:rsidRPr="00000000">
              <w:rPr>
                <w:rtl w:val="0"/>
              </w:rPr>
            </w:r>
          </w:p>
          <w:p w:rsidR="00000000" w:rsidDel="00000000" w:rsidP="00000000" w:rsidRDefault="00000000" w:rsidRPr="00000000" w14:paraId="0000000D">
            <w:pPr>
              <w:spacing w:after="80" w:lineRule="auto"/>
              <w:jc w:val="both"/>
              <w:rPr/>
            </w:pPr>
            <w:r w:rsidDel="00000000" w:rsidR="00000000" w:rsidRPr="00000000">
              <w:rPr>
                <w:sz w:val="20"/>
                <w:szCs w:val="20"/>
                <w:rtl w:val="0"/>
              </w:rPr>
              <w:t xml:space="preserve">Martín Alonzo Henríquez Quiroz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after="80" w:lineRule="auto"/>
              <w:jc w:val="both"/>
              <w:rPr>
                <w:b w:val="1"/>
                <w:bCs w:val="1"/>
              </w:rPr>
            </w:pPr>
            <w:r w:rsidDel="00000000" w:rsidR="00000000" w:rsidRPr="00000000">
              <w:rPr>
                <w:sz w:val="20"/>
                <w:szCs w:val="20"/>
                <w:rtl w:val="0"/>
              </w:rPr>
              <w:t xml:space="preserve">16.918.792-4</w:t>
              <w:br w:type="textWrapping"/>
              <w:t xml:space="preserve">20.722.410-3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pacing w:after="80" w:lineRule="auto"/>
              <w:jc w:val="both"/>
              <w:rPr>
                <w:b w:val="1"/>
                <w:bCs w:val="1"/>
              </w:rPr>
            </w:pPr>
            <w:r w:rsidDel="00000000" w:rsidR="00000000" w:rsidRPr="00000000">
              <w:rPr>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pacing w:after="80" w:lineRule="auto"/>
              <w:jc w:val="both"/>
              <w:rPr>
                <w:b w:val="1"/>
                <w:bCs w:val="1"/>
              </w:rPr>
            </w:pPr>
            <w:r w:rsidDel="00000000" w:rsidR="00000000" w:rsidRPr="00000000">
              <w:rPr>
                <w:sz w:val="20"/>
                <w:szCs w:val="20"/>
                <w:rtl w:val="0"/>
              </w:rPr>
              <w:t xml:space="preserve">San Joaquín</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80" w:lineRule="auto"/>
              <w:jc w:val="both"/>
              <w:rPr>
                <w:b w:val="1"/>
                <w:bCs w:val="1"/>
              </w:rPr>
            </w:pPr>
            <w:r w:rsidDel="00000000" w:rsidR="00000000" w:rsidRPr="00000000">
              <w:rPr>
                <w:b w:val="1"/>
                <w:bCs w:val="1"/>
                <w:sz w:val="20"/>
                <w:szCs w:val="20"/>
                <w:rtl w:val="0"/>
              </w:rPr>
              <w:t xml:space="preserve">MATU · Sistema de continuidad del cuidado para personas mayores con dependencia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80" w:lineRule="auto"/>
              <w:jc w:val="both"/>
              <w:rPr>
                <w:b w:val="1"/>
                <w:bCs w:val="1"/>
              </w:rPr>
            </w:pPr>
            <w:r w:rsidDel="00000000" w:rsidR="00000000" w:rsidRPr="00000000">
              <w:rPr>
                <w:sz w:val="18"/>
                <w:szCs w:val="18"/>
                <w:rtl w:val="0"/>
              </w:rPr>
              <w:t xml:space="preserve">Desarrollo de software, gestión de proyectos informáticos, modelamiento de datos y aseguramiento de calidad. El proyecto se sitúa en el ámbito de las tecnologías aplicadas a la salud y el cuidado sociosanitario, sin constituir prestación de salud.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80" w:lineRule="auto"/>
              <w:jc w:val="both"/>
              <w:rPr>
                <w:b w:val="1"/>
                <w:bCs w:val="1"/>
              </w:rPr>
            </w:pPr>
            <w:r w:rsidDel="00000000" w:rsidR="00000000" w:rsidRPr="00000000">
              <w:rPr>
                <w:b w:val="1"/>
                <w:bCs w:val="1"/>
                <w:sz w:val="17"/>
                <w:szCs w:val="17"/>
                <w:rtl w:val="0"/>
              </w:rPr>
              <w:t xml:space="preserve">El proyecto aborda las seis competencias del perfil de egreso de Ingeniería en Informática:</w:t>
            </w:r>
            <w:r w:rsidDel="00000000" w:rsidR="00000000" w:rsidRPr="00000000">
              <w:rPr>
                <w:rtl w:val="0"/>
              </w:rPr>
            </w:r>
          </w:p>
          <w:p w:rsidR="00000000" w:rsidDel="00000000" w:rsidP="00000000" w:rsidRDefault="00000000" w:rsidRPr="00000000" w14:paraId="0000001F">
            <w:pPr>
              <w:spacing w:after="80" w:lineRule="auto"/>
              <w:jc w:val="both"/>
              <w:rPr/>
            </w:pPr>
            <w:r w:rsidDel="00000000" w:rsidR="00000000" w:rsidRPr="00000000">
              <w:rPr>
                <w:b w:val="0"/>
                <w:bCs w:val="0"/>
                <w:sz w:val="17"/>
                <w:szCs w:val="17"/>
                <w:rtl w:val="0"/>
              </w:rPr>
              <w:t xml:space="preserve">1. 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p w:rsidR="00000000" w:rsidDel="00000000" w:rsidP="00000000" w:rsidRDefault="00000000" w:rsidRPr="00000000" w14:paraId="00000020">
            <w:pPr>
              <w:spacing w:after="80" w:lineRule="auto"/>
              <w:jc w:val="both"/>
              <w:rPr/>
            </w:pPr>
            <w:r w:rsidDel="00000000" w:rsidR="00000000" w:rsidRPr="00000000">
              <w:rPr>
                <w:b w:val="0"/>
                <w:bCs w:val="0"/>
                <w:sz w:val="17"/>
                <w:szCs w:val="17"/>
                <w:rtl w:val="0"/>
              </w:rPr>
              <w:t xml:space="preserve">2. Diseñar y generar soluciones que permitan resolver los requerimientos de información en el contexto de las organizaciones, considerando bases de datos relacionales y no relacionales.</w:t>
            </w:r>
            <w:r w:rsidDel="00000000" w:rsidR="00000000" w:rsidRPr="00000000">
              <w:rPr>
                <w:rtl w:val="0"/>
              </w:rPr>
            </w:r>
          </w:p>
          <w:p w:rsidR="00000000" w:rsidDel="00000000" w:rsidP="00000000" w:rsidRDefault="00000000" w:rsidRPr="00000000" w14:paraId="00000021">
            <w:pPr>
              <w:spacing w:after="80" w:lineRule="auto"/>
              <w:jc w:val="both"/>
              <w:rPr/>
            </w:pPr>
            <w:r w:rsidDel="00000000" w:rsidR="00000000" w:rsidRPr="00000000">
              <w:rPr>
                <w:b w:val="0"/>
                <w:bCs w:val="0"/>
                <w:sz w:val="17"/>
                <w:szCs w:val="17"/>
                <w:rtl w:val="0"/>
              </w:rPr>
              <w:t xml:space="preserve">3. 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22">
            <w:pPr>
              <w:spacing w:after="80" w:lineRule="auto"/>
              <w:jc w:val="both"/>
              <w:rPr/>
            </w:pPr>
            <w:r w:rsidDel="00000000" w:rsidR="00000000" w:rsidRPr="00000000">
              <w:rPr>
                <w:b w:val="0"/>
                <w:bCs w:val="0"/>
                <w:sz w:val="17"/>
                <w:szCs w:val="17"/>
                <w:rtl w:val="0"/>
              </w:rPr>
              <w:t xml:space="preserve">4.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p w:rsidR="00000000" w:rsidDel="00000000" w:rsidP="00000000" w:rsidRDefault="00000000" w:rsidRPr="00000000" w14:paraId="00000023">
            <w:pPr>
              <w:spacing w:after="80" w:lineRule="auto"/>
              <w:jc w:val="both"/>
              <w:rPr/>
            </w:pPr>
            <w:r w:rsidDel="00000000" w:rsidR="00000000" w:rsidRPr="00000000">
              <w:rPr>
                <w:b w:val="0"/>
                <w:bCs w:val="0"/>
                <w:sz w:val="17"/>
                <w:szCs w:val="17"/>
                <w:rtl w:val="0"/>
              </w:rPr>
              <w:t xml:space="preserve">5. 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p w:rsidR="00000000" w:rsidDel="00000000" w:rsidP="00000000" w:rsidRDefault="00000000" w:rsidRPr="00000000" w14:paraId="00000024">
            <w:pPr>
              <w:spacing w:after="80" w:lineRule="auto"/>
              <w:jc w:val="both"/>
              <w:rPr/>
            </w:pPr>
            <w:r w:rsidDel="00000000" w:rsidR="00000000" w:rsidRPr="00000000">
              <w:rPr>
                <w:b w:val="0"/>
                <w:bCs w:val="0"/>
                <w:sz w:val="17"/>
                <w:szCs w:val="17"/>
                <w:rtl w:val="0"/>
              </w:rPr>
              <w:t xml:space="preserve">6. 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7920"/>
        <w:tblGridChange w:id="0">
          <w:tblGrid>
            <w:gridCol w:w="1575"/>
            <w:gridCol w:w="7920"/>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Por qué este tema y por qué es relevante para el campo laboral de la informática.</w:t>
            </w:r>
            <w:r w:rsidDel="00000000" w:rsidR="00000000" w:rsidRPr="00000000">
              <w:rPr>
                <w:rtl w:val="0"/>
              </w:rPr>
            </w:r>
          </w:p>
          <w:p w:rsidR="00000000" w:rsidDel="00000000" w:rsidP="00000000" w:rsidRDefault="00000000" w:rsidRPr="00000000" w14:paraId="0000002B">
            <w:pPr>
              <w:spacing w:after="80" w:lineRule="auto"/>
              <w:jc w:val="both"/>
              <w:rPr/>
            </w:pPr>
            <w:r w:rsidDel="00000000" w:rsidR="00000000" w:rsidRPr="00000000">
              <w:rPr>
                <w:sz w:val="18"/>
                <w:szCs w:val="18"/>
                <w:rtl w:val="0"/>
              </w:rPr>
              <w:t xml:space="preserve">En Chile el cuidado de personas mayores dependientes lo sostienen familias, sin pago y sin herramientas. Según el Estudio Nacional de la Discapacidad y Dependencia (ENDIDE 2022) del Ministerio de Desarrollo Social y Familia, 1.498.977 personas adultas viven en situación de dependencia, un 9,8% de la población de 18 años y más. El 96,4% de los cuidadores del hogar no recibe remuneración alguna, el 69,9% son mujeres y el 37,9% tiene 60 años o más. El 41,3% de las personas dependientes no cuenta con un cuidador formal. En demencia específicamente, el Plan Nacional de Demencia 2025-2035 del MINSAL estima una prevalencia de 7,0% sobre los 60 años, del orden de 200.000 personas, y señala que la demencia pasó de quinta causa de muerte en 2011 a cuarta en 2024.</w:t>
            </w: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sz w:val="18"/>
                <w:szCs w:val="18"/>
                <w:rtl w:val="0"/>
              </w:rPr>
              <w:t xml:space="preserve">Es un problema de información y de logística antes que de salud, y por eso es un problema de ingeniería informática. Quien cuida administra un flujo permanente de insumos cuya demanda cambia con el estado de la persona, y sostiene un conocimiento —la rutina, las señales, qué calma una crisis— que no está escrito en ninguna parte. Modelar ese conocimiento, predecir el consumo que se desprende de él y coordinar el gasto entre varias personas son tareas de modelamiento de datos, diseño de software y tratamiento de datos sensibles.</w:t>
            </w:r>
            <w:r w:rsidDel="00000000" w:rsidR="00000000" w:rsidRPr="00000000">
              <w:rPr>
                <w:rtl w:val="0"/>
              </w:rPr>
            </w:r>
          </w:p>
          <w:p w:rsidR="00000000" w:rsidDel="00000000" w:rsidP="00000000" w:rsidRDefault="00000000" w:rsidRPr="00000000" w14:paraId="0000002D">
            <w:pPr>
              <w:spacing w:after="80" w:lineRule="auto"/>
              <w:jc w:val="both"/>
              <w:rPr/>
            </w:pPr>
            <w:r w:rsidDel="00000000" w:rsidR="00000000" w:rsidRPr="00000000">
              <w:rPr>
                <w:rtl w:val="0"/>
              </w:rPr>
            </w:r>
          </w:p>
          <w:p w:rsidR="00000000" w:rsidDel="00000000" w:rsidP="00000000" w:rsidRDefault="00000000" w:rsidRPr="00000000" w14:paraId="0000002E">
            <w:pPr>
              <w:spacing w:after="80" w:lineRule="auto"/>
              <w:jc w:val="both"/>
              <w:rPr/>
            </w:pPr>
            <w:r w:rsidDel="00000000" w:rsidR="00000000" w:rsidRPr="00000000">
              <w:rPr>
                <w:b w:val="1"/>
                <w:bCs w:val="1"/>
                <w:sz w:val="18"/>
                <w:szCs w:val="18"/>
                <w:rtl w:val="0"/>
              </w:rPr>
              <w:t xml:space="preserve">Dónde se ubica la situación.</w:t>
            </w:r>
            <w:r w:rsidDel="00000000" w:rsidR="00000000" w:rsidRPr="00000000">
              <w:rPr>
                <w:rtl w:val="0"/>
              </w:rPr>
            </w:r>
          </w:p>
          <w:p w:rsidR="00000000" w:rsidDel="00000000" w:rsidP="00000000" w:rsidRDefault="00000000" w:rsidRPr="00000000" w14:paraId="0000002F">
            <w:pPr>
              <w:spacing w:after="80" w:lineRule="auto"/>
              <w:jc w:val="both"/>
              <w:rPr/>
            </w:pPr>
            <w:r w:rsidDel="00000000" w:rsidR="00000000" w:rsidRPr="00000000">
              <w:rPr>
                <w:sz w:val="18"/>
                <w:szCs w:val="18"/>
                <w:rtl w:val="0"/>
              </w:rPr>
              <w:t xml:space="preserve">Chile, Región Metropolitana. El piloto se acota a una comuna de Santiago, definida en el sprint 3, porque la operación logística exige densidad geográfica y porque el punto de equilibrio del piloto se calcula sobre un universo local acotado.</w:t>
            </w: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rtl w:val="0"/>
              </w:rPr>
            </w:r>
          </w:p>
          <w:p w:rsidR="00000000" w:rsidDel="00000000" w:rsidP="00000000" w:rsidRDefault="00000000" w:rsidRPr="00000000" w14:paraId="00000031">
            <w:pPr>
              <w:spacing w:after="80" w:lineRule="auto"/>
              <w:jc w:val="both"/>
              <w:rPr/>
            </w:pPr>
            <w:r w:rsidDel="00000000" w:rsidR="00000000" w:rsidRPr="00000000">
              <w:rPr>
                <w:b w:val="1"/>
                <w:bCs w:val="1"/>
                <w:sz w:val="18"/>
                <w:szCs w:val="18"/>
                <w:rtl w:val="0"/>
              </w:rPr>
              <w:t xml:space="preserve">A quiénes impacta.</w:t>
            </w:r>
            <w:r w:rsidDel="00000000" w:rsidR="00000000" w:rsidRPr="00000000">
              <w:rPr>
                <w:rtl w:val="0"/>
              </w:rPr>
            </w:r>
          </w:p>
          <w:p w:rsidR="00000000" w:rsidDel="00000000" w:rsidP="00000000" w:rsidRDefault="00000000" w:rsidRPr="00000000" w14:paraId="00000032">
            <w:pPr>
              <w:spacing w:after="80" w:lineRule="auto"/>
              <w:jc w:val="both"/>
              <w:rPr/>
            </w:pPr>
            <w:r w:rsidDel="00000000" w:rsidR="00000000" w:rsidRPr="00000000">
              <w:rPr>
                <w:sz w:val="18"/>
                <w:szCs w:val="18"/>
                <w:rtl w:val="0"/>
              </w:rPr>
              <w:t xml:space="preserve">El usuario central es el cuidador principal familiar, mayoritariamente mujer y con frecuencia mayor de 60 años, que convive con la persona cuidada o coordina su cuidado a distancia. Impacta además al círculo familiar que comparte el gasto, a los cuidadores de relevo que reciben el traspaso de información, y a la persona cuidada, que es titular de los datos aunque no siempre pueda consentir por sí misma.</w:t>
            </w:r>
            <w:r w:rsidDel="00000000" w:rsidR="00000000" w:rsidRPr="00000000">
              <w:rPr>
                <w:rtl w:val="0"/>
              </w:rPr>
            </w:r>
          </w:p>
          <w:p w:rsidR="00000000" w:rsidDel="00000000" w:rsidP="00000000" w:rsidRDefault="00000000" w:rsidRPr="00000000" w14:paraId="00000033">
            <w:pPr>
              <w:spacing w:after="80" w:lineRule="auto"/>
              <w:jc w:val="both"/>
              <w:rPr/>
            </w:pPr>
            <w:r w:rsidDel="00000000" w:rsidR="00000000" w:rsidRPr="00000000">
              <w:rPr>
                <w:rtl w:val="0"/>
              </w:rPr>
            </w:r>
          </w:p>
          <w:p w:rsidR="00000000" w:rsidDel="00000000" w:rsidP="00000000" w:rsidRDefault="00000000" w:rsidRPr="00000000" w14:paraId="00000034">
            <w:pPr>
              <w:spacing w:after="80" w:lineRule="auto"/>
              <w:jc w:val="both"/>
              <w:rPr/>
            </w:pPr>
            <w:r w:rsidDel="00000000" w:rsidR="00000000" w:rsidRPr="00000000">
              <w:rPr>
                <w:b w:val="1"/>
                <w:bCs w:val="1"/>
                <w:sz w:val="18"/>
                <w:szCs w:val="18"/>
                <w:rtl w:val="0"/>
              </w:rPr>
              <w:t xml:space="preserve">Aporte de valor.</w:t>
            </w:r>
            <w:r w:rsidDel="00000000" w:rsidR="00000000" w:rsidRPr="00000000">
              <w:rPr>
                <w:rtl w:val="0"/>
              </w:rPr>
            </w:r>
          </w:p>
          <w:p w:rsidR="00000000" w:rsidDel="00000000" w:rsidP="00000000" w:rsidRDefault="00000000" w:rsidRPr="00000000" w14:paraId="00000035">
            <w:pPr>
              <w:spacing w:after="80" w:lineRule="auto"/>
              <w:jc w:val="both"/>
              <w:rPr/>
            </w:pPr>
            <w:r w:rsidDel="00000000" w:rsidR="00000000" w:rsidRPr="00000000">
              <w:rPr>
                <w:sz w:val="18"/>
                <w:szCs w:val="18"/>
                <w:rtl w:val="0"/>
              </w:rPr>
              <w:t xml:space="preserve">El problema del cuidado domiciliario tiene dos caras que son la misma: el conocimiento de cómo se cuida a alguien vive en una sola cabeza, y por eso esa persona no puede ausentarse. Y el abastecimiento de insumos se lleva de memoria, por lo que se resuelve con salidas de urgencia que recaen siempre en el mismo familiar. MATU ataca esa dependencia haciendo transferible el conocimiento y previsible el abastecimiento. El aporte concreto es que un cuidador pueda delegar el cuidado por unas horas mediante un acceso acotado y revocable, y que el sistema avise antes del quiebre de stock en vez de después.</w:t>
            </w:r>
            <w:r w:rsidDel="00000000" w:rsidR="00000000" w:rsidRPr="00000000">
              <w:rPr>
                <w:rtl w:val="0"/>
              </w:rPr>
            </w:r>
          </w:p>
          <w:p w:rsidR="00000000" w:rsidDel="00000000" w:rsidP="00000000" w:rsidRDefault="00000000" w:rsidRPr="00000000" w14:paraId="00000033">
            <w:pPr>
              <w:spacing w:after="80" w:lineRule="auto"/>
              <w:jc w:val="both"/>
              <w:rPr/>
            </w:pPr>
            <w:r>
              <w:rPr/>
              <w:t xml:space="preserve"/>
            </w:r>
          </w:p>
          <w:p w:rsidR="00000000" w:rsidDel="00000000" w:rsidP="00000000" w:rsidRDefault="00000000" w:rsidRPr="00000000" w14:paraId="00000034">
            <w:pPr>
              <w:spacing w:after="80" w:lineRule="auto"/>
              <w:jc w:val="both"/>
              <w:rPr/>
            </w:pPr>
            <w:r w:rsidDel="00000000" w:rsidR="00000000" w:rsidRPr="00000000">
              <w:rPr>
                <w:b w:val="1"/>
                <w:bCs w:val="1"/>
                <w:sz w:val="18"/>
                <w:szCs w:val="18"/>
                <w:rtl w:val="0"/>
              </w:rPr>
              <w:t xml:space="preserve">Evidencia primaria del problema.</w:t>
            </w:r>
          </w:p>
          <w:p w:rsidR="00000000" w:rsidDel="00000000" w:rsidP="00000000" w:rsidRDefault="00000000" w:rsidRPr="00000000" w14:paraId="00000035">
            <w:pPr>
              <w:spacing w:after="80" w:lineRule="auto"/>
              <w:jc w:val="both"/>
              <w:rPr/>
            </w:pPr>
            <w:r w:rsidDel="00000000" w:rsidR="00000000" w:rsidRPr="00000000">
              <w:rPr>
                <w:sz w:val="18"/>
                <w:szCs w:val="18"/>
                <w:rtl w:val="0"/>
              </w:rPr>
              <w:t xml:space="preserve">La relevancia no descansa solo en cifras nacionales. Entre agosto y septiembre de 2026 el equipo ejecutó la meta completa de su protocolo de validación: diez entrevistas a cuidadoras, cinco por integrante, sin grabación y con los criterios de validación y refutación de cada hipótesis fijados por escrito antes de la primera. Siete de diez tuvieron un relevo en los últimos tres meses y, de los nueve relevos relatados con detalle, seis fallaron por conocimiento que solo tenía la cuidadora. Nueve de diez dejaron de salir por falta de relevo o por el costo de explicar. Seis de diez tuvieron al menos un quiebre de insumos en tres meses, con costos de una a dos horas y hasta el doble del precio habitual. Seis de diez ya pagan por algún servicio que les facilite el cuidado. La canasta mensual de insumos tiene una mediana de $70.000 y un rango de $0 a $300.000. En palabras de una cuidadora remunerada, lo que el sistema tiene que lograr es «que si yo mañana no estoy, la que llegue no tenga que aprender dos meses como aprendí yo».</w:t>
            </w:r>
          </w:p>
          <w:p w:rsidR="00000000" w:rsidDel="00000000" w:rsidP="00000000" w:rsidRDefault="00000000" w:rsidRPr="00000000" w14:paraId="00000033">
            <w:pPr>
              <w:spacing w:after="80" w:lineRule="auto"/>
              <w:jc w:val="both"/>
              <w:rPr/>
            </w:pPr>
            <w:r>
              <w:rPr/>
              <w:t xml:space="preserve"/>
            </w:r>
          </w:p>
          <w:p w:rsidR="00000000" w:rsidDel="00000000" w:rsidP="00000000" w:rsidRDefault="00000000" w:rsidRPr="00000000" w14:paraId="00000034">
            <w:pPr>
              <w:spacing w:after="80" w:lineRule="auto"/>
              <w:jc w:val="both"/>
              <w:rPr/>
            </w:pPr>
            <w:r w:rsidDel="00000000" w:rsidR="00000000" w:rsidRPr="00000000">
              <w:rPr>
                <w:b w:val="1"/>
                <w:bCs w:val="1"/>
                <w:sz w:val="18"/>
                <w:szCs w:val="18"/>
                <w:rtl w:val="0"/>
              </w:rPr>
              <w:t xml:space="preserve">Referencias.</w:t>
            </w:r>
          </w:p>
          <w:p w:rsidR="00000000" w:rsidDel="00000000" w:rsidP="00000000" w:rsidRDefault="00000000" w:rsidRPr="00000000" w14:paraId="00000035">
            <w:pPr>
              <w:spacing w:after="80" w:lineRule="auto"/>
              <w:jc w:val="both"/>
              <w:rPr/>
            </w:pPr>
            <w:r w:rsidDel="00000000" w:rsidR="00000000" w:rsidRPr="00000000">
              <w:rPr>
                <w:sz w:val="18"/>
                <w:szCs w:val="18"/>
                <w:rtl w:val="0"/>
              </w:rPr>
              <w:t xml:space="preserve">Ministerio de Desarrollo Social y Familia (2023). Estudio Nacional de la Discapacidad y Dependencia, ENDIDE 2022. Santiago, Chile. · Ministerio de Salud (2025). Plan Nacional de Demencia 2025-2035. Santiago, Chile. · Biblioteca del Congreso Nacional de Chile (2024). Ley 21.719 sobre protección y tratamiento de datos personales. · Espinoza, J. y Henríquez, M. (2026). MATU, resultados de la validación con cuidadoras, versión 1.0. Duoc UC, Escuela de Informática y Telecomunicaciones.</w:t>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spacing w:after="80" w:lineRule="auto"/>
              <w:jc w:val="both"/>
              <w:rPr>
                <w:rFonts w:ascii="Calibri" w:cs="Calibri" w:eastAsia="Calibri" w:hAnsi="Calibri"/>
                <w:i w:val="1"/>
                <w:iCs w:val="1"/>
                <w:color w:val="548dd4"/>
                <w:sz w:val="20"/>
                <w:szCs w:val="20"/>
                <w:highlight w:val="cyan"/>
              </w:rPr>
            </w:pPr>
            <w:r w:rsidDel="00000000" w:rsidR="00000000" w:rsidRPr="00000000">
              <w:rPr>
                <w:b w:val="1"/>
                <w:bCs w:val="1"/>
                <w:sz w:val="18"/>
                <w:szCs w:val="18"/>
                <w:rtl w:val="0"/>
              </w:rPr>
              <w:t xml:space="preserve">Qué se espera lograr.</w:t>
            </w:r>
            <w:r w:rsidDel="00000000" w:rsidR="00000000" w:rsidRPr="00000000">
              <w:rPr>
                <w:rtl w:val="0"/>
              </w:rPr>
            </w:r>
          </w:p>
          <w:p w:rsidR="00000000" w:rsidDel="00000000" w:rsidP="00000000" w:rsidRDefault="00000000" w:rsidRPr="00000000" w14:paraId="00000038">
            <w:pPr>
              <w:spacing w:after="80" w:lineRule="auto"/>
              <w:jc w:val="both"/>
              <w:rPr/>
            </w:pPr>
            <w:r w:rsidDel="00000000" w:rsidR="00000000" w:rsidRPr="00000000">
              <w:rPr>
                <w:sz w:val="18"/>
                <w:szCs w:val="18"/>
                <w:rtl w:val="0"/>
              </w:rPr>
              <w:t xml:space="preserve">Construir una plataforma que convierta el plan de cuidado de una persona mayor dependiente en una predicción de quiebre de sus insumos y coordine la reposición y el pago, desplegada en un entorno de demostración verificable al término del semestre.</w:t>
            </w:r>
            <w:r w:rsidDel="00000000" w:rsidR="00000000" w:rsidRPr="00000000">
              <w:rPr>
                <w:rtl w:val="0"/>
              </w:rPr>
            </w:r>
          </w:p>
          <w:p w:rsidR="00000000" w:rsidDel="00000000" w:rsidP="00000000" w:rsidRDefault="00000000" w:rsidRPr="00000000" w14:paraId="00000039">
            <w:pPr>
              <w:spacing w:after="80" w:lineRule="auto"/>
              <w:jc w:val="both"/>
              <w:rPr/>
            </w:pPr>
            <w:r w:rsidDel="00000000" w:rsidR="00000000" w:rsidRPr="00000000">
              <w:rPr>
                <w:rtl w:val="0"/>
              </w:rPr>
            </w:r>
          </w:p>
          <w:p w:rsidR="00000000" w:rsidDel="00000000" w:rsidP="00000000" w:rsidRDefault="00000000" w:rsidRPr="00000000" w14:paraId="0000003A">
            <w:pPr>
              <w:spacing w:after="80" w:lineRule="auto"/>
              <w:jc w:val="both"/>
              <w:rPr/>
            </w:pPr>
            <w:r w:rsidDel="00000000" w:rsidR="00000000" w:rsidRPr="00000000">
              <w:rPr>
                <w:b w:val="1"/>
                <w:bCs w:val="1"/>
                <w:sz w:val="18"/>
                <w:szCs w:val="18"/>
                <w:rtl w:val="0"/>
              </w:rPr>
              <w:t xml:space="preserve">En qué consiste.</w:t>
            </w:r>
            <w:r w:rsidDel="00000000" w:rsidR="00000000" w:rsidRPr="00000000">
              <w:rPr>
                <w:rtl w:val="0"/>
              </w:rPr>
            </w:r>
          </w:p>
          <w:p w:rsidR="00000000" w:rsidDel="00000000" w:rsidP="00000000" w:rsidRDefault="00000000" w:rsidRPr="00000000" w14:paraId="0000003B">
            <w:pPr>
              <w:spacing w:after="80" w:lineRule="auto"/>
              <w:jc w:val="both"/>
              <w:rPr/>
            </w:pPr>
            <w:r w:rsidDel="00000000" w:rsidR="00000000" w:rsidRPr="00000000">
              <w:rPr>
                <w:sz w:val="18"/>
                <w:szCs w:val="18"/>
                <w:rtl w:val="0"/>
              </w:rPr>
              <w:t xml:space="preserve">El sistema se organiza en tres capas con dependencia estrictamente descendente:</w:t>
            </w:r>
            <w:r w:rsidDel="00000000" w:rsidR="00000000" w:rsidRPr="00000000">
              <w:rPr>
                <w:rtl w:val="0"/>
              </w:rPr>
            </w:r>
          </w:p>
          <w:p w:rsidR="00000000" w:rsidDel="00000000" w:rsidP="00000000" w:rsidRDefault="00000000" w:rsidRPr="00000000" w14:paraId="0000003C">
            <w:pPr>
              <w:spacing w:after="80" w:lineRule="auto"/>
              <w:jc w:val="both"/>
              <w:rPr/>
            </w:pPr>
            <w:r w:rsidDel="00000000" w:rsidR="00000000" w:rsidRPr="00000000">
              <w:rPr>
                <w:sz w:val="18"/>
                <w:szCs w:val="18"/>
                <w:rtl w:val="0"/>
              </w:rPr>
              <w:t xml:space="preserve">Capa 1 · Plan de cuidado. Es el núcleo y el activo diferenciador. Su versión mínima obligatoria es una ficha de relevo de tres campos, la rutina en una línea, qué hacer si la persona se altera y a quién llamar, y sobre ella se pueden ampliar hasta ocho secciones opcionales. Todo se cifra con una clave propia por persona cuidada, se comparte con un relevo mediante un enlace con vencimiento y alcance por sección, y cada acceso queda registrado en auditoría.</w:t>
            </w:r>
            <w:r w:rsidDel="00000000" w:rsidR="00000000" w:rsidRPr="00000000">
              <w:rPr>
                <w:rtl w:val="0"/>
              </w:rPr>
            </w:r>
          </w:p>
          <w:p w:rsidR="00000000" w:rsidDel="00000000" w:rsidP="00000000" w:rsidRDefault="00000000" w:rsidRPr="00000000" w14:paraId="0000003D">
            <w:pPr>
              <w:spacing w:after="80" w:lineRule="auto"/>
              <w:jc w:val="both"/>
              <w:rPr/>
            </w:pPr>
            <w:r w:rsidDel="00000000" w:rsidR="00000000" w:rsidRPr="00000000">
              <w:rPr>
                <w:sz w:val="18"/>
                <w:szCs w:val="18"/>
                <w:rtl w:val="0"/>
              </w:rPr>
              <w:t xml:space="preserve">Capa 2 · Consumo y predicción. Del mismo plan se declara el perfil de consumo de cada insumo con dos datos, tasa de uso diaria y stock actual, y el sistema proyecta la fecha de quiebre y genera una lista de reposición antes de que el insumo se acabe. Es un cálculo que un despacho genérico no puede hacer, porque exige conocer a la persona cuidada.</w:t>
            </w:r>
            <w:r w:rsidDel="00000000" w:rsidR="00000000" w:rsidRPr="00000000">
              <w:rPr>
                <w:rtl w:val="0"/>
              </w:rPr>
            </w:r>
          </w:p>
          <w:p w:rsidR="00000000" w:rsidDel="00000000" w:rsidP="00000000" w:rsidRDefault="00000000" w:rsidRPr="00000000" w14:paraId="0000003E">
            <w:pPr>
              <w:spacing w:after="80" w:lineRule="auto"/>
              <w:jc w:val="both"/>
              <w:rPr/>
            </w:pPr>
            <w:r w:rsidDel="00000000" w:rsidR="00000000" w:rsidRPr="00000000">
              <w:rPr>
                <w:sz w:val="18"/>
                <w:szCs w:val="18"/>
                <w:rtl w:val="0"/>
              </w:rPr>
              <w:t xml:space="preserve">Capa 3 · Despacho. Catálogo curado, pedido, autorización diferida y captura por el monto real, retiro con código y liquidación con el comercio. Está desacoplada por diseño: si no hay convenio comercial, la familia exporta su lista de reposición y compra donde quiera, y el sistema sigue entregando su valor central. El reparto del gasto entre varios pagadores queda fuera del alcance comprometido y pasa a la fase 2.</w:t>
            </w:r>
            <w:r w:rsidDel="00000000" w:rsidR="00000000" w:rsidRPr="00000000">
              <w:rPr>
                <w:rtl w:val="0"/>
              </w:rPr>
            </w:r>
          </w:p>
          <w:p w:rsidR="00000000" w:rsidDel="00000000" w:rsidP="00000000" w:rsidRDefault="00000000" w:rsidRPr="00000000" w14:paraId="0000003F">
            <w:pPr>
              <w:spacing w:after="80" w:lineRule="auto"/>
              <w:jc w:val="both"/>
              <w:rPr/>
            </w:pPr>
            <w:r w:rsidDel="00000000" w:rsidR="00000000" w:rsidRPr="00000000">
              <w:rPr>
                <w:rtl w:val="0"/>
              </w:rPr>
            </w:r>
          </w:p>
          <w:p w:rsidR="00000000" w:rsidDel="00000000" w:rsidP="00000000" w:rsidRDefault="00000000" w:rsidRPr="00000000" w14:paraId="00000040">
            <w:pPr>
              <w:spacing w:after="80" w:lineRule="auto"/>
              <w:jc w:val="both"/>
              <w:rPr/>
            </w:pPr>
            <w:r w:rsidDel="00000000" w:rsidR="00000000" w:rsidRPr="00000000">
              <w:rPr>
                <w:b w:val="1"/>
                <w:bCs w:val="1"/>
                <w:sz w:val="18"/>
                <w:szCs w:val="18"/>
                <w:rtl w:val="0"/>
              </w:rPr>
              <w:t xml:space="preserve">Cómo se aborda la problemática.</w:t>
            </w:r>
            <w:r w:rsidDel="00000000" w:rsidR="00000000" w:rsidRPr="00000000">
              <w:rPr>
                <w:rtl w:val="0"/>
              </w:rPr>
            </w:r>
          </w:p>
          <w:p w:rsidR="00000000" w:rsidDel="00000000" w:rsidP="00000000" w:rsidRDefault="00000000" w:rsidRPr="00000000" w14:paraId="00000041">
            <w:pPr>
              <w:spacing w:after="80" w:lineRule="auto"/>
              <w:jc w:val="both"/>
              <w:rPr/>
            </w:pPr>
            <w:r w:rsidDel="00000000" w:rsidR="00000000" w:rsidRPr="00000000">
              <w:rPr>
                <w:sz w:val="18"/>
                <w:szCs w:val="18"/>
                <w:rtl w:val="0"/>
              </w:rPr>
              <w:t xml:space="preserve">El diseño está documentado en un documento de arquitectura de línea base que incluye 42 requisitos funcionales trazados a módulos, 13 diagramas, un modelo de datos con aislamiento multi-tenant y 24 decisiones de arquitectura fundamentadas con sus alternativas descartadas. La definición se contrastó con las diez entrevistas del protocolo: tres hipótesis quedaron validadas, una refutada, con su plan B activado, y tres en zona intermedia. La construcción ocupa nueve semanas, un sprint 0 de preparación y ocho sprints de una semana, con capacidad declarada y alcance recortado para caber en ella.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El proyecto exige las seis competencias del perfil de egreso, y ninguna de forma decorativa.</w:t>
            </w:r>
            <w:r w:rsidDel="00000000" w:rsidR="00000000" w:rsidRPr="00000000">
              <w:rPr>
                <w:rtl w:val="0"/>
              </w:rPr>
            </w:r>
          </w:p>
          <w:p w:rsidR="00000000" w:rsidDel="00000000" w:rsidP="00000000" w:rsidRDefault="00000000" w:rsidRPr="00000000" w14:paraId="00000044">
            <w:pPr>
              <w:spacing w:after="0" w:lineRule="auto"/>
              <w:jc w:val="both"/>
              <w:rPr/>
            </w:pPr>
            <w:r w:rsidDel="00000000" w:rsidR="00000000" w:rsidRPr="00000000">
              <w:rPr>
                <w:rtl w:val="0"/>
              </w:rPr>
            </w:r>
          </w:p>
          <w:p w:rsidR="00000000" w:rsidDel="00000000" w:rsidP="00000000" w:rsidRDefault="00000000" w:rsidRPr="00000000" w14:paraId="00000045">
            <w:pPr>
              <w:spacing w:after="80" w:lineRule="auto"/>
              <w:jc w:val="both"/>
              <w:rPr/>
            </w:pPr>
            <w:r w:rsidDel="00000000" w:rsidR="00000000" w:rsidRPr="00000000">
              <w:rPr>
                <w:b w:val="1"/>
                <w:bCs w:val="1"/>
                <w:sz w:val="18"/>
                <w:szCs w:val="18"/>
                <w:rtl w:val="0"/>
              </w:rPr>
              <w:t xml:space="preserve">1. Soluciones de software y ciclo de vida.</w:t>
            </w:r>
            <w:r w:rsidDel="00000000" w:rsidR="00000000" w:rsidRPr="00000000">
              <w:rPr>
                <w:rtl w:val="0"/>
              </w:rPr>
            </w:r>
          </w:p>
          <w:p w:rsidR="00000000" w:rsidDel="00000000" w:rsidP="00000000" w:rsidRDefault="00000000" w:rsidRPr="00000000" w14:paraId="00000046">
            <w:pPr>
              <w:spacing w:after="80" w:lineRule="auto"/>
              <w:jc w:val="both"/>
              <w:rPr/>
            </w:pPr>
            <w:r w:rsidDel="00000000" w:rsidR="00000000" w:rsidRPr="00000000">
              <w:rPr>
                <w:b w:val="0"/>
                <w:bCs w:val="0"/>
                <w:sz w:val="18"/>
                <w:szCs w:val="18"/>
                <w:rtl w:val="0"/>
              </w:rPr>
              <w:t xml:space="preserve">El proyecto recorre el ciclo completo, desde la definición del problema hasta el despliegue en un entorno de demostración. Se construye como monolito modular en Python con FastAPI, con trece módulos de límite explícito y estructura de dominio, aplicación, infraestructura y API. La integración y el mantenimiento se sistematizan con Docker, migraciones versionadas e integración continua.</w:t>
            </w:r>
            <w:r w:rsidDel="00000000" w:rsidR="00000000" w:rsidRPr="00000000">
              <w:rPr>
                <w:rtl w:val="0"/>
              </w:rPr>
            </w:r>
          </w:p>
          <w:p w:rsidR="00000000" w:rsidDel="00000000" w:rsidP="00000000" w:rsidRDefault="00000000" w:rsidRPr="00000000" w14:paraId="00000047">
            <w:pPr>
              <w:spacing w:after="0" w:lineRule="auto"/>
              <w:jc w:val="both"/>
              <w:rPr/>
            </w:pPr>
            <w:r w:rsidDel="00000000" w:rsidR="00000000" w:rsidRPr="00000000">
              <w:rPr>
                <w:rtl w:val="0"/>
              </w:rPr>
            </w:r>
          </w:p>
          <w:p w:rsidR="00000000" w:rsidDel="00000000" w:rsidP="00000000" w:rsidRDefault="00000000" w:rsidRPr="00000000" w14:paraId="00000048">
            <w:pPr>
              <w:spacing w:after="80" w:lineRule="auto"/>
              <w:jc w:val="both"/>
              <w:rPr/>
            </w:pPr>
            <w:r w:rsidDel="00000000" w:rsidR="00000000" w:rsidRPr="00000000">
              <w:rPr>
                <w:b w:val="1"/>
                <w:bCs w:val="1"/>
                <w:sz w:val="18"/>
                <w:szCs w:val="18"/>
                <w:rtl w:val="0"/>
              </w:rPr>
              <w:t xml:space="preserve">2. Requerimientos de información y bases de datos relacionales y no relacionales.</w:t>
            </w:r>
            <w:r w:rsidDel="00000000" w:rsidR="00000000" w:rsidRPr="00000000">
              <w:rPr>
                <w:rtl w:val="0"/>
              </w:rPr>
            </w:r>
          </w:p>
          <w:p w:rsidR="00000000" w:rsidDel="00000000" w:rsidP="00000000" w:rsidRDefault="00000000" w:rsidRPr="00000000" w14:paraId="00000049">
            <w:pPr>
              <w:spacing w:after="80" w:lineRule="auto"/>
              <w:jc w:val="both"/>
              <w:rPr/>
            </w:pPr>
            <w:r w:rsidDel="00000000" w:rsidR="00000000" w:rsidRPr="00000000">
              <w:rPr>
                <w:b w:val="0"/>
                <w:bCs w:val="0"/>
                <w:sz w:val="18"/>
                <w:szCs w:val="18"/>
                <w:rtl w:val="0"/>
              </w:rPr>
              <w:t xml:space="preserve">El sistema resuelve un requerimiento de información concreto, que es saber cuándo se agota cada insumo de una persona cuidada. Usa PostgreSQL como fuente de verdad relacional, con un modelo que sostiene el aislamiento entre familias, comercios y operación sobre una misma base. Y usa Redis, un almacén no relacional de clave y valor, para la cola de trabajos asíncronos y el patrón de bandeja de salida transaccional.</w:t>
            </w:r>
            <w:r w:rsidDel="00000000" w:rsidR="00000000" w:rsidRPr="00000000">
              <w:rPr>
                <w:rtl w:val="0"/>
              </w:rPr>
            </w:r>
          </w:p>
          <w:p w:rsidR="00000000" w:rsidDel="00000000" w:rsidP="00000000" w:rsidRDefault="00000000" w:rsidRPr="00000000" w14:paraId="0000004A">
            <w:pPr>
              <w:spacing w:after="0" w:lineRule="auto"/>
              <w:jc w:val="both"/>
              <w:rPr/>
            </w:pPr>
            <w:r w:rsidDel="00000000" w:rsidR="00000000" w:rsidRPr="00000000">
              <w:rPr>
                <w:rtl w:val="0"/>
              </w:rPr>
            </w:r>
          </w:p>
          <w:p w:rsidR="00000000" w:rsidDel="00000000" w:rsidP="00000000" w:rsidRDefault="00000000" w:rsidRPr="00000000" w14:paraId="0000004B">
            <w:pPr>
              <w:spacing w:after="80" w:lineRule="auto"/>
              <w:jc w:val="both"/>
              <w:rPr/>
            </w:pPr>
            <w:r w:rsidDel="00000000" w:rsidR="00000000" w:rsidRPr="00000000">
              <w:rPr>
                <w:b w:val="1"/>
                <w:bCs w:val="1"/>
                <w:sz w:val="18"/>
                <w:szCs w:val="18"/>
                <w:rtl w:val="0"/>
              </w:rPr>
              <w:t xml:space="preserve">3. Ingeniería de requisitos.</w:t>
            </w:r>
            <w:r w:rsidDel="00000000" w:rsidR="00000000" w:rsidRPr="00000000">
              <w:rPr>
                <w:rtl w:val="0"/>
              </w:rPr>
            </w:r>
          </w:p>
          <w:p w:rsidR="00000000" w:rsidDel="00000000" w:rsidP="00000000" w:rsidRDefault="00000000" w:rsidRPr="00000000" w14:paraId="0000004C">
            <w:pPr>
              <w:spacing w:after="80" w:lineRule="auto"/>
              <w:jc w:val="both"/>
              <w:rPr/>
            </w:pPr>
            <w:r w:rsidDel="00000000" w:rsidR="00000000" w:rsidRPr="00000000">
              <w:rPr>
                <w:b w:val="0"/>
                <w:bCs w:val="0"/>
                <w:sz w:val="18"/>
                <w:szCs w:val="18"/>
                <w:rtl w:val="0"/>
              </w:rPr>
              <w:t xml:space="preserve">Los 42 requisitos funcionales están trazados a módulos y priorizados como Debe, Debería y Podría, de modo que un requisito sin módulo o un módulo sin requisito se detecta como error de diseño. Los contratos de API se acuerdan antes de la implementación y se verifican contra una especificación OpenAPI versionada. Las hipótesis del problema se sometieron a diez entrevistas con criterios de falsación fijados antes de entrevistar, y el resultado modificó los requisitos: la versión mínima de la capa 1 pasó de ocho secciones a una ficha de tres campos y se incorporó el llenado asistido por un tercero.</w:t>
            </w:r>
            <w:r w:rsidDel="00000000" w:rsidR="00000000" w:rsidRPr="00000000">
              <w:rPr>
                <w:rtl w:val="0"/>
              </w:rPr>
            </w:r>
          </w:p>
          <w:p w:rsidR="00000000" w:rsidDel="00000000" w:rsidP="00000000" w:rsidRDefault="00000000" w:rsidRPr="00000000" w14:paraId="0000004D">
            <w:pPr>
              <w:spacing w:after="0" w:lineRule="auto"/>
              <w:jc w:val="both"/>
              <w:rPr/>
            </w:pPr>
            <w:r w:rsidDel="00000000" w:rsidR="00000000" w:rsidRPr="00000000">
              <w:rPr>
                <w:rtl w:val="0"/>
              </w:rPr>
            </w:r>
          </w:p>
          <w:p w:rsidR="00000000" w:rsidDel="00000000" w:rsidP="00000000" w:rsidRDefault="00000000" w:rsidRPr="00000000" w14:paraId="0000004E">
            <w:pPr>
              <w:spacing w:after="80" w:lineRule="auto"/>
              <w:jc w:val="both"/>
              <w:rPr/>
            </w:pPr>
            <w:r w:rsidDel="00000000" w:rsidR="00000000" w:rsidRPr="00000000">
              <w:rPr>
                <w:b w:val="1"/>
                <w:bCs w:val="1"/>
                <w:sz w:val="18"/>
                <w:szCs w:val="18"/>
                <w:rtl w:val="0"/>
              </w:rPr>
              <w:t xml:space="preserve">4. Evaluación y gestión de proyectos en contextos tradicionales y ágiles.</w:t>
            </w:r>
            <w:r w:rsidDel="00000000" w:rsidR="00000000" w:rsidRPr="00000000">
              <w:rPr>
                <w:rtl w:val="0"/>
              </w:rPr>
            </w:r>
          </w:p>
          <w:p w:rsidR="00000000" w:rsidDel="00000000" w:rsidP="00000000" w:rsidRDefault="00000000" w:rsidRPr="00000000" w14:paraId="0000004F">
            <w:pPr>
              <w:spacing w:after="80" w:lineRule="auto"/>
              <w:jc w:val="both"/>
              <w:rPr/>
            </w:pPr>
            <w:r w:rsidDel="00000000" w:rsidR="00000000" w:rsidRPr="00000000">
              <w:rPr>
                <w:b w:val="0"/>
                <w:bCs w:val="0"/>
                <w:sz w:val="18"/>
                <w:szCs w:val="18"/>
                <w:rtl w:val="0"/>
              </w:rPr>
              <w:t xml:space="preserve">El proyecto se planifica con capacidad declarada, estimación por tallas y dos recortes de alcance aplicados antes de construir, uno de 41 horas al cerrar el diseño y otro de 160 al cerrar la Fase 1 con la ventana de construcción reducida a nueve semanas. Se trabaja con Scrum adaptado a un equipo de dos personas, con sprints de una semana, y el avance se controla con tablero, revisión por pares y pipeline de integración continua como criterio objetivo de terminado. La validación aplicó el mismo criterio: los resultados que no alcanzaron el umbral fijado activaron la consecuencia comprometida en lugar de reinterpretarse.</w:t>
            </w:r>
            <w:r w:rsidDel="00000000" w:rsidR="00000000" w:rsidRPr="00000000">
              <w:rPr>
                <w:rtl w:val="0"/>
              </w:rPr>
            </w:r>
          </w:p>
          <w:p w:rsidR="00000000" w:rsidDel="00000000" w:rsidP="00000000" w:rsidRDefault="00000000" w:rsidRPr="00000000" w14:paraId="00000050">
            <w:pPr>
              <w:spacing w:after="0" w:lineRule="auto"/>
              <w:jc w:val="both"/>
              <w:rPr/>
            </w:pPr>
            <w:r w:rsidDel="00000000" w:rsidR="00000000" w:rsidRPr="00000000">
              <w:rPr>
                <w:rtl w:val="0"/>
              </w:rPr>
            </w:r>
          </w:p>
          <w:p w:rsidR="00000000" w:rsidDel="00000000" w:rsidP="00000000" w:rsidRDefault="00000000" w:rsidRPr="00000000" w14:paraId="00000051">
            <w:pPr>
              <w:spacing w:after="80" w:lineRule="auto"/>
              <w:jc w:val="both"/>
              <w:rPr/>
            </w:pPr>
            <w:r w:rsidDel="00000000" w:rsidR="00000000" w:rsidRPr="00000000">
              <w:rPr>
                <w:b w:val="1"/>
                <w:bCs w:val="1"/>
                <w:sz w:val="18"/>
                <w:szCs w:val="18"/>
                <w:rtl w:val="0"/>
              </w:rPr>
              <w:t xml:space="preserve">5. Estándares, marcos regulatorios, calidad, seguridad y sostenibilidad.</w:t>
            </w:r>
            <w:r w:rsidDel="00000000" w:rsidR="00000000" w:rsidRPr="00000000">
              <w:rPr>
                <w:rtl w:val="0"/>
              </w:rPr>
            </w:r>
          </w:p>
          <w:p w:rsidR="00000000" w:rsidDel="00000000" w:rsidP="00000000" w:rsidRDefault="00000000" w:rsidRPr="00000000" w14:paraId="00000052">
            <w:pPr>
              <w:spacing w:after="80" w:lineRule="auto"/>
              <w:jc w:val="both"/>
              <w:rPr/>
            </w:pPr>
            <w:r w:rsidDel="00000000" w:rsidR="00000000" w:rsidRPr="00000000">
              <w:rPr>
                <w:b w:val="0"/>
                <w:bCs w:val="0"/>
                <w:sz w:val="18"/>
                <w:szCs w:val="18"/>
                <w:rtl w:val="0"/>
              </w:rPr>
              <w:t xml:space="preserve">Es la competencia más exigida del proyecto. El sistema trata datos sensibles y debe cumplir la Ley 21.719, que entra en plena vigencia el 1 de diciembre de 2026. Eso se traduce en decisiones concretas: Row Level Security forzado en PostgreSQL con contexto fijado por transacción, cifrado por sobre con una clave por persona cuidada que permite la eliminación efectiva del dato, aritmética entera para el dinero, y una estrategia de pruebas que verifica el aislamiento contra una base real en lugar de suponerlo.</w:t>
            </w:r>
            <w:r w:rsidDel="00000000" w:rsidR="00000000" w:rsidRPr="00000000">
              <w:rPr>
                <w:rtl w:val="0"/>
              </w:rPr>
            </w:r>
          </w:p>
          <w:p w:rsidR="00000000" w:rsidDel="00000000" w:rsidP="00000000" w:rsidRDefault="00000000" w:rsidRPr="00000000" w14:paraId="00000053">
            <w:pPr>
              <w:spacing w:after="0" w:lineRule="auto"/>
              <w:jc w:val="both"/>
              <w:rPr/>
            </w:pPr>
            <w:r w:rsidDel="00000000" w:rsidR="00000000" w:rsidRPr="00000000">
              <w:rPr>
                <w:rtl w:val="0"/>
              </w:rPr>
            </w:r>
          </w:p>
          <w:p w:rsidR="00000000" w:rsidDel="00000000" w:rsidP="00000000" w:rsidRDefault="00000000" w:rsidRPr="00000000" w14:paraId="00000054">
            <w:pPr>
              <w:spacing w:after="80" w:lineRule="auto"/>
              <w:jc w:val="both"/>
              <w:rPr/>
            </w:pPr>
            <w:r w:rsidDel="00000000" w:rsidR="00000000" w:rsidRPr="00000000">
              <w:rPr>
                <w:b w:val="1"/>
                <w:bCs w:val="1"/>
                <w:sz w:val="18"/>
                <w:szCs w:val="18"/>
                <w:rtl w:val="0"/>
              </w:rPr>
              <w:t xml:space="preserve">6. Desarrollo para plataformas y dispositivos móviles.</w:t>
            </w:r>
            <w:r w:rsidDel="00000000" w:rsidR="00000000" w:rsidRPr="00000000">
              <w:rPr>
                <w:rtl w:val="0"/>
              </w:rPr>
            </w:r>
          </w:p>
          <w:p w:rsidR="00000000" w:rsidDel="00000000" w:rsidP="00000000" w:rsidRDefault="00000000" w:rsidRPr="00000000" w14:paraId="00000055">
            <w:pPr>
              <w:spacing w:after="80" w:lineRule="auto"/>
              <w:jc w:val="both"/>
              <w:rPr/>
            </w:pPr>
            <w:r w:rsidDel="00000000" w:rsidR="00000000" w:rsidRPr="00000000">
              <w:rPr>
                <w:b w:val="0"/>
                <w:bCs w:val="0"/>
                <w:sz w:val="18"/>
                <w:szCs w:val="18"/>
                <w:rtl w:val="0"/>
              </w:rPr>
              <w:t xml:space="preserve">La aplicación de la familia se desarrolla en Flutter sobre un núcleo compartido, con criterios de accesibilidad declarados y verificados: área táctil mínima, contraste y funcionamiento con el texto al 200%, porque el usuario central tiene con frecuencia más de 60 años.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7">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Jorge Espinoza.</w:t>
            </w:r>
            <w:r w:rsidDel="00000000" w:rsidR="00000000" w:rsidRPr="00000000">
              <w:rPr>
                <w:rtl w:val="0"/>
              </w:rPr>
            </w:r>
          </w:p>
          <w:p w:rsidR="00000000" w:rsidDel="00000000" w:rsidP="00000000" w:rsidRDefault="00000000" w:rsidRPr="00000000" w14:paraId="00000058">
            <w:pPr>
              <w:spacing w:after="80" w:lineRule="auto"/>
              <w:jc w:val="both"/>
              <w:rPr/>
            </w:pPr>
            <w:r w:rsidDel="00000000" w:rsidR="00000000" w:rsidRPr="00000000">
              <w:rPr>
                <w:sz w:val="18"/>
                <w:szCs w:val="18"/>
                <w:rtl w:val="0"/>
              </w:rPr>
              <w:t xml:space="preserve">Mi interés profesional está en el cruce entre el desarrollo de software y el ámbito sociosanitario, y en particular en sistemas que trabajen con información sensible de personas en situación de vulnerabilidad. Mi formación previa es en psicología clínica, de modo que conozco el problema del cuidador desde adentro: no lo encontré en una revisión bibliográfica, lo vi en consulta. MATU me permite ejercer esa combinación en un mismo proyecto —definir un dominio que entiendo y construir la solución con las competencias de la carrera— y me orienta hacia el área en la que quiero desempeñarme, que es el diseño de sistemas de información en salud y cuidados, con foco en privacidad y cumplimiento normativo.</w:t>
            </w:r>
            <w:r w:rsidDel="00000000" w:rsidR="00000000" w:rsidRPr="00000000">
              <w:rPr>
                <w:rtl w:val="0"/>
              </w:rPr>
            </w:r>
          </w:p>
          <w:p w:rsidR="00000000" w:rsidDel="00000000" w:rsidP="00000000" w:rsidRDefault="00000000" w:rsidRPr="00000000" w14:paraId="00000059">
            <w:pPr>
              <w:spacing w:after="80" w:lineRule="auto"/>
              <w:jc w:val="both"/>
              <w:rPr/>
            </w:pPr>
            <w:r w:rsidDel="00000000" w:rsidR="00000000" w:rsidRPr="00000000">
              <w:rPr>
                <w:rtl w:val="0"/>
              </w:rPr>
            </w:r>
          </w:p>
          <w:p w:rsidR="00000000" w:rsidDel="00000000" w:rsidP="00000000" w:rsidRDefault="00000000" w:rsidRPr="00000000" w14:paraId="0000005A">
            <w:pPr>
              <w:spacing w:after="80" w:lineRule="auto"/>
              <w:jc w:val="both"/>
              <w:rPr/>
            </w:pPr>
            <w:r w:rsidDel="00000000" w:rsidR="00000000" w:rsidRPr="00000000">
              <w:rPr>
                <w:b w:val="1"/>
                <w:bCs w:val="1"/>
                <w:sz w:val="18"/>
                <w:szCs w:val="18"/>
                <w:rtl w:val="0"/>
              </w:rPr>
              <w:t xml:space="preserve">Martín Henríquez.</w:t>
            </w:r>
            <w:r w:rsidDel="00000000" w:rsidR="00000000" w:rsidRPr="00000000">
              <w:rPr>
                <w:rtl w:val="0"/>
              </w:rPr>
            </w:r>
          </w:p>
          <w:p w:rsidR="00000000" w:rsidDel="00000000" w:rsidP="00000000" w:rsidRDefault="00000000" w:rsidRPr="00000000" w14:paraId="0000005B">
            <w:pPr>
              <w:spacing w:after="80" w:lineRule="auto"/>
              <w:jc w:val="both"/>
              <w:rPr/>
            </w:pPr>
            <w:r w:rsidDel="00000000" w:rsidR="00000000" w:rsidRPr="00000000">
              <w:rPr>
                <w:sz w:val="18"/>
                <w:szCs w:val="18"/>
                <w:rtl w:val="0"/>
              </w:rPr>
              <w:t xml:space="preserve">Mi interés profesional se centra en la dirección ágil de proyectos tecnológicos y el desarrollo de emprendimientos enfocados en los sectores Healthtech y Fintech. A lo largo de la carrera he consolidado una fuerte vocación por la planificación estructurada, la administración de portales y el liderazgo técnico mediante marcos de trabajo formales. MATU representa el desafío perfecto para integrar estos elementos: me permite ejercer el liderazgo metodológico del equipo como Scrum Master y aplicar mi experiencia operativa, al mismo tiempo que fortalezco de manera práctica mis competencias en codificación y programación pura. Este proyecto articula exactamente las habilidades que necesito para acercarme a mi proyección a mediano plazo, que es desempeñarme como gestor de proyectos TI.</w:t>
            </w:r>
            <w:r w:rsidDel="00000000" w:rsidR="00000000" w:rsidRPr="00000000">
              <w:rPr>
                <w:sz w:val="18"/>
                <w:szCs w:val="18"/>
                <w:highlight w:val="yellow"/>
                <w:rtl w:val="0"/>
              </w:rPr>
              <w:t xml:space="preserve"> </w:t>
            </w:r>
            <w:r w:rsidDel="00000000" w:rsidR="00000000" w:rsidRPr="00000000">
              <w:rPr>
                <w:rtl w:val="0"/>
              </w:rPr>
            </w:r>
          </w:p>
          <w:p w:rsidR="00000000" w:rsidDel="00000000" w:rsidP="00000000" w:rsidRDefault="00000000" w:rsidRPr="00000000" w14:paraId="0000005C">
            <w:pPr>
              <w:spacing w:after="80" w:lineRule="auto"/>
              <w:jc w:val="both"/>
              <w:rPr/>
            </w:pPr>
            <w:r w:rsidDel="00000000" w:rsidR="00000000" w:rsidRPr="00000000">
              <w:rPr>
                <w:rtl w:val="0"/>
              </w:rPr>
            </w:r>
          </w:p>
          <w:p w:rsidR="00000000" w:rsidDel="00000000" w:rsidP="00000000" w:rsidRDefault="00000000" w:rsidRPr="00000000" w14:paraId="0000005D">
            <w:pPr>
              <w:spacing w:after="80" w:lineRule="auto"/>
              <w:jc w:val="both"/>
              <w:rPr/>
            </w:pPr>
            <w:r w:rsidDel="00000000" w:rsidR="00000000" w:rsidRPr="00000000">
              <w:rPr>
                <w:b w:val="1"/>
                <w:bCs w:val="1"/>
                <w:sz w:val="18"/>
                <w:szCs w:val="18"/>
                <w:rtl w:val="0"/>
              </w:rPr>
              <w:t xml:space="preserve">Contribución al desarrollo profesional del equipo.</w:t>
            </w:r>
            <w:r w:rsidDel="00000000" w:rsidR="00000000" w:rsidRPr="00000000">
              <w:rPr>
                <w:rtl w:val="0"/>
              </w:rPr>
            </w:r>
          </w:p>
          <w:p w:rsidR="00000000" w:rsidDel="00000000" w:rsidP="00000000" w:rsidRDefault="00000000" w:rsidRPr="00000000" w14:paraId="0000005E">
            <w:pPr>
              <w:spacing w:after="80" w:lineRule="auto"/>
              <w:jc w:val="both"/>
              <w:rPr/>
            </w:pPr>
            <w:r w:rsidDel="00000000" w:rsidR="00000000" w:rsidRPr="00000000">
              <w:rPr>
                <w:sz w:val="18"/>
                <w:szCs w:val="18"/>
                <w:rtl w:val="0"/>
              </w:rPr>
              <w:t xml:space="preserve">El proyecto obliga a resolver problemas que no aparecen en un trabajo de asignatura: aislamiento multi-tenant verificable, cifrado con custodia de claves, orquestación de un pago dividido sobre una pasarela que no lo soporta de forma nativa, y cumplimiento de la Ley 21.719 sobre datos sensibles, que entra en plena vigencia el 1 de diciembre de 2026. Son exactamente las capacidades que exige el mercado laboral chileno en desarrollo de software con datos regulados.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0">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Duración del semestre y horas asignadas.</w:t>
            </w:r>
            <w:r w:rsidDel="00000000" w:rsidR="00000000" w:rsidRPr="00000000">
              <w:rPr>
                <w:rtl w:val="0"/>
              </w:rPr>
            </w:r>
          </w:p>
          <w:p w:rsidR="00000000" w:rsidDel="00000000" w:rsidP="00000000" w:rsidRDefault="00000000" w:rsidRPr="00000000" w14:paraId="00000061">
            <w:pPr>
              <w:spacing w:after="80" w:lineRule="auto"/>
              <w:jc w:val="both"/>
              <w:rPr/>
            </w:pPr>
            <w:r w:rsidDel="00000000" w:rsidR="00000000" w:rsidRPr="00000000">
              <w:rPr>
                <w:sz w:val="18"/>
                <w:szCs w:val="18"/>
                <w:rtl w:val="0"/>
              </w:rPr>
              <w:t xml:space="preserve">El proyecto se desarrolla en 18 semanas repartidas en tres fases. La definición del producto, la arquitectura y la validación con cuidadoras ocuparon las primeras seis semanas y cierran con la presentación de Fase 1. La construcción ocupa nueve semanas, un sprint 0 de preparación en la semana 7 y ocho sprints de una semana entre las semanas 8 y 15. El equipo declara una capacidad de 15 horas semanales por persona, lo que da 30 horas por sprint y 270 horas de capacidad en la ventana de construcción.</w:t>
            </w:r>
            <w:r w:rsidDel="00000000" w:rsidR="00000000" w:rsidRPr="00000000">
              <w:rPr>
                <w:rtl w:val="0"/>
              </w:rPr>
            </w:r>
          </w:p>
          <w:p w:rsidR="00000000" w:rsidDel="00000000" w:rsidP="00000000" w:rsidRDefault="00000000" w:rsidRPr="00000000" w14:paraId="00000062">
            <w:pPr>
              <w:spacing w:after="80" w:lineRule="auto"/>
              <w:jc w:val="both"/>
              <w:rPr/>
            </w:pPr>
            <w:r w:rsidDel="00000000" w:rsidR="00000000" w:rsidRPr="00000000">
              <w:rPr>
                <w:sz w:val="18"/>
                <w:szCs w:val="18"/>
                <w:rtl w:val="0"/>
              </w:rPr>
              <w:t xml:space="preserve">El alcance estimado por tallas sumaba 414 horas. Se aplicó un primer recorte de 41 horas antes de empezar, que sacó la aplicación de repartidor, el seguimiento de posición en tiempo real, la liquidación automática y los indicadores avanzados. Al cerrar la Fase 1, con la ventana de construcción acotada a nueve semanas, se aplicó un segundo recorte de 160 horas que saca el reparto del gasto entre varios pagadores y la reposición programada. El alcance comprometido quedó en 213 horas contra 270 de capacidad, con 57 horas de holgura, un 21%. Esa holgura es deliberada: nueve semanas no admiten recuperar un atraso y el equipo aprende Flutter mientras construye.</w:t>
            </w:r>
            <w:r w:rsidDel="00000000" w:rsidR="00000000" w:rsidRPr="00000000">
              <w:rPr>
                <w:rtl w:val="0"/>
              </w:rPr>
            </w:r>
          </w:p>
          <w:p w:rsidR="00000000" w:rsidDel="00000000" w:rsidP="00000000" w:rsidRDefault="00000000" w:rsidRPr="00000000" w14:paraId="00000063">
            <w:pPr>
              <w:spacing w:after="80" w:lineRule="auto"/>
              <w:jc w:val="both"/>
              <w:rPr/>
            </w:pPr>
            <w:r w:rsidDel="00000000" w:rsidR="00000000" w:rsidRPr="00000000">
              <w:rPr>
                <w:rtl w:val="0"/>
              </w:rPr>
            </w:r>
          </w:p>
          <w:p w:rsidR="00000000" w:rsidDel="00000000" w:rsidP="00000000" w:rsidRDefault="00000000" w:rsidRPr="00000000" w14:paraId="00000064">
            <w:pPr>
              <w:spacing w:after="80" w:lineRule="auto"/>
              <w:jc w:val="both"/>
              <w:rPr/>
            </w:pPr>
            <w:r w:rsidDel="00000000" w:rsidR="00000000" w:rsidRPr="00000000">
              <w:rPr>
                <w:b w:val="1"/>
                <w:bCs w:val="1"/>
                <w:sz w:val="18"/>
                <w:szCs w:val="18"/>
                <w:rtl w:val="0"/>
              </w:rPr>
              <w:t xml:space="preserve">Materiales requeridos.</w:t>
            </w:r>
            <w:r w:rsidDel="00000000" w:rsidR="00000000" w:rsidRPr="00000000">
              <w:rPr>
                <w:rtl w:val="0"/>
              </w:rPr>
            </w:r>
          </w:p>
          <w:p w:rsidR="00000000" w:rsidDel="00000000" w:rsidP="00000000" w:rsidRDefault="00000000" w:rsidRPr="00000000" w14:paraId="00000065">
            <w:pPr>
              <w:spacing w:after="80" w:lineRule="auto"/>
              <w:jc w:val="both"/>
              <w:rPr/>
            </w:pPr>
            <w:r w:rsidDel="00000000" w:rsidR="00000000" w:rsidRPr="00000000">
              <w:rPr>
                <w:sz w:val="18"/>
                <w:szCs w:val="18"/>
                <w:rtl w:val="0"/>
              </w:rPr>
              <w:t xml:space="preserve">Todo el software es de código abierto o de nivel gratuito: Python, FastAPI, PostgreSQL, Redis, Flutter, React, Docker y GitHub Actions. Se requiere acceso al ambiente de integración de Transbank, que es gratuito para desarrollo, y un despliegue en plataforma gestionada dentro de niveles gratuitos o de bajo costo. Para las pruebas de usabilidad se requieren tres usuarios reales. La validación del problema requería diez cuidadores dispuestos a una entrevista de 45 minutos y ya se ejecutó completa. La ampliación requiere cuatro entrevistas más, reclutadas por canal concentrado.</w:t>
            </w:r>
            <w:r w:rsidDel="00000000" w:rsidR="00000000" w:rsidRPr="00000000">
              <w:rPr>
                <w:rtl w:val="0"/>
              </w:rPr>
            </w:r>
          </w:p>
          <w:p w:rsidR="00000000" w:rsidDel="00000000" w:rsidP="00000000" w:rsidRDefault="00000000" w:rsidRPr="00000000" w14:paraId="00000066">
            <w:pPr>
              <w:spacing w:after="80" w:lineRule="auto"/>
              <w:jc w:val="both"/>
              <w:rPr/>
            </w:pPr>
            <w:r w:rsidDel="00000000" w:rsidR="00000000" w:rsidRPr="00000000">
              <w:rPr>
                <w:rtl w:val="0"/>
              </w:rPr>
            </w:r>
          </w:p>
          <w:p w:rsidR="00000000" w:rsidDel="00000000" w:rsidP="00000000" w:rsidRDefault="00000000" w:rsidRPr="00000000" w14:paraId="00000067">
            <w:pPr>
              <w:spacing w:after="80" w:lineRule="auto"/>
              <w:jc w:val="both"/>
              <w:rPr/>
            </w:pPr>
            <w:r w:rsidDel="00000000" w:rsidR="00000000" w:rsidRPr="00000000">
              <w:rPr>
                <w:b w:val="1"/>
                <w:bCs w:val="1"/>
                <w:sz w:val="18"/>
                <w:szCs w:val="18"/>
                <w:rtl w:val="0"/>
              </w:rPr>
              <w:t xml:space="preserve">Factores externos que facilitan el desarrollo.</w:t>
            </w:r>
            <w:r w:rsidDel="00000000" w:rsidR="00000000" w:rsidRPr="00000000">
              <w:rPr>
                <w:rtl w:val="0"/>
              </w:rPr>
            </w:r>
          </w:p>
          <w:p w:rsidR="00000000" w:rsidDel="00000000" w:rsidP="00000000" w:rsidRDefault="00000000" w:rsidRPr="00000000" w14:paraId="00000068">
            <w:pPr>
              <w:spacing w:after="80" w:lineRule="auto"/>
              <w:jc w:val="both"/>
              <w:rPr/>
            </w:pPr>
            <w:r w:rsidDel="00000000" w:rsidR="00000000" w:rsidRPr="00000000">
              <w:rPr>
                <w:sz w:val="18"/>
                <w:szCs w:val="18"/>
                <w:rtl w:val="0"/>
              </w:rPr>
              <w:t xml:space="preserve">El diseño está cerrado como línea base antes de empezar a construir, con requisitos trazados, modelo de datos definido y prototipo navegable de 32 pantallas terminado. La decisión de desacoplar el despacho elimina la única dependencia externa crítica: el sistema entrega valor sin ningún comercio en convenio. La validación con cuidadoras está hecha, de modo que el proyecto entra a la construcción con evidencia primaria propia y con el alcance ya corregido por esa evidencia. Y el equipo cuenta con dos puertas concretas para lo que sigue: el grupo de familiares de un policlínico hospitalario que ofreció una entrevistada, y una farmacia de barrio que ya opera con cuenta corriente y boleta a nombre de una familia entrevistada.</w:t>
            </w:r>
            <w:r w:rsidDel="00000000" w:rsidR="00000000" w:rsidRPr="00000000">
              <w:rPr>
                <w:rtl w:val="0"/>
              </w:rPr>
            </w:r>
          </w:p>
          <w:p w:rsidR="00000000" w:rsidDel="00000000" w:rsidP="00000000" w:rsidRDefault="00000000" w:rsidRPr="00000000" w14:paraId="00000069">
            <w:pPr>
              <w:spacing w:after="80" w:lineRule="auto"/>
              <w:jc w:val="both"/>
              <w:rPr/>
            </w:pPr>
            <w:r w:rsidDel="00000000" w:rsidR="00000000" w:rsidRPr="00000000">
              <w:rPr>
                <w:rtl w:val="0"/>
              </w:rPr>
            </w:r>
          </w:p>
          <w:p w:rsidR="00000000" w:rsidDel="00000000" w:rsidP="00000000" w:rsidRDefault="00000000" w:rsidRPr="00000000" w14:paraId="0000006A">
            <w:pPr>
              <w:spacing w:after="80" w:lineRule="auto"/>
              <w:jc w:val="both"/>
              <w:rPr/>
            </w:pPr>
            <w:r w:rsidDel="00000000" w:rsidR="00000000" w:rsidRPr="00000000">
              <w:rPr>
                <w:b w:val="1"/>
                <w:bCs w:val="1"/>
                <w:sz w:val="18"/>
                <w:szCs w:val="18"/>
                <w:rtl w:val="0"/>
              </w:rPr>
              <w:t xml:space="preserve">Factores externos que dificultan el desarrollo, y cómo se resuelven.</w:t>
            </w:r>
            <w:r w:rsidDel="00000000" w:rsidR="00000000" w:rsidRPr="00000000">
              <w:rPr>
                <w:rtl w:val="0"/>
              </w:rPr>
            </w:r>
          </w:p>
          <w:p w:rsidR="00000000" w:rsidDel="00000000" w:rsidP="00000000" w:rsidRDefault="00000000" w:rsidRPr="00000000" w14:paraId="0000006B">
            <w:pPr>
              <w:spacing w:after="80" w:lineRule="auto"/>
              <w:jc w:val="both"/>
              <w:rPr/>
            </w:pPr>
            <w:r w:rsidDel="00000000" w:rsidR="00000000" w:rsidRPr="00000000">
              <w:rPr>
                <w:sz w:val="18"/>
                <w:szCs w:val="18"/>
                <w:rtl w:val="0"/>
              </w:rPr>
              <w:t xml:space="preserve">Primero, que un cuidador agotado no complete el plan de cuidado. Era el riesgo de mayor criticidad y se resolvió antes de construir. La hipótesis quedó refutada según el criterio fijado, tres de diez respondieron tres preguntas en menos de cinco minutos cuando el criterio exigía siete, y se activó el plan B ya escrito, el ADR-023: la versión mínima de la capa 1 es una ficha de relevo de tres campos, las secciones quedan como ampliación opcional y se agrega el llenado asistido por un tercero. Cuesta menos de un sprint y no toca el modelo de datos.</w:t>
            </w:r>
            <w:r w:rsidDel="00000000" w:rsidR="00000000" w:rsidRPr="00000000">
              <w:rPr>
                <w:rtl w:val="0"/>
              </w:rPr>
            </w:r>
          </w:p>
          <w:p w:rsidR="00000000" w:rsidDel="00000000" w:rsidP="00000000" w:rsidRDefault="00000000" w:rsidRPr="00000000" w14:paraId="0000006C">
            <w:pPr>
              <w:spacing w:after="80" w:lineRule="auto"/>
              <w:jc w:val="both"/>
              <w:rPr/>
            </w:pPr>
            <w:r w:rsidDel="00000000" w:rsidR="00000000" w:rsidRPr="00000000">
              <w:rPr>
                <w:sz w:val="18"/>
                <w:szCs w:val="18"/>
                <w:rtl w:val="0"/>
              </w:rPr>
              <w:t xml:space="preserve">Segundo, que la captura diferida de Transbank no opere sobre transacciones de débito, que es medio de pago mayoritario en el segmento objetivo. Se verifica con una prueba de concepto en el sprint 0, en la semana 7, contra el ambiente de integración. Si se confirma, el flujo cobra el monto estimado y emite nota de crédito por la diferencia.</w:t>
            </w:r>
            <w:r w:rsidDel="00000000" w:rsidR="00000000" w:rsidRPr="00000000">
              <w:rPr>
                <w:rtl w:val="0"/>
              </w:rPr>
            </w:r>
          </w:p>
          <w:p w:rsidR="00000000" w:rsidDel="00000000" w:rsidP="00000000" w:rsidRDefault="00000000" w:rsidRPr="00000000" w14:paraId="0000006D">
            <w:pPr>
              <w:spacing w:after="80" w:lineRule="auto"/>
              <w:jc w:val="both"/>
              <w:rPr/>
            </w:pPr>
            <w:r w:rsidDel="00000000" w:rsidR="00000000" w:rsidRPr="00000000">
              <w:rPr>
                <w:sz w:val="18"/>
                <w:szCs w:val="18"/>
                <w:rtl w:val="0"/>
              </w:rPr>
              <w:t xml:space="preserve">Tercero, que no se consiga un comercio dispuesto a convenio. El diseño ya lo neutraliza: sin convenio, la familia exporta su lista de reposición, y el entorno de demostración es entregable del sprint 6 y no del último. Las entrevistas aportaron además un primer comercio a contactar, una farmacia de barrio que ya opera con cuenta corriente para una familia.</w:t>
            </w:r>
            <w:r w:rsidDel="00000000" w:rsidR="00000000" w:rsidRPr="00000000">
              <w:rPr>
                <w:rtl w:val="0"/>
              </w:rPr>
            </w:r>
          </w:p>
          <w:p w:rsidR="00000000" w:rsidDel="00000000" w:rsidP="00000000" w:rsidRDefault="00000000" w:rsidRPr="00000000" w14:paraId="0000006E">
            <w:pPr>
              <w:spacing w:after="80" w:lineRule="auto"/>
              <w:jc w:val="both"/>
              <w:rPr/>
            </w:pPr>
            <w:r w:rsidDel="00000000" w:rsidR="00000000" w:rsidRPr="00000000">
              <w:rPr>
                <w:sz w:val="18"/>
                <w:szCs w:val="18"/>
                <w:rtl w:val="0"/>
              </w:rPr>
              <w:t xml:space="preserve">Cuarto, que tres de las siete hipótesis hayan quedado en zona intermedia. La meta de diez entrevistas que fijó el protocolo se cumplió íntegra. El reparto del gasto, quién paga y el canal de captación cayeron entre el umbral de validación y el de refutación, y para ese caso el propio protocolo obliga a cuatro entrevistas adicionales antes de decidir, no a interpretar a favor. Se ejecutan en la semana 9 con reclutamiento por canal concentrado. Como el reparto entre varios pagadores ya salió del alcance comprometido, su resultado orienta la fase 2 y no condiciona el semestre.</w:t>
            </w:r>
            <w:r w:rsidDel="00000000" w:rsidR="00000000" w:rsidRPr="00000000">
              <w:rPr>
                <w:rtl w:val="0"/>
              </w:rPr>
            </w:r>
          </w:p>
          <w:p w:rsidR="00000000" w:rsidDel="00000000" w:rsidP="00000000" w:rsidRDefault="00000000" w:rsidRPr="00000000" w14:paraId="0000006F">
            <w:pPr>
              <w:spacing w:after="80" w:lineRule="auto"/>
              <w:jc w:val="both"/>
              <w:rPr/>
            </w:pPr>
            <w:r w:rsidDel="00000000" w:rsidR="00000000" w:rsidRPr="00000000">
              <w:rPr>
                <w:sz w:val="18"/>
                <w:szCs w:val="18"/>
                <w:rtl w:val="0"/>
              </w:rPr>
              <w:t xml:space="preserve">Quinto, que la ventana de construcción quedó en nueve semanas y el equipo es de dos personas sin dedicación completa. Se mitiga con el segundo recorte de alcance, que deja 21% de holgura, con el reparto por ejes verticales que evita el bloqueo mutuo, y con un orden de sacrificio declarado que nunca toca la ficha de relevo, la predicción de quiebre ni la exportación de la lista.</w:t>
            </w:r>
            <w:r w:rsidDel="00000000" w:rsidR="00000000" w:rsidRPr="00000000">
              <w:rPr>
                <w:rtl w:val="0"/>
              </w:rPr>
            </w:r>
          </w:p>
        </w:tc>
      </w:tr>
    </w:tbl>
    <w:p w:rsidR="00000000" w:rsidDel="00000000" w:rsidP="00000000" w:rsidRDefault="00000000" w:rsidRPr="00000000" w14:paraId="00000070">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6">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Desarrollar una plataforma informática que convierta el plan de cuidado de una persona mayor en situación de dependencia en una predicción de quiebre de sus insumos y coordine su reposición y pago, desplegada y operativa en un entorno de demostración al término del semestre 2026-2.</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1. Validar las siete hipótesis del problema con diez entrevistas y criterios de falsación fijados por escrito antes de entrevistar, al cierre de la semana 6.</w:t>
            </w:r>
            <w:r w:rsidDel="00000000" w:rsidR="00000000" w:rsidRPr="00000000">
              <w:rPr>
                <w:rtl w:val="0"/>
              </w:rPr>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2. Implementar un modelo de datos multi-tenant con Row Level Security forzado, verificado por diez pruebas de aislamiento contra una base de datos real, al cierre del sprint 1.</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3. Construir el plan de cuidado con acceso de relevo temporal y revocable, auditoría de todo acceso y borrado criptográfico conforme a la Ley 21.719, al cierre del sprint 3.</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4. Implementar el cálculo de fecha de quiebre y la alerta anticipada por insumo, con ocho pruebas de dominio en verde, al cierre del sprint 5.</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5. Entregar la lista de reposición exportable como documento y como enlace compartible, operativa sin convenio comercial, al cierre del sprint 6.</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6. Construir el flujo de pedido con autorización diferida y captura por el monto real, con los siete casos obligatorios del flujo de pago en verde, al cierre del sprint 7.</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7. Desplegar el sistema en un entorno de demostración con los seis recorridos críticos operativos y el pipeline de integración continua en verde, al cierre del sprint 8.</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A">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Marco de trabajo.</w:t>
            </w:r>
            <w:r w:rsidDel="00000000" w:rsidR="00000000" w:rsidRPr="00000000">
              <w:rPr>
                <w:rtl w:val="0"/>
              </w:rPr>
            </w:r>
          </w:p>
          <w:p w:rsidR="00000000" w:rsidDel="00000000" w:rsidP="00000000" w:rsidRDefault="00000000" w:rsidRPr="00000000" w14:paraId="0000008B">
            <w:pPr>
              <w:spacing w:after="80" w:lineRule="auto"/>
              <w:jc w:val="both"/>
              <w:rPr/>
            </w:pPr>
            <w:r w:rsidDel="00000000" w:rsidR="00000000" w:rsidRPr="00000000">
              <w:rPr>
                <w:sz w:val="18"/>
                <w:szCs w:val="18"/>
                <w:rtl w:val="0"/>
              </w:rPr>
              <w:t xml:space="preserve">Se utiliza Scrum adaptado a un equipo de dos personas, con sprints de una semana. La construcción se organiza en un sprint 0 de preparación y ocho sprints de una semana, entre las semanas 7 y 15 del semestre. La elección de sprints cortos es deliberada: con quince horas semanales por persona y una ventana de nueve semanas, un sprint de dos semanas concentra demasiado riesgo antes de la primera revisión.</w:t>
            </w:r>
            <w:r w:rsidDel="00000000" w:rsidR="00000000" w:rsidRPr="00000000">
              <w:rPr>
                <w:rtl w:val="0"/>
              </w:rPr>
            </w:r>
          </w:p>
          <w:p w:rsidR="00000000" w:rsidDel="00000000" w:rsidP="00000000" w:rsidRDefault="00000000" w:rsidRPr="00000000" w14:paraId="0000008C">
            <w:pPr>
              <w:spacing w:after="80" w:lineRule="auto"/>
              <w:jc w:val="both"/>
              <w:rPr/>
            </w:pPr>
            <w:r w:rsidDel="00000000" w:rsidR="00000000" w:rsidRPr="00000000">
              <w:rPr>
                <w:sz w:val="18"/>
                <w:szCs w:val="18"/>
                <w:rtl w:val="0"/>
              </w:rPr>
              <w:t xml:space="preserve">Cada sprint cierra con un entregable verificable, no con una demostración de avance. El criterio de terminado exige código en la rama principal, pruebas en verde en el pipeline y documentación actualizada.</w:t>
            </w:r>
            <w:r w:rsidDel="00000000" w:rsidR="00000000" w:rsidRPr="00000000">
              <w:rPr>
                <w:rtl w:val="0"/>
              </w:rPr>
            </w:r>
          </w:p>
          <w:p w:rsidR="00000000" w:rsidDel="00000000" w:rsidP="00000000" w:rsidRDefault="00000000" w:rsidRPr="00000000" w14:paraId="0000008D">
            <w:pPr>
              <w:spacing w:after="80" w:lineRule="auto"/>
              <w:jc w:val="both"/>
              <w:rPr/>
            </w:pPr>
            <w:r w:rsidDel="00000000" w:rsidR="00000000" w:rsidRPr="00000000">
              <w:rPr>
                <w:rtl w:val="0"/>
              </w:rPr>
            </w:r>
          </w:p>
          <w:p w:rsidR="00000000" w:rsidDel="00000000" w:rsidP="00000000" w:rsidRDefault="00000000" w:rsidRPr="00000000" w14:paraId="0000008E">
            <w:pPr>
              <w:spacing w:after="80" w:lineRule="auto"/>
              <w:jc w:val="both"/>
              <w:rPr/>
            </w:pPr>
            <w:r w:rsidDel="00000000" w:rsidR="00000000" w:rsidRPr="00000000">
              <w:rPr>
                <w:b w:val="1"/>
                <w:bCs w:val="1"/>
                <w:sz w:val="18"/>
                <w:szCs w:val="18"/>
                <w:rtl w:val="0"/>
              </w:rPr>
              <w:t xml:space="preserve">Ceremonias.</w:t>
            </w:r>
            <w:r w:rsidDel="00000000" w:rsidR="00000000" w:rsidRPr="00000000">
              <w:rPr>
                <w:rtl w:val="0"/>
              </w:rPr>
            </w:r>
          </w:p>
          <w:p w:rsidR="00000000" w:rsidDel="00000000" w:rsidP="00000000" w:rsidRDefault="00000000" w:rsidRPr="00000000" w14:paraId="0000008F">
            <w:pPr>
              <w:spacing w:after="80" w:lineRule="auto"/>
              <w:jc w:val="both"/>
              <w:rPr/>
            </w:pPr>
            <w:r w:rsidDel="00000000" w:rsidR="00000000" w:rsidRPr="00000000">
              <w:rPr>
                <w:sz w:val="18"/>
                <w:szCs w:val="18"/>
                <w:rtl w:val="0"/>
              </w:rPr>
              <w:t xml:space="preserve">Planificación al inicio de cada sprint, revisión y retrospectiva al cierre, y una reunión breve de sincronización a mitad de semana. Con dos personas la ceremonia diaria no aporta y se reemplaza por comunicación asíncrona sobre el tablero de GitHub Projects.</w:t>
            </w:r>
            <w:r w:rsidDel="00000000" w:rsidR="00000000" w:rsidRPr="00000000">
              <w:rPr>
                <w:rtl w:val="0"/>
              </w:rPr>
            </w:r>
          </w:p>
          <w:p w:rsidR="00000000" w:rsidDel="00000000" w:rsidP="00000000" w:rsidRDefault="00000000" w:rsidRPr="00000000" w14:paraId="00000090">
            <w:pPr>
              <w:spacing w:after="80" w:lineRule="auto"/>
              <w:jc w:val="both"/>
              <w:rPr/>
            </w:pPr>
            <w:r w:rsidDel="00000000" w:rsidR="00000000" w:rsidRPr="00000000">
              <w:rPr>
                <w:rtl w:val="0"/>
              </w:rPr>
            </w:r>
          </w:p>
          <w:p w:rsidR="00000000" w:rsidDel="00000000" w:rsidP="00000000" w:rsidRDefault="00000000" w:rsidRPr="00000000" w14:paraId="00000091">
            <w:pPr>
              <w:spacing w:after="80" w:lineRule="auto"/>
              <w:jc w:val="both"/>
              <w:rPr/>
            </w:pPr>
            <w:r w:rsidDel="00000000" w:rsidR="00000000" w:rsidRPr="00000000">
              <w:rPr>
                <w:b w:val="1"/>
                <w:bCs w:val="1"/>
                <w:sz w:val="18"/>
                <w:szCs w:val="18"/>
                <w:rtl w:val="0"/>
              </w:rPr>
              <w:t xml:space="preserve">Fases del trabajo.</w:t>
            </w:r>
            <w:r w:rsidDel="00000000" w:rsidR="00000000" w:rsidRPr="00000000">
              <w:rPr>
                <w:rtl w:val="0"/>
              </w:rPr>
            </w:r>
          </w:p>
          <w:p w:rsidR="00000000" w:rsidDel="00000000" w:rsidP="00000000" w:rsidRDefault="00000000" w:rsidRPr="00000000" w14:paraId="00000092">
            <w:pPr>
              <w:spacing w:after="80" w:lineRule="auto"/>
              <w:jc w:val="both"/>
              <w:rPr/>
            </w:pPr>
            <w:r w:rsidDel="00000000" w:rsidR="00000000" w:rsidRPr="00000000">
              <w:rPr>
                <w:sz w:val="18"/>
                <w:szCs w:val="18"/>
                <w:rtl w:val="0"/>
              </w:rPr>
              <w:t xml:space="preserve">Fase 1, definición: problema, arquitectura, prototipo y validación con cuidadoras, cerrada con una reunión de decisión de los dos integrantes sobre los criterios fijados en el protocolo, con el ADR-023 activado y con el alcance recortado en consecuencia. Fase 2, construcción: el sprint 0 y los ocho sprints, en el orden capa 1, capa 2 y capa 3, de modo que exista producto demostrable de punta a punta en el sprint 3 y no al final del semestre. Fase 3, cierre: informe final, defensa y presentación ante la comisión.</w:t>
            </w:r>
            <w:r w:rsidDel="00000000" w:rsidR="00000000" w:rsidRPr="00000000">
              <w:rPr>
                <w:rtl w:val="0"/>
              </w:rPr>
            </w:r>
          </w:p>
          <w:p w:rsidR="00000000" w:rsidDel="00000000" w:rsidP="00000000" w:rsidRDefault="00000000" w:rsidRPr="00000000" w14:paraId="00000093">
            <w:pPr>
              <w:spacing w:after="80" w:lineRule="auto"/>
              <w:jc w:val="both"/>
              <w:rPr/>
            </w:pPr>
            <w:r w:rsidDel="00000000" w:rsidR="00000000" w:rsidRPr="00000000">
              <w:rPr>
                <w:rtl w:val="0"/>
              </w:rPr>
            </w:r>
          </w:p>
          <w:p w:rsidR="00000000" w:rsidDel="00000000" w:rsidP="00000000" w:rsidRDefault="00000000" w:rsidRPr="00000000" w14:paraId="00000094">
            <w:pPr>
              <w:spacing w:after="80" w:lineRule="auto"/>
              <w:jc w:val="both"/>
              <w:rPr/>
            </w:pPr>
            <w:r w:rsidDel="00000000" w:rsidR="00000000" w:rsidRPr="00000000">
              <w:rPr>
                <w:b w:val="1"/>
                <w:bCs w:val="1"/>
                <w:sz w:val="18"/>
                <w:szCs w:val="18"/>
                <w:rtl w:val="0"/>
              </w:rPr>
              <w:t xml:space="preserve">Funciones, tareas y responsabilidades por integrante.</w:t>
            </w:r>
            <w:r w:rsidDel="00000000" w:rsidR="00000000" w:rsidRPr="00000000">
              <w:rPr>
                <w:rtl w:val="0"/>
              </w:rPr>
            </w:r>
          </w:p>
          <w:p w:rsidR="00000000" w:rsidDel="00000000" w:rsidP="00000000" w:rsidRDefault="00000000" w:rsidRPr="00000000" w14:paraId="00000095">
            <w:pPr>
              <w:spacing w:after="80" w:lineRule="auto"/>
              <w:jc w:val="both"/>
              <w:rPr/>
            </w:pPr>
            <w:r w:rsidDel="00000000" w:rsidR="00000000" w:rsidRPr="00000000">
              <w:rPr>
                <w:sz w:val="18"/>
                <w:szCs w:val="18"/>
                <w:rtl w:val="0"/>
              </w:rPr>
              <w:t xml:space="preserve">El reparto es por eje vertical y no por capa técnica. El error clásico en un equipo de dos es que uno haga todo el backend y el otro todo el frontend, con lo cual el segundo siempre espera un endpoint. Aquí cada integrante es responsable de sus módulos de extremo a extremo.</w:t>
            </w:r>
            <w:r w:rsidDel="00000000" w:rsidR="00000000" w:rsidRPr="00000000">
              <w:rPr>
                <w:rtl w:val="0"/>
              </w:rPr>
            </w:r>
          </w:p>
          <w:p w:rsidR="00000000" w:rsidDel="00000000" w:rsidP="00000000" w:rsidRDefault="00000000" w:rsidRPr="00000000" w14:paraId="00000096">
            <w:pPr>
              <w:spacing w:after="80" w:lineRule="auto"/>
              <w:jc w:val="both"/>
              <w:rPr/>
            </w:pPr>
            <w:r w:rsidDel="00000000" w:rsidR="00000000" w:rsidRPr="00000000">
              <w:rPr>
                <w:sz w:val="18"/>
                <w:szCs w:val="18"/>
                <w:rtl w:val="0"/>
              </w:rPr>
              <w:t xml:space="preserve">Jorge Espinoza · Product Owner y desarrollador del eje A, Cuidado y consumo. Responsable de los módulos care_plan, consumption y catalog, de la definición y priorización del backlog, del protocolo de validación con cuidadores, del análisis de las diez entrevistas y de su ampliación, y del diseño de interacción y los criterios de accesibilidad.</w:t>
            </w:r>
            <w:r w:rsidDel="00000000" w:rsidR="00000000" w:rsidRPr="00000000">
              <w:rPr>
                <w:rtl w:val="0"/>
              </w:rPr>
            </w:r>
          </w:p>
          <w:p w:rsidR="00000000" w:rsidDel="00000000" w:rsidP="00000000" w:rsidRDefault="00000000" w:rsidRPr="00000000" w14:paraId="00000097">
            <w:pPr>
              <w:spacing w:after="80" w:lineRule="auto"/>
              <w:jc w:val="both"/>
              <w:rPr/>
            </w:pPr>
            <w:r w:rsidDel="00000000" w:rsidR="00000000" w:rsidRPr="00000000">
              <w:rPr>
                <w:sz w:val="18"/>
                <w:szCs w:val="18"/>
                <w:rtl w:val="0"/>
              </w:rPr>
              <w:t xml:space="preserve">Martín Henríquez · Scrum Master y desarrollador del eje B, Identidad, dinero y operación. Responsable de los módulos iam, care_circle, ordering, payments, settlement y backoffice, de la integración con Transbank y su prueba de concepto, del pipeline de integración continua, y de la facilitación de las ceremonias y el seguimiento del tablero.</w:t>
            </w:r>
            <w:r w:rsidDel="00000000" w:rsidR="00000000" w:rsidRPr="00000000">
              <w:rPr>
                <w:rtl w:val="0"/>
              </w:rPr>
            </w:r>
          </w:p>
          <w:p w:rsidR="00000000" w:rsidDel="00000000" w:rsidP="00000000" w:rsidRDefault="00000000" w:rsidRPr="00000000" w14:paraId="00000098">
            <w:pPr>
              <w:spacing w:after="80" w:lineRule="auto"/>
              <w:jc w:val="both"/>
              <w:rPr/>
            </w:pPr>
            <w:r w:rsidDel="00000000" w:rsidR="00000000" w:rsidRPr="00000000">
              <w:rPr>
                <w:sz w:val="18"/>
                <w:szCs w:val="18"/>
                <w:rtl w:val="0"/>
              </w:rPr>
              <w:t xml:space="preserve">Trabajo conjunto. El paquete compartido de la aplicación móvil se construye entre los dos en el sprint 4. El documento de arquitectura, el informe final y la defensa son responsabilidad compartida.</w:t>
            </w:r>
            <w:r w:rsidDel="00000000" w:rsidR="00000000" w:rsidRPr="00000000">
              <w:rPr>
                <w:rtl w:val="0"/>
              </w:rPr>
            </w:r>
          </w:p>
          <w:p w:rsidR="00000000" w:rsidDel="00000000" w:rsidP="00000000" w:rsidRDefault="00000000" w:rsidRPr="00000000" w14:paraId="00000099">
            <w:pPr>
              <w:spacing w:after="80" w:lineRule="auto"/>
              <w:jc w:val="both"/>
              <w:rPr/>
            </w:pPr>
            <w:r w:rsidDel="00000000" w:rsidR="00000000" w:rsidRPr="00000000">
              <w:rPr>
                <w:rtl w:val="0"/>
              </w:rPr>
            </w:r>
          </w:p>
          <w:p w:rsidR="00000000" w:rsidDel="00000000" w:rsidP="00000000" w:rsidRDefault="00000000" w:rsidRPr="00000000" w14:paraId="0000009A">
            <w:pPr>
              <w:spacing w:after="80" w:lineRule="auto"/>
              <w:jc w:val="both"/>
              <w:rPr/>
            </w:pPr>
            <w:r w:rsidDel="00000000" w:rsidR="00000000" w:rsidRPr="00000000">
              <w:rPr>
                <w:b w:val="1"/>
                <w:bCs w:val="1"/>
                <w:sz w:val="18"/>
                <w:szCs w:val="18"/>
                <w:rtl w:val="0"/>
              </w:rPr>
              <w:t xml:space="preserve">Reglas de coordinación.</w:t>
            </w:r>
            <w:r w:rsidDel="00000000" w:rsidR="00000000" w:rsidRPr="00000000">
              <w:rPr>
                <w:rtl w:val="0"/>
              </w:rPr>
            </w:r>
          </w:p>
          <w:p w:rsidR="00000000" w:rsidDel="00000000" w:rsidP="00000000" w:rsidRDefault="00000000" w:rsidRPr="00000000" w14:paraId="0000009B">
            <w:pPr>
              <w:spacing w:after="80" w:lineRule="auto"/>
              <w:jc w:val="both"/>
              <w:rPr/>
            </w:pPr>
            <w:r w:rsidDel="00000000" w:rsidR="00000000" w:rsidRPr="00000000">
              <w:rPr>
                <w:sz w:val="18"/>
                <w:szCs w:val="18"/>
                <w:rtl w:val="0"/>
              </w:rPr>
              <w:t xml:space="preserve">Primera, el contrato de API se acuerda y se integra antes que la implementación, y desde ahí quien consume trabaja contra un doble sin esperar al otro. Segunda, nadie edita módulos del eje ajeno: si se necesita un cambio, se solicita. Tercera, las migraciones de base de datos se revisan siempre entre los dos, porque es el único punto donde dos ramas paralelas producen un conflicto que no se resuelve solo.</w:t>
            </w:r>
            <w:r w:rsidDel="00000000" w:rsidR="00000000" w:rsidRPr="00000000">
              <w:rPr>
                <w:rtl w:val="0"/>
              </w:rPr>
            </w:r>
          </w:p>
          <w:p w:rsidR="00000000" w:rsidDel="00000000" w:rsidP="00000000" w:rsidRDefault="00000000" w:rsidRPr="00000000" w14:paraId="0000009C">
            <w:pPr>
              <w:spacing w:after="80" w:lineRule="auto"/>
              <w:jc w:val="both"/>
              <w:rPr/>
            </w:pPr>
            <w:r w:rsidDel="00000000" w:rsidR="00000000" w:rsidRPr="00000000">
              <w:rPr>
                <w:rtl w:val="0"/>
              </w:rPr>
            </w:r>
          </w:p>
          <w:p w:rsidR="00000000" w:rsidDel="00000000" w:rsidP="00000000" w:rsidRDefault="00000000" w:rsidRPr="00000000" w14:paraId="0000009D">
            <w:pPr>
              <w:spacing w:after="80" w:lineRule="auto"/>
              <w:jc w:val="both"/>
              <w:rPr/>
            </w:pPr>
            <w:r w:rsidDel="00000000" w:rsidR="00000000" w:rsidRPr="00000000">
              <w:rPr>
                <w:rtl w:val="0"/>
              </w:rPr>
            </w:r>
          </w:p>
          <w:p w:rsidR="00000000" w:rsidDel="00000000" w:rsidP="00000000" w:rsidRDefault="00000000" w:rsidRPr="00000000" w14:paraId="0000009E">
            <w:pPr>
              <w:spacing w:after="80" w:lineRule="auto"/>
              <w:jc w:val="both"/>
              <w:rPr/>
            </w:pPr>
            <w:r w:rsidDel="00000000" w:rsidR="00000000" w:rsidRPr="00000000">
              <w:rPr>
                <w:rtl w:val="0"/>
              </w:rPr>
            </w:r>
          </w:p>
          <w:p w:rsidR="00000000" w:rsidDel="00000000" w:rsidP="00000000" w:rsidRDefault="00000000" w:rsidRPr="00000000" w14:paraId="0000009F">
            <w:pPr>
              <w:spacing w:after="80" w:lineRule="auto"/>
              <w:jc w:val="both"/>
              <w:rPr/>
            </w:pPr>
            <w:r w:rsidDel="00000000" w:rsidR="00000000" w:rsidRPr="00000000">
              <w:rPr>
                <w:b w:val="1"/>
                <w:bCs w:val="1"/>
                <w:sz w:val="18"/>
                <w:szCs w:val="18"/>
                <w:rtl w:val="0"/>
              </w:rPr>
              <w:t xml:space="preserve">Control y seguimiento.</w:t>
            </w:r>
            <w:r w:rsidDel="00000000" w:rsidR="00000000" w:rsidRPr="00000000">
              <w:rPr>
                <w:rtl w:val="0"/>
              </w:rPr>
            </w:r>
          </w:p>
          <w:p w:rsidR="00000000" w:rsidDel="00000000" w:rsidP="00000000" w:rsidRDefault="00000000" w:rsidRPr="00000000" w14:paraId="000000A0">
            <w:pPr>
              <w:spacing w:after="80" w:lineRule="auto"/>
              <w:jc w:val="both"/>
              <w:rPr/>
            </w:pPr>
            <w:r w:rsidDel="00000000" w:rsidR="00000000" w:rsidRPr="00000000">
              <w:rPr>
                <w:sz w:val="18"/>
                <w:szCs w:val="18"/>
                <w:rtl w:val="0"/>
              </w:rPr>
              <w:t xml:space="preserve">El avance se controla con el tablero de GitHub Projects, la revisión por pares obligatoria sobre cada cambio, y el pipeline de integración continua como criterio objetivo de terminado. El alcance se revisa al cierre de cada sprint contra la capacidad declarada, y ante atraso se aplica el orden de sacrificio definido en el plan: primero los indicadores del backoffice, después la vista de comercio, y nunca la ficha de relevo, la predicción de quiebre ni la exportación de la lista.</w:t>
            </w:r>
            <w:r w:rsidDel="00000000" w:rsidR="00000000" w:rsidRPr="00000000">
              <w:rPr>
                <w:rtl w:val="0"/>
              </w:rPr>
            </w:r>
          </w:p>
        </w:tc>
      </w:tr>
    </w:tbl>
    <w:p w:rsidR="00000000" w:rsidDel="00000000" w:rsidP="00000000" w:rsidRDefault="00000000" w:rsidRPr="00000000" w14:paraId="000000A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A2">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r>
        <w:rPr>
          <w:b w:val="1"/>
          <w:bCs w:val="1"/>
          <w:sz w:val="24"/>
          <w:szCs w:val="24"/>
        </w:rPr>
        <w:t xml:space="preserve">Las once evidencias siguientes se proponen al docente para su acuerdo. Las tres primeras están entregadas al cierre de la Fase 1 y las ocho restantes tienen sprint asignado en el plan de trabajo.</w:t>
      </w:r>
    </w:p>
    <w:tbl>
      <w:tblPr>
        <w:tblStyle w:val="Table12"/>
        <w:tblW w:w="96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1515"/>
        <w:gridCol w:w="3330"/>
        <w:gridCol w:w="3150"/>
        <w:tblGridChange w:id="0">
          <w:tblGrid>
            <w:gridCol w:w="1605"/>
            <w:gridCol w:w="1515"/>
            <w:gridCol w:w="3330"/>
            <w:gridCol w:w="3150"/>
          </w:tblGrid>
        </w:tblGridChange>
      </w:tblGrid>
      <w:tr>
        <w:trPr>
          <w:cantSplit w:val="0"/>
          <w:trHeight w:val="362" w:hRule="atLeast"/>
          <w:tblHeader w:val="0"/>
        </w:trPr>
        <w:tc>
          <w:tcP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blHeader w:val="0"/>
        </w:trPr>
        <w:tc>
          <w:tcPr/>
          <w:p w:rsidR="00000000" w:rsidDel="00000000" w:rsidP="00000000" w:rsidRDefault="00000000" w:rsidRPr="00000000" w14:paraId="000000AB">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AC">
            <w:pPr>
              <w:spacing w:after="80" w:lineRule="auto"/>
              <w:jc w:val="both"/>
              <w:rPr/>
            </w:pPr>
            <w:r w:rsidDel="00000000" w:rsidR="00000000" w:rsidRPr="00000000">
              <w:rPr>
                <w:sz w:val="16"/>
                <w:szCs w:val="16"/>
                <w:rtl w:val="0"/>
              </w:rPr>
              <w:t xml:space="preserve">Documento de arquitectura</w:t>
            </w:r>
            <w:r w:rsidDel="00000000" w:rsidR="00000000" w:rsidRPr="00000000">
              <w:rPr>
                <w:rtl w:val="0"/>
              </w:rPr>
            </w:r>
          </w:p>
        </w:tc>
        <w:tc>
          <w:tcPr/>
          <w:p w:rsidR="00000000" w:rsidDel="00000000" w:rsidP="00000000" w:rsidRDefault="00000000" w:rsidRPr="00000000" w14:paraId="000000AD">
            <w:pPr>
              <w:spacing w:after="80" w:lineRule="auto"/>
              <w:jc w:val="both"/>
              <w:rPr/>
            </w:pPr>
            <w:r w:rsidDel="00000000" w:rsidR="00000000" w:rsidRPr="00000000">
              <w:rPr>
                <w:sz w:val="16"/>
                <w:szCs w:val="16"/>
                <w:rtl w:val="0"/>
              </w:rPr>
              <w:t xml:space="preserve">Documento de línea base con 42 requisitos trazados a módulos, 13 diagramas, modelo de datos, contratos de API, estrategia de calidad y 24 decisiones de arquitectura fundamentadas. Entregado.</w:t>
            </w:r>
            <w:r w:rsidDel="00000000" w:rsidR="00000000" w:rsidRPr="00000000">
              <w:rPr>
                <w:rtl w:val="0"/>
              </w:rPr>
            </w:r>
          </w:p>
        </w:tc>
        <w:tc>
          <w:tcPr/>
          <w:p w:rsidR="00000000" w:rsidDel="00000000" w:rsidP="00000000" w:rsidRDefault="00000000" w:rsidRPr="00000000" w14:paraId="000000AE">
            <w:pPr>
              <w:spacing w:after="80" w:lineRule="auto"/>
              <w:jc w:val="both"/>
              <w:rPr/>
            </w:pPr>
            <w:r w:rsidDel="00000000" w:rsidR="00000000" w:rsidRPr="00000000">
              <w:rPr>
                <w:b w:val="0"/>
                <w:bCs w:val="0"/>
                <w:sz w:val="16"/>
                <w:szCs w:val="16"/>
                <w:rtl w:val="0"/>
              </w:rPr>
              <w:t xml:space="preserve">Da cuenta de las competencias de ingeniería de requisitos y de evaluación y gestión de proyectos: demuestra que las decisiones se tomaron con alternativas evaluadas y no por defecto.</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B0">
            <w:pPr>
              <w:spacing w:after="80" w:lineRule="auto"/>
              <w:jc w:val="both"/>
              <w:rPr/>
            </w:pPr>
            <w:r w:rsidDel="00000000" w:rsidR="00000000" w:rsidRPr="00000000">
              <w:rPr>
                <w:sz w:val="16"/>
                <w:szCs w:val="16"/>
                <w:rtl w:val="0"/>
              </w:rPr>
              <w:t xml:space="preserve">Prototipo navegable de interfaz</w:t>
            </w:r>
            <w:r w:rsidDel="00000000" w:rsidR="00000000" w:rsidRPr="00000000">
              <w:rPr>
                <w:rtl w:val="0"/>
              </w:rPr>
            </w:r>
          </w:p>
        </w:tc>
        <w:tc>
          <w:tcPr/>
          <w:p w:rsidR="00000000" w:rsidDel="00000000" w:rsidP="00000000" w:rsidRDefault="00000000" w:rsidRPr="00000000" w14:paraId="000000B1">
            <w:pPr>
              <w:spacing w:after="80" w:lineRule="auto"/>
              <w:jc w:val="both"/>
              <w:rPr/>
            </w:pPr>
            <w:r w:rsidDel="00000000" w:rsidR="00000000" w:rsidRPr="00000000">
              <w:rPr>
                <w:sz w:val="16"/>
                <w:szCs w:val="16"/>
                <w:rtl w:val="0"/>
              </w:rPr>
              <w:t xml:space="preserve">32 pantallas organizadas en siete recorridos, con criterios de accesibilidad declarados y verificados: área táctil mínima, contraste y funcionamiento con el texto al 200%. Entregado.</w:t>
            </w:r>
            <w:r w:rsidDel="00000000" w:rsidR="00000000" w:rsidRPr="00000000">
              <w:rPr>
                <w:rtl w:val="0"/>
              </w:rPr>
            </w:r>
          </w:p>
        </w:tc>
        <w:tc>
          <w:tcPr/>
          <w:p w:rsidR="00000000" w:rsidDel="00000000" w:rsidP="00000000" w:rsidRDefault="00000000" w:rsidRPr="00000000" w14:paraId="000000B2">
            <w:pPr>
              <w:spacing w:after="80" w:lineRule="auto"/>
              <w:jc w:val="both"/>
              <w:rPr/>
            </w:pPr>
            <w:r w:rsidDel="00000000" w:rsidR="00000000" w:rsidRPr="00000000">
              <w:rPr>
                <w:sz w:val="16"/>
                <w:szCs w:val="16"/>
                <w:rtl w:val="0"/>
              </w:rPr>
              <w:t xml:space="preserve">Evidencia el diseño de interacción antes de construir, y permitió validar con usuarios reales sin haber escrito una línea de código de interfaz.</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B4">
            <w:pPr>
              <w:spacing w:after="80" w:lineRule="auto"/>
              <w:jc w:val="both"/>
              <w:rPr/>
            </w:pPr>
            <w:r w:rsidDel="00000000" w:rsidR="00000000" w:rsidRPr="00000000">
              <w:rPr>
                <w:sz w:val="16"/>
                <w:szCs w:val="16"/>
                <w:rtl w:val="0"/>
              </w:rPr>
              <w:t xml:space="preserve">Informe de validación con cuidadoras</w:t>
            </w:r>
            <w:r w:rsidDel="00000000" w:rsidR="00000000" w:rsidRPr="00000000">
              <w:rPr>
                <w:rtl w:val="0"/>
              </w:rPr>
            </w:r>
          </w:p>
        </w:tc>
        <w:tc>
          <w:tcPr/>
          <w:p w:rsidR="00000000" w:rsidDel="00000000" w:rsidP="00000000" w:rsidRDefault="00000000" w:rsidRPr="00000000" w14:paraId="000000B5">
            <w:pPr>
              <w:spacing w:after="80" w:lineRule="auto"/>
              <w:jc w:val="both"/>
              <w:rPr/>
            </w:pPr>
            <w:r w:rsidDel="00000000" w:rsidR="00000000" w:rsidRPr="00000000">
              <w:rPr>
                <w:sz w:val="16"/>
                <w:szCs w:val="16"/>
                <w:rtl w:val="0"/>
              </w:rPr>
              <w:t xml:space="preserve">Las diez entrevistas de la meta del protocolo, con veredicto para cada una de las siete hipótesis según los criterios fijados antes de entrevistar, las tres mediciones con mediana y rango, el recálculo del punto de equilibrio y las diez fichas anonimizadas. Entregado.</w:t>
            </w:r>
            <w:r w:rsidDel="00000000" w:rsidR="00000000" w:rsidRPr="00000000">
              <w:rPr>
                <w:rtl w:val="0"/>
              </w:rPr>
            </w:r>
          </w:p>
        </w:tc>
        <w:tc>
          <w:tcPr/>
          <w:p w:rsidR="00000000" w:rsidDel="00000000" w:rsidP="00000000" w:rsidRDefault="00000000" w:rsidRPr="00000000" w14:paraId="000000B6">
            <w:pPr>
              <w:spacing w:after="80" w:lineRule="auto"/>
              <w:jc w:val="both"/>
              <w:rPr/>
            </w:pPr>
            <w:r w:rsidDel="00000000" w:rsidR="00000000" w:rsidRPr="00000000">
              <w:rPr>
                <w:sz w:val="16"/>
                <w:szCs w:val="16"/>
                <w:rtl w:val="0"/>
              </w:rPr>
              <w:t xml:space="preserve">Es la evidencia primaria del problema y de la viabilidad. Sostiene el proyecto en datos medidos y no en supuestos del equipo, y ya modificó el alcance de la capa 1 y el del semestre.</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B8">
            <w:pPr>
              <w:spacing w:after="80" w:lineRule="auto"/>
              <w:jc w:val="both"/>
              <w:rPr/>
            </w:pPr>
            <w:r w:rsidDel="00000000" w:rsidR="00000000" w:rsidRPr="00000000">
              <w:rPr>
                <w:sz w:val="16"/>
                <w:szCs w:val="16"/>
                <w:rtl w:val="0"/>
              </w:rPr>
              <w:t xml:space="preserve">Ampliación de la validación</w:t>
            </w:r>
            <w:r w:rsidDel="00000000" w:rsidR="00000000" w:rsidRPr="00000000">
              <w:rPr>
                <w:rtl w:val="0"/>
              </w:rPr>
            </w:r>
          </w:p>
        </w:tc>
        <w:tc>
          <w:tcPr/>
          <w:p w:rsidR="00000000" w:rsidDel="00000000" w:rsidP="00000000" w:rsidRDefault="00000000" w:rsidRPr="00000000" w14:paraId="000000B9">
            <w:pPr>
              <w:spacing w:after="80" w:lineRule="auto"/>
              <w:jc w:val="both"/>
              <w:rPr/>
            </w:pPr>
            <w:r w:rsidDel="00000000" w:rsidR="00000000" w:rsidRPr="00000000">
              <w:rPr>
                <w:sz w:val="16"/>
                <w:szCs w:val="16"/>
                <w:rtl w:val="0"/>
              </w:rPr>
              <w:t xml:space="preserve">Cuatro entrevistas adicionales a familiares aportantes y no convivientes, reclutadas por canal concentrado, para cerrar las tres hipótesis que quedaron en zona intermedia. Semana 9.</w:t>
            </w:r>
            <w:r w:rsidDel="00000000" w:rsidR="00000000" w:rsidRPr="00000000">
              <w:rPr>
                <w:rtl w:val="0"/>
              </w:rPr>
            </w:r>
          </w:p>
        </w:tc>
        <w:tc>
          <w:tcPr/>
          <w:p w:rsidR="00000000" w:rsidDel="00000000" w:rsidP="00000000" w:rsidRDefault="00000000" w:rsidRPr="00000000" w14:paraId="000000BA">
            <w:pPr>
              <w:spacing w:after="80" w:lineRule="auto"/>
              <w:jc w:val="both"/>
              <w:rPr/>
            </w:pPr>
            <w:r w:rsidDel="00000000" w:rsidR="00000000" w:rsidRPr="00000000">
              <w:rPr>
                <w:sz w:val="16"/>
                <w:szCs w:val="16"/>
                <w:rtl w:val="0"/>
              </w:rPr>
              <w:t xml:space="preserve">Es la regla de decisión del propio protocolo aplicada sin excepción. Orienta la fase 2 y prueba el canal de captación por conducta y no por declaración.</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BC">
            <w:pPr>
              <w:spacing w:after="80" w:lineRule="auto"/>
              <w:jc w:val="both"/>
              <w:rPr/>
            </w:pPr>
            <w:r w:rsidDel="00000000" w:rsidR="00000000" w:rsidRPr="00000000">
              <w:rPr>
                <w:sz w:val="16"/>
                <w:szCs w:val="16"/>
                <w:rtl w:val="0"/>
              </w:rPr>
              <w:t xml:space="preserve">Prueba de concepto de la pasarela de pago</w:t>
            </w:r>
            <w:r w:rsidDel="00000000" w:rsidR="00000000" w:rsidRPr="00000000">
              <w:rPr>
                <w:rtl w:val="0"/>
              </w:rPr>
            </w:r>
          </w:p>
        </w:tc>
        <w:tc>
          <w:tcPr/>
          <w:p w:rsidR="00000000" w:rsidDel="00000000" w:rsidP="00000000" w:rsidRDefault="00000000" w:rsidRPr="00000000" w14:paraId="000000BD">
            <w:pPr>
              <w:spacing w:after="80" w:lineRule="auto"/>
              <w:jc w:val="both"/>
              <w:rPr/>
            </w:pPr>
            <w:r w:rsidDel="00000000" w:rsidR="00000000" w:rsidRPr="00000000">
              <w:rPr>
                <w:sz w:val="16"/>
                <w:szCs w:val="16"/>
                <w:rtl w:val="0"/>
              </w:rPr>
              <w:t xml:space="preserve">Verificación de autorización diferida, captura parcial, reversa y comportamiento del medio de pago débito contra el ambiente de integración de Transbank. Sprint 0, semana 7.</w:t>
            </w:r>
            <w:r w:rsidDel="00000000" w:rsidR="00000000" w:rsidRPr="00000000">
              <w:rPr>
                <w:rtl w:val="0"/>
              </w:rPr>
            </w:r>
          </w:p>
        </w:tc>
        <w:tc>
          <w:tcPr/>
          <w:p w:rsidR="00000000" w:rsidDel="00000000" w:rsidP="00000000" w:rsidRDefault="00000000" w:rsidRPr="00000000" w14:paraId="000000BE">
            <w:pPr>
              <w:spacing w:after="80" w:lineRule="auto"/>
              <w:jc w:val="both"/>
              <w:rPr/>
            </w:pPr>
            <w:r w:rsidDel="00000000" w:rsidR="00000000" w:rsidRPr="00000000">
              <w:rPr>
                <w:b w:val="0"/>
                <w:bCs w:val="0"/>
                <w:sz w:val="16"/>
                <w:szCs w:val="16"/>
                <w:rtl w:val="0"/>
              </w:rPr>
              <w:t xml:space="preserve">Verifica el supuesto técnico de mayor riesgo del proyecto en el primer sprint, cuando todavía hay margen para cambiar el diseño.</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C0">
            <w:pPr>
              <w:spacing w:after="80" w:lineRule="auto"/>
              <w:jc w:val="both"/>
              <w:rPr/>
            </w:pPr>
            <w:r w:rsidDel="00000000" w:rsidR="00000000" w:rsidRPr="00000000">
              <w:rPr>
                <w:sz w:val="16"/>
                <w:szCs w:val="16"/>
                <w:rtl w:val="0"/>
              </w:rPr>
              <w:t xml:space="preserve">Repositorio con integración continua</w:t>
            </w:r>
            <w:r w:rsidDel="00000000" w:rsidR="00000000" w:rsidRPr="00000000">
              <w:rPr>
                <w:rtl w:val="0"/>
              </w:rPr>
            </w:r>
          </w:p>
        </w:tc>
        <w:tc>
          <w:tcPr/>
          <w:p w:rsidR="00000000" w:rsidDel="00000000" w:rsidP="00000000" w:rsidRDefault="00000000" w:rsidRPr="00000000" w14:paraId="000000C1">
            <w:pPr>
              <w:spacing w:after="80" w:lineRule="auto"/>
              <w:jc w:val="both"/>
              <w:rPr/>
            </w:pPr>
            <w:r w:rsidDel="00000000" w:rsidR="00000000" w:rsidRPr="00000000">
              <w:rPr>
                <w:sz w:val="16"/>
                <w:szCs w:val="16"/>
                <w:rtl w:val="0"/>
              </w:rPr>
              <w:t xml:space="preserve">Repositorio en GitHub con pipeline que ejecuta formato, estilo, tipado, escaneo de secretos, migraciones reversibles y las suites de pruebas en cada cambio. Sprint 0, semana 7.</w:t>
            </w:r>
            <w:r w:rsidDel="00000000" w:rsidR="00000000" w:rsidRPr="00000000">
              <w:rPr>
                <w:rtl w:val="0"/>
              </w:rPr>
            </w:r>
          </w:p>
        </w:tc>
        <w:tc>
          <w:tcPr/>
          <w:p w:rsidR="00000000" w:rsidDel="00000000" w:rsidP="00000000" w:rsidRDefault="00000000" w:rsidRPr="00000000" w14:paraId="000000C2">
            <w:pPr>
              <w:spacing w:after="80" w:lineRule="auto"/>
              <w:jc w:val="both"/>
              <w:rPr/>
            </w:pPr>
            <w:r w:rsidDel="00000000" w:rsidR="00000000" w:rsidRPr="00000000">
              <w:rPr>
                <w:b w:val="0"/>
                <w:bCs w:val="0"/>
                <w:sz w:val="16"/>
                <w:szCs w:val="16"/>
                <w:rtl w:val="0"/>
              </w:rPr>
              <w:t xml:space="preserve">Evidencia la competencia de estándares, calidad y sostenibilidad aplicada al proceso y no solo al producto.</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C4">
            <w:pPr>
              <w:spacing w:after="80" w:lineRule="auto"/>
              <w:jc w:val="both"/>
              <w:rPr/>
            </w:pPr>
            <w:r w:rsidDel="00000000" w:rsidR="00000000" w:rsidRPr="00000000">
              <w:rPr>
                <w:sz w:val="16"/>
                <w:szCs w:val="16"/>
                <w:rtl w:val="0"/>
              </w:rPr>
              <w:t xml:space="preserve">Modelo de datos implementado</w:t>
            </w:r>
            <w:r w:rsidDel="00000000" w:rsidR="00000000" w:rsidRPr="00000000">
              <w:rPr>
                <w:rtl w:val="0"/>
              </w:rPr>
            </w:r>
          </w:p>
        </w:tc>
        <w:tc>
          <w:tcPr/>
          <w:p w:rsidR="00000000" w:rsidDel="00000000" w:rsidP="00000000" w:rsidRDefault="00000000" w:rsidRPr="00000000" w14:paraId="000000C5">
            <w:pPr>
              <w:spacing w:after="80" w:lineRule="auto"/>
              <w:jc w:val="both"/>
              <w:rPr/>
            </w:pPr>
            <w:r w:rsidDel="00000000" w:rsidR="00000000" w:rsidRPr="00000000">
              <w:rPr>
                <w:sz w:val="16"/>
                <w:szCs w:val="16"/>
                <w:rtl w:val="0"/>
              </w:rPr>
              <w:t xml:space="preserve">Esquema en PostgreSQL con Row Level Security forzado sobre tres ejes de acceso, cifrado por persona cuidada y migraciones versionadas y reversibles, con diez pruebas de aislamiento contra una base real. Sprint 1.</w:t>
            </w:r>
            <w:r w:rsidDel="00000000" w:rsidR="00000000" w:rsidRPr="00000000">
              <w:rPr>
                <w:rtl w:val="0"/>
              </w:rPr>
            </w:r>
          </w:p>
        </w:tc>
        <w:tc>
          <w:tcPr/>
          <w:p w:rsidR="00000000" w:rsidDel="00000000" w:rsidP="00000000" w:rsidRDefault="00000000" w:rsidRPr="00000000" w14:paraId="000000C6">
            <w:pPr>
              <w:spacing w:after="80" w:lineRule="auto"/>
              <w:jc w:val="both"/>
              <w:rPr/>
            </w:pPr>
            <w:r w:rsidDel="00000000" w:rsidR="00000000" w:rsidRPr="00000000">
              <w:rPr>
                <w:sz w:val="16"/>
                <w:szCs w:val="16"/>
                <w:rtl w:val="0"/>
              </w:rPr>
              <w:t xml:space="preserve">Evidencia directa de la competencia de requerimientos de información con bases de datos relacionales y no relacionales, y del cumplimiento de la Ley 21.719.</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C8">
            <w:pPr>
              <w:spacing w:after="80" w:lineRule="auto"/>
              <w:jc w:val="both"/>
              <w:rPr/>
            </w:pPr>
            <w:r w:rsidDel="00000000" w:rsidR="00000000" w:rsidRPr="00000000">
              <w:rPr>
                <w:sz w:val="16"/>
                <w:szCs w:val="16"/>
                <w:rtl w:val="0"/>
              </w:rPr>
              <w:t xml:space="preserve">Producto demostrable de la capa 1</w:t>
            </w:r>
            <w:r w:rsidDel="00000000" w:rsidR="00000000" w:rsidRPr="00000000">
              <w:rPr>
                <w:rtl w:val="0"/>
              </w:rPr>
            </w:r>
          </w:p>
        </w:tc>
        <w:tc>
          <w:tcPr/>
          <w:p w:rsidR="00000000" w:rsidDel="00000000" w:rsidP="00000000" w:rsidRDefault="00000000" w:rsidRPr="00000000" w14:paraId="000000C9">
            <w:pPr>
              <w:spacing w:after="80" w:lineRule="auto"/>
              <w:jc w:val="both"/>
              <w:rPr/>
            </w:pPr>
            <w:r w:rsidDel="00000000" w:rsidR="00000000" w:rsidRPr="00000000">
              <w:rPr>
                <w:sz w:val="16"/>
                <w:szCs w:val="16"/>
                <w:rtl w:val="0"/>
              </w:rPr>
              <w:t xml:space="preserve">Flujo completo de la ficha de relevo: creación, cifrado, generación de acceso de relevo, vista del relevo y auditoría de accesos, funcionando de punta a punta. Sprint 3, semana 10.</w:t>
            </w:r>
            <w:r w:rsidDel="00000000" w:rsidR="00000000" w:rsidRPr="00000000">
              <w:rPr>
                <w:rtl w:val="0"/>
              </w:rPr>
            </w:r>
          </w:p>
        </w:tc>
        <w:tc>
          <w:tcPr/>
          <w:p w:rsidR="00000000" w:rsidDel="00000000" w:rsidP="00000000" w:rsidRDefault="00000000" w:rsidRPr="00000000" w14:paraId="000000CA">
            <w:pPr>
              <w:spacing w:after="80" w:lineRule="auto"/>
              <w:jc w:val="both"/>
              <w:rPr/>
            </w:pPr>
            <w:r w:rsidDel="00000000" w:rsidR="00000000" w:rsidRPr="00000000">
              <w:rPr>
                <w:sz w:val="16"/>
                <w:szCs w:val="16"/>
                <w:rtl w:val="0"/>
              </w:rPr>
              <w:t xml:space="preserve">Permite validar el diferenciador del producto en la misma semana de la evaluación de avance, y sostiene la demostración aunque el semestre se complique.</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CC">
            <w:pPr>
              <w:spacing w:after="80" w:lineRule="auto"/>
              <w:jc w:val="both"/>
              <w:rPr/>
            </w:pPr>
            <w:r w:rsidDel="00000000" w:rsidR="00000000" w:rsidRPr="00000000">
              <w:rPr>
                <w:sz w:val="16"/>
                <w:szCs w:val="16"/>
                <w:rtl w:val="0"/>
              </w:rPr>
              <w:t xml:space="preserve">Aplicación integrada en operación</w:t>
            </w:r>
            <w:r w:rsidDel="00000000" w:rsidR="00000000" w:rsidRPr="00000000">
              <w:rPr>
                <w:rtl w:val="0"/>
              </w:rPr>
            </w:r>
          </w:p>
        </w:tc>
        <w:tc>
          <w:tcPr/>
          <w:p w:rsidR="00000000" w:rsidDel="00000000" w:rsidP="00000000" w:rsidRDefault="00000000" w:rsidRPr="00000000" w14:paraId="000000CD">
            <w:pPr>
              <w:spacing w:after="80" w:lineRule="auto"/>
              <w:jc w:val="both"/>
              <w:rPr/>
            </w:pPr>
            <w:r w:rsidDel="00000000" w:rsidR="00000000" w:rsidRPr="00000000">
              <w:rPr>
                <w:sz w:val="16"/>
                <w:szCs w:val="16"/>
                <w:rtl w:val="0"/>
              </w:rPr>
              <w:t xml:space="preserve">Aplicación móvil de la familia, vista web de comercio y backoffice de operación, desplegados en un entorno de demostración con datos de prueba y el flujo de pedido con un pagador operativo de extremo a extremo.</w:t>
            </w:r>
            <w:r w:rsidDel="00000000" w:rsidR="00000000" w:rsidRPr="00000000">
              <w:rPr>
                <w:rtl w:val="0"/>
              </w:rPr>
            </w:r>
          </w:p>
        </w:tc>
        <w:tc>
          <w:tcPr/>
          <w:p w:rsidR="00000000" w:rsidDel="00000000" w:rsidP="00000000" w:rsidRDefault="00000000" w:rsidRPr="00000000" w14:paraId="000000CE">
            <w:pPr>
              <w:spacing w:after="80" w:lineRule="auto"/>
              <w:jc w:val="both"/>
              <w:rPr/>
            </w:pPr>
            <w:r w:rsidDel="00000000" w:rsidR="00000000" w:rsidRPr="00000000">
              <w:rPr>
                <w:sz w:val="16"/>
                <w:szCs w:val="16"/>
                <w:rtl w:val="0"/>
              </w:rPr>
              <w:t xml:space="preserve">Es el producto de software integrado que demuestra el logro del objetivo general.</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D0">
            <w:pPr>
              <w:spacing w:after="80" w:lineRule="auto"/>
              <w:jc w:val="both"/>
              <w:rPr/>
            </w:pPr>
            <w:r w:rsidDel="00000000" w:rsidR="00000000" w:rsidRPr="00000000">
              <w:rPr>
                <w:sz w:val="16"/>
                <w:szCs w:val="16"/>
                <w:rtl w:val="0"/>
              </w:rPr>
              <w:t xml:space="preserve">Informe final del proyecto</w:t>
            </w:r>
            <w:r w:rsidDel="00000000" w:rsidR="00000000" w:rsidRPr="00000000">
              <w:rPr>
                <w:rtl w:val="0"/>
              </w:rPr>
            </w:r>
          </w:p>
        </w:tc>
        <w:tc>
          <w:tcPr/>
          <w:p w:rsidR="00000000" w:rsidDel="00000000" w:rsidP="00000000" w:rsidRDefault="00000000" w:rsidRPr="00000000" w14:paraId="000000D1">
            <w:pPr>
              <w:spacing w:after="80" w:lineRule="auto"/>
              <w:jc w:val="both"/>
              <w:rPr/>
            </w:pPr>
            <w:r w:rsidDel="00000000" w:rsidR="00000000" w:rsidRPr="00000000">
              <w:rPr>
                <w:sz w:val="16"/>
                <w:szCs w:val="16"/>
                <w:rtl w:val="0"/>
              </w:rPr>
              <w:t xml:space="preserve">Informe con resultados, contraste entre lo planificado y lo alcanzado, resultados de las pruebas y conclusiones, con abstract y reflexión en inglés.</w:t>
            </w:r>
            <w:r w:rsidDel="00000000" w:rsidR="00000000" w:rsidRPr="00000000">
              <w:rPr>
                <w:rtl w:val="0"/>
              </w:rPr>
            </w:r>
          </w:p>
        </w:tc>
        <w:tc>
          <w:tcPr/>
          <w:p w:rsidR="00000000" w:rsidDel="00000000" w:rsidP="00000000" w:rsidRDefault="00000000" w:rsidRPr="00000000" w14:paraId="000000D2">
            <w:pPr>
              <w:spacing w:after="80" w:lineRule="auto"/>
              <w:jc w:val="both"/>
              <w:rPr/>
            </w:pPr>
            <w:r w:rsidDel="00000000" w:rsidR="00000000" w:rsidRPr="00000000">
              <w:rPr>
                <w:sz w:val="16"/>
                <w:szCs w:val="16"/>
                <w:rtl w:val="0"/>
              </w:rPr>
              <w:t xml:space="preserve">Cierra el proyecto y permite contrastar el resultado con los objetivos formulados en esta definición.</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AC">
            <w:pPr>
              <w:spacing w:after="80" w:lineRule="auto"/>
              <w:jc w:val="both"/>
              <w:rPr/>
            </w:pPr>
            <w:r w:rsidDel="00000000" w:rsidR="00000000" w:rsidRPr="00000000">
              <w:rPr>
                <w:sz w:val="16"/>
                <w:szCs w:val="16"/>
                <w:rtl w:val="0"/>
              </w:rPr>
              <w:t xml:space="preserve">Defensa del proyecto</w:t>
            </w:r>
            <w:r w:rsidDel="00000000" w:rsidR="00000000" w:rsidRPr="00000000">
              <w:rPr>
                <w:rtl w:val="0"/>
              </w:rPr>
            </w:r>
          </w:p>
        </w:tc>
        <w:tc>
          <w:tcPr/>
          <w:p w:rsidR="00000000" w:rsidDel="00000000" w:rsidP="00000000" w:rsidRDefault="00000000" w:rsidRPr="00000000" w14:paraId="000000AD">
            <w:pPr>
              <w:spacing w:after="80" w:lineRule="auto"/>
              <w:jc w:val="both"/>
              <w:rPr/>
            </w:pPr>
            <w:r w:rsidDel="00000000" w:rsidR="00000000" w:rsidRPr="00000000">
              <w:rPr>
                <w:sz w:val="16"/>
                <w:szCs w:val="16"/>
                <w:rtl w:val="0"/>
              </w:rPr>
              <w:t xml:space="preserve">Presentación oral ante la comisión con demostración funcional del sistema y justificación de las decisiones técnicas adoptadas.</w:t>
            </w:r>
            <w:r w:rsidDel="00000000" w:rsidR="00000000" w:rsidRPr="00000000">
              <w:rPr>
                <w:rtl w:val="0"/>
              </w:rPr>
            </w:r>
          </w:p>
        </w:tc>
        <w:tc>
          <w:tcPr/>
          <w:p w:rsidR="00000000" w:rsidDel="00000000" w:rsidP="00000000" w:rsidRDefault="00000000" w:rsidRPr="00000000" w14:paraId="000000AE">
            <w:pPr>
              <w:spacing w:after="80" w:lineRule="auto"/>
              <w:jc w:val="both"/>
              <w:rPr/>
            </w:pPr>
            <w:r w:rsidDel="00000000" w:rsidR="00000000" w:rsidRPr="00000000">
              <w:rPr>
                <w:b w:val="0"/>
                <w:bCs w:val="0"/>
                <w:sz w:val="16"/>
                <w:szCs w:val="16"/>
                <w:rtl w:val="0"/>
              </w:rPr>
              <w:t xml:space="preserve">Evidencia la capacidad de exponer el tema con lenguaje técnico disciplinar.</w:t>
            </w:r>
            <w:r w:rsidDel="00000000" w:rsidR="00000000" w:rsidRPr="00000000">
              <w:rPr>
                <w:rtl w:val="0"/>
              </w:rPr>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E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E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E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E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vAlign w:val="center"/>
          </w:tcPr>
          <w:p w:rsidR="00000000" w:rsidDel="00000000" w:rsidP="00000000" w:rsidRDefault="00000000" w:rsidRPr="00000000" w14:paraId="000000E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E6">
            <w:pPr>
              <w:spacing w:after="80" w:lineRule="auto"/>
              <w:jc w:val="both"/>
              <w:rPr/>
            </w:pPr>
            <w:r w:rsidDel="00000000" w:rsidR="00000000" w:rsidRPr="00000000">
              <w:rPr>
                <w:b w:val="0"/>
                <w:bCs w:val="0"/>
                <w:sz w:val="14"/>
                <w:szCs w:val="14"/>
                <w:rtl w:val="0"/>
              </w:rPr>
              <w:t xml:space="preserve">Ingeniería de requisitos · Evaluación y gestión de proyectos</w:t>
            </w:r>
            <w:r w:rsidDel="00000000" w:rsidR="00000000" w:rsidRPr="00000000">
              <w:rPr>
                <w:rtl w:val="0"/>
              </w:rPr>
            </w:r>
          </w:p>
        </w:tc>
        <w:tc>
          <w:tcPr/>
          <w:p w:rsidR="00000000" w:rsidDel="00000000" w:rsidP="00000000" w:rsidRDefault="00000000" w:rsidRPr="00000000" w14:paraId="000000E7">
            <w:pPr>
              <w:spacing w:after="80" w:lineRule="auto"/>
              <w:jc w:val="both"/>
              <w:rPr/>
            </w:pPr>
            <w:r w:rsidDel="00000000" w:rsidR="00000000" w:rsidRPr="00000000">
              <w:rPr>
                <w:b w:val="1"/>
                <w:bCs w:val="1"/>
                <w:sz w:val="14"/>
                <w:szCs w:val="14"/>
                <w:rtl w:val="0"/>
              </w:rPr>
              <w:t xml:space="preserve">Definición del producto y arquitectura</w:t>
            </w:r>
            <w:r w:rsidDel="00000000" w:rsidR="00000000" w:rsidRPr="00000000">
              <w:rPr>
                <w:rtl w:val="0"/>
              </w:rPr>
            </w:r>
          </w:p>
        </w:tc>
        <w:tc>
          <w:tcPr/>
          <w:p w:rsidR="00000000" w:rsidDel="00000000" w:rsidP="00000000" w:rsidRDefault="00000000" w:rsidRPr="00000000" w14:paraId="000000E8">
            <w:pPr>
              <w:spacing w:after="80" w:lineRule="auto"/>
              <w:jc w:val="both"/>
              <w:rPr/>
            </w:pPr>
            <w:r w:rsidDel="00000000" w:rsidR="00000000" w:rsidRPr="00000000">
              <w:rPr>
                <w:sz w:val="14"/>
                <w:szCs w:val="14"/>
                <w:rtl w:val="0"/>
              </w:rPr>
              <w:t xml:space="preserve">Definir problema, alcance, requisitos, modelo de datos, contratos y decisiones de arquitectura. Elaborar el prototipo navegable de 32 pantallas.</w:t>
            </w:r>
            <w:r w:rsidDel="00000000" w:rsidR="00000000" w:rsidRPr="00000000">
              <w:rPr>
                <w:rtl w:val="0"/>
              </w:rPr>
            </w:r>
          </w:p>
        </w:tc>
        <w:tc>
          <w:tcPr/>
          <w:p w:rsidR="00000000" w:rsidDel="00000000" w:rsidP="00000000" w:rsidRDefault="00000000" w:rsidRPr="00000000" w14:paraId="000000E9">
            <w:pPr>
              <w:spacing w:after="80" w:lineRule="auto"/>
              <w:jc w:val="both"/>
              <w:rPr/>
            </w:pPr>
            <w:r w:rsidDel="00000000" w:rsidR="00000000" w:rsidRPr="00000000">
              <w:rPr>
                <w:sz w:val="14"/>
                <w:szCs w:val="14"/>
                <w:rtl w:val="0"/>
              </w:rPr>
              <w:t xml:space="preserve">Documentación técnica, herramientas de diagramación, repositorio</w:t>
            </w:r>
            <w:r w:rsidDel="00000000" w:rsidR="00000000" w:rsidRPr="00000000">
              <w:rPr>
                <w:rtl w:val="0"/>
              </w:rPr>
            </w:r>
          </w:p>
        </w:tc>
        <w:tc>
          <w:tcPr/>
          <w:p w:rsidR="00000000" w:rsidDel="00000000" w:rsidP="00000000" w:rsidRDefault="00000000" w:rsidRPr="00000000" w14:paraId="000000EA">
            <w:pPr>
              <w:spacing w:after="80" w:lineRule="auto"/>
              <w:jc w:val="both"/>
              <w:rPr/>
            </w:pPr>
            <w:r w:rsidDel="00000000" w:rsidR="00000000" w:rsidRPr="00000000">
              <w:rPr>
                <w:sz w:val="14"/>
                <w:szCs w:val="14"/>
                <w:rtl w:val="0"/>
              </w:rPr>
              <w:t xml:space="preserve">6 semanas (semanas 1 a 6)</w:t>
            </w:r>
            <w:r w:rsidDel="00000000" w:rsidR="00000000" w:rsidRPr="00000000">
              <w:rPr>
                <w:rtl w:val="0"/>
              </w:rPr>
            </w:r>
          </w:p>
        </w:tc>
        <w:tc>
          <w:tcPr/>
          <w:p w:rsidR="00000000" w:rsidDel="00000000" w:rsidP="00000000" w:rsidRDefault="00000000" w:rsidRPr="00000000" w14:paraId="000000EB">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0EC">
            <w:pPr>
              <w:spacing w:after="80" w:lineRule="auto"/>
              <w:jc w:val="both"/>
              <w:rPr/>
            </w:pPr>
            <w:r w:rsidDel="00000000" w:rsidR="00000000" w:rsidRPr="00000000">
              <w:rPr>
                <w:sz w:val="14"/>
                <w:szCs w:val="14"/>
                <w:rtl w:val="0"/>
              </w:rPr>
              <w:t xml:space="preserve">Cumplida. Facilitador: el diseño queda cerrado antes de construir. Obstaculizador: riesgo de sobre-diseñar, que se acota con los recortes de alcance declarados.</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80" w:lineRule="auto"/>
              <w:jc w:val="both"/>
              <w:rPr/>
            </w:pPr>
            <w:r w:rsidDel="00000000" w:rsidR="00000000" w:rsidRPr="00000000">
              <w:rPr>
                <w:b w:val="0"/>
                <w:bCs w:val="0"/>
                <w:sz w:val="14"/>
                <w:szCs w:val="14"/>
                <w:rtl w:val="0"/>
              </w:rPr>
              <w:t xml:space="preserve">Ingeniería de requisitos</w:t>
            </w:r>
            <w:r w:rsidDel="00000000" w:rsidR="00000000" w:rsidRPr="00000000">
              <w:rPr>
                <w:rtl w:val="0"/>
              </w:rPr>
            </w:r>
          </w:p>
        </w:tc>
        <w:tc>
          <w:tcPr/>
          <w:p w:rsidR="00000000" w:rsidDel="00000000" w:rsidP="00000000" w:rsidRDefault="00000000" w:rsidRPr="00000000" w14:paraId="000000EE">
            <w:pPr>
              <w:spacing w:after="80" w:lineRule="auto"/>
              <w:jc w:val="both"/>
              <w:rPr/>
            </w:pPr>
            <w:r w:rsidDel="00000000" w:rsidR="00000000" w:rsidRPr="00000000">
              <w:rPr>
                <w:b w:val="1"/>
                <w:bCs w:val="1"/>
                <w:sz w:val="14"/>
                <w:szCs w:val="14"/>
                <w:rtl w:val="0"/>
              </w:rPr>
              <w:t xml:space="preserve">Validación del problema con cuidadoras</w:t>
            </w:r>
            <w:r w:rsidDel="00000000" w:rsidR="00000000" w:rsidRPr="00000000">
              <w:rPr>
                <w:rtl w:val="0"/>
              </w:rPr>
            </w:r>
          </w:p>
        </w:tc>
        <w:tc>
          <w:tcPr/>
          <w:p w:rsidR="00000000" w:rsidDel="00000000" w:rsidP="00000000" w:rsidRDefault="00000000" w:rsidRPr="00000000" w14:paraId="000000EF">
            <w:pPr>
              <w:spacing w:after="80" w:lineRule="auto"/>
              <w:jc w:val="both"/>
              <w:rPr/>
            </w:pPr>
            <w:r w:rsidDel="00000000" w:rsidR="00000000" w:rsidRPr="00000000">
              <w:rPr>
                <w:sz w:val="14"/>
                <w:szCs w:val="14"/>
                <w:rtl w:val="0"/>
              </w:rPr>
              <w:t xml:space="preserve">Ejecutar las diez entrevistas de la meta del protocolo con criterios de falsación fijados antes de entrevistar, medir los tres supuestos económicos y recalcular el punto de equilibrio.</w:t>
            </w:r>
            <w:r w:rsidDel="00000000" w:rsidR="00000000" w:rsidRPr="00000000">
              <w:rPr>
                <w:rtl w:val="0"/>
              </w:rPr>
            </w:r>
          </w:p>
        </w:tc>
        <w:tc>
          <w:tcPr/>
          <w:p w:rsidR="00000000" w:rsidDel="00000000" w:rsidP="00000000" w:rsidRDefault="00000000" w:rsidRPr="00000000" w14:paraId="000000F0">
            <w:pPr>
              <w:spacing w:after="80" w:lineRule="auto"/>
              <w:jc w:val="both"/>
              <w:rPr/>
            </w:pPr>
            <w:r w:rsidDel="00000000" w:rsidR="00000000" w:rsidRPr="00000000">
              <w:rPr>
                <w:sz w:val="14"/>
                <w:szCs w:val="14"/>
                <w:rtl w:val="0"/>
              </w:rPr>
              <w:t xml:space="preserve">Protocolo de entrevistas, prototipo en un teléfono, planilla de registro</w:t>
            </w:r>
            <w:r w:rsidDel="00000000" w:rsidR="00000000" w:rsidRPr="00000000">
              <w:rPr>
                <w:rtl w:val="0"/>
              </w:rPr>
            </w:r>
          </w:p>
        </w:tc>
        <w:tc>
          <w:tcPr/>
          <w:p w:rsidR="00000000" w:rsidDel="00000000" w:rsidP="00000000" w:rsidRDefault="00000000" w:rsidRPr="00000000" w14:paraId="000000F1">
            <w:pPr>
              <w:spacing w:after="80" w:lineRule="auto"/>
              <w:jc w:val="both"/>
              <w:rPr/>
            </w:pPr>
            <w:r w:rsidDel="00000000" w:rsidR="00000000" w:rsidRPr="00000000">
              <w:rPr>
                <w:sz w:val="14"/>
                <w:szCs w:val="14"/>
                <w:rtl w:val="0"/>
              </w:rPr>
              <w:t xml:space="preserve">3 semanas (semanas 3 a 5)</w:t>
            </w:r>
            <w:r w:rsidDel="00000000" w:rsidR="00000000" w:rsidRPr="00000000">
              <w:rPr>
                <w:rtl w:val="0"/>
              </w:rPr>
            </w:r>
          </w:p>
        </w:tc>
        <w:tc>
          <w:tcPr/>
          <w:p w:rsidR="00000000" w:rsidDel="00000000" w:rsidP="00000000" w:rsidRDefault="00000000" w:rsidRPr="00000000" w14:paraId="000000F2">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0F3">
            <w:pPr>
              <w:spacing w:after="80" w:lineRule="auto"/>
              <w:jc w:val="both"/>
              <w:rPr/>
            </w:pPr>
            <w:r w:rsidDel="00000000" w:rsidR="00000000" w:rsidRPr="00000000">
              <w:rPr>
                <w:sz w:val="14"/>
                <w:szCs w:val="14"/>
                <w:rtl w:val="0"/>
              </w:rPr>
              <w:t xml:space="preserve">Cumplida, diez de diez. Facilitador: la red del equipo permitió completar la meta. Obstaculizador: tres hipótesis quedaron en zona intermedia y el protocolo obliga a ampliar la muestra.</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80" w:lineRule="auto"/>
              <w:jc w:val="both"/>
              <w:rPr/>
            </w:pPr>
            <w:r w:rsidDel="00000000" w:rsidR="00000000" w:rsidRPr="00000000">
              <w:rPr>
                <w:b w:val="0"/>
                <w:bCs w:val="0"/>
                <w:sz w:val="14"/>
                <w:szCs w:val="14"/>
                <w:rtl w:val="0"/>
              </w:rPr>
              <w:t xml:space="preserve">Evaluación y gestión de proyectos</w:t>
            </w:r>
            <w:r w:rsidDel="00000000" w:rsidR="00000000" w:rsidRPr="00000000">
              <w:rPr>
                <w:rtl w:val="0"/>
              </w:rPr>
            </w:r>
          </w:p>
        </w:tc>
        <w:tc>
          <w:tcPr/>
          <w:p w:rsidR="00000000" w:rsidDel="00000000" w:rsidP="00000000" w:rsidRDefault="00000000" w:rsidRPr="00000000" w14:paraId="000000F5">
            <w:pPr>
              <w:spacing w:after="80" w:lineRule="auto"/>
              <w:jc w:val="both"/>
              <w:rPr/>
            </w:pPr>
            <w:r w:rsidDel="00000000" w:rsidR="00000000" w:rsidRPr="00000000">
              <w:rPr>
                <w:b w:val="1"/>
                <w:bCs w:val="1"/>
                <w:sz w:val="14"/>
                <w:szCs w:val="14"/>
                <w:rtl w:val="0"/>
              </w:rPr>
              <w:t xml:space="preserve">Presentación de Fase 1</w:t>
            </w:r>
            <w:r w:rsidDel="00000000" w:rsidR="00000000" w:rsidRPr="00000000">
              <w:rPr>
                <w:rtl w:val="0"/>
              </w:rPr>
            </w:r>
          </w:p>
        </w:tc>
        <w:tc>
          <w:tcPr/>
          <w:p w:rsidR="00000000" w:rsidDel="00000000" w:rsidP="00000000" w:rsidRDefault="00000000" w:rsidRPr="00000000" w14:paraId="000000F6">
            <w:pPr>
              <w:spacing w:after="80" w:lineRule="auto"/>
              <w:jc w:val="both"/>
              <w:rPr/>
            </w:pPr>
            <w:r w:rsidDel="00000000" w:rsidR="00000000" w:rsidRPr="00000000">
              <w:rPr>
                <w:sz w:val="14"/>
                <w:szCs w:val="14"/>
                <w:rtl w:val="0"/>
              </w:rPr>
              <w:t xml:space="preserve">Presentar la definición del proyecto, la arquitectura y los resultados de la validación ante el docente, con el informe y sus anexos.</w:t>
            </w:r>
            <w:r w:rsidDel="00000000" w:rsidR="00000000" w:rsidRPr="00000000">
              <w:rPr>
                <w:rtl w:val="0"/>
              </w:rPr>
            </w:r>
          </w:p>
        </w:tc>
        <w:tc>
          <w:tcPr/>
          <w:p w:rsidR="00000000" w:rsidDel="00000000" w:rsidP="00000000" w:rsidRDefault="00000000" w:rsidRPr="00000000" w14:paraId="000000F7">
            <w:pPr>
              <w:spacing w:after="80" w:lineRule="auto"/>
              <w:jc w:val="both"/>
              <w:rPr/>
            </w:pPr>
            <w:r w:rsidDel="00000000" w:rsidR="00000000" w:rsidRPr="00000000">
              <w:rPr>
                <w:sz w:val="14"/>
                <w:szCs w:val="14"/>
                <w:rtl w:val="0"/>
              </w:rPr>
              <w:t xml:space="preserve">Informe, presentación, prototipo y anexos</w:t>
            </w:r>
            <w:r w:rsidDel="00000000" w:rsidR="00000000" w:rsidRPr="00000000">
              <w:rPr>
                <w:rtl w:val="0"/>
              </w:rPr>
            </w:r>
          </w:p>
        </w:tc>
        <w:tc>
          <w:tcPr/>
          <w:p w:rsidR="00000000" w:rsidDel="00000000" w:rsidP="00000000" w:rsidRDefault="00000000" w:rsidRPr="00000000" w14:paraId="000000F8">
            <w:pPr>
              <w:spacing w:after="80" w:lineRule="auto"/>
              <w:jc w:val="both"/>
              <w:rPr/>
            </w:pPr>
            <w:r w:rsidDel="00000000" w:rsidR="00000000" w:rsidRPr="00000000">
              <w:rPr>
                <w:sz w:val="14"/>
                <w:szCs w:val="14"/>
                <w:rtl w:val="0"/>
              </w:rPr>
              <w:t xml:space="preserve">1 semana (semana 6)</w:t>
            </w:r>
            <w:r w:rsidDel="00000000" w:rsidR="00000000" w:rsidRPr="00000000">
              <w:rPr>
                <w:rtl w:val="0"/>
              </w:rPr>
            </w:r>
          </w:p>
        </w:tc>
        <w:tc>
          <w:tcPr/>
          <w:p w:rsidR="00000000" w:rsidDel="00000000" w:rsidP="00000000" w:rsidRDefault="00000000" w:rsidRPr="00000000" w14:paraId="000000F9">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0FA">
            <w:pPr>
              <w:spacing w:after="80" w:lineRule="auto"/>
              <w:jc w:val="both"/>
              <w:rPr/>
            </w:pPr>
            <w:r w:rsidDel="00000000" w:rsidR="00000000" w:rsidRPr="00000000">
              <w:rPr>
                <w:sz w:val="14"/>
                <w:szCs w:val="14"/>
                <w:rtl w:val="0"/>
              </w:rPr>
              <w:t xml:space="preserve">Facilitador: la evidencia de validación llega antes de construir y no después, de modo que el alcance que se presenta ya está corregido por ella.</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80" w:lineRule="auto"/>
              <w:jc w:val="both"/>
              <w:rPr/>
            </w:pPr>
            <w:r w:rsidDel="00000000" w:rsidR="00000000" w:rsidRPr="00000000">
              <w:rPr>
                <w:b w:val="0"/>
                <w:bCs w:val="0"/>
                <w:sz w:val="14"/>
                <w:szCs w:val="14"/>
                <w:rtl w:val="0"/>
              </w:rPr>
              <w:t xml:space="preserve">Estándares, seguridad y sostenibilidad</w:t>
            </w:r>
            <w:r w:rsidDel="00000000" w:rsidR="00000000" w:rsidRPr="00000000">
              <w:rPr>
                <w:rtl w:val="0"/>
              </w:rPr>
            </w:r>
          </w:p>
        </w:tc>
        <w:tc>
          <w:tcPr/>
          <w:p w:rsidR="00000000" w:rsidDel="00000000" w:rsidP="00000000" w:rsidRDefault="00000000" w:rsidRPr="00000000" w14:paraId="000000FC">
            <w:pPr>
              <w:spacing w:after="80" w:lineRule="auto"/>
              <w:jc w:val="both"/>
              <w:rPr/>
            </w:pPr>
            <w:r w:rsidDel="00000000" w:rsidR="00000000" w:rsidRPr="00000000">
              <w:rPr>
                <w:b w:val="1"/>
                <w:bCs w:val="1"/>
                <w:sz w:val="14"/>
                <w:szCs w:val="14"/>
                <w:rtl w:val="0"/>
              </w:rPr>
              <w:t xml:space="preserve">Preparación técnica y prueba de concepto de pagos</w:t>
            </w:r>
            <w:r w:rsidDel="00000000" w:rsidR="00000000" w:rsidRPr="00000000">
              <w:rPr>
                <w:rtl w:val="0"/>
              </w:rPr>
            </w:r>
          </w:p>
        </w:tc>
        <w:tc>
          <w:tcPr/>
          <w:p w:rsidR="00000000" w:rsidDel="00000000" w:rsidP="00000000" w:rsidRDefault="00000000" w:rsidRPr="00000000" w14:paraId="000000FD">
            <w:pPr>
              <w:spacing w:after="80" w:lineRule="auto"/>
              <w:jc w:val="both"/>
              <w:rPr/>
            </w:pPr>
            <w:r w:rsidDel="00000000" w:rsidR="00000000" w:rsidRPr="00000000">
              <w:rPr>
                <w:sz w:val="14"/>
                <w:szCs w:val="14"/>
                <w:rtl w:val="0"/>
              </w:rPr>
              <w:t xml:space="preserve">Montar repositorio, pipeline de integración continua y entorno. Verificar autorización diferida, captura parcial y reversa contra el ambiente de integración de Transbank.</w:t>
            </w:r>
            <w:r w:rsidDel="00000000" w:rsidR="00000000" w:rsidRPr="00000000">
              <w:rPr>
                <w:rtl w:val="0"/>
              </w:rPr>
            </w:r>
          </w:p>
        </w:tc>
        <w:tc>
          <w:tcPr/>
          <w:p w:rsidR="00000000" w:rsidDel="00000000" w:rsidP="00000000" w:rsidRDefault="00000000" w:rsidRPr="00000000" w14:paraId="000000FE">
            <w:pPr>
              <w:spacing w:after="80" w:lineRule="auto"/>
              <w:jc w:val="both"/>
              <w:rPr/>
            </w:pPr>
            <w:r w:rsidDel="00000000" w:rsidR="00000000" w:rsidRPr="00000000">
              <w:rPr>
                <w:sz w:val="14"/>
                <w:szCs w:val="14"/>
                <w:rtl w:val="0"/>
              </w:rPr>
              <w:t xml:space="preserve">GitHub Actions, Docker, ambiente de integración de Transbank</w:t>
            </w:r>
            <w:r w:rsidDel="00000000" w:rsidR="00000000" w:rsidRPr="00000000">
              <w:rPr>
                <w:rtl w:val="0"/>
              </w:rPr>
            </w:r>
          </w:p>
        </w:tc>
        <w:tc>
          <w:tcPr/>
          <w:p w:rsidR="00000000" w:rsidDel="00000000" w:rsidP="00000000" w:rsidRDefault="00000000" w:rsidRPr="00000000" w14:paraId="000000FF">
            <w:pPr>
              <w:spacing w:after="80" w:lineRule="auto"/>
              <w:jc w:val="both"/>
              <w:rPr/>
            </w:pPr>
            <w:r w:rsidDel="00000000" w:rsidR="00000000" w:rsidRPr="00000000">
              <w:rPr>
                <w:sz w:val="14"/>
                <w:szCs w:val="14"/>
                <w:rtl w:val="0"/>
              </w:rPr>
              <w:t xml:space="preserve">1 semana (sprint 0, semana 7)</w:t>
            </w:r>
            <w:r w:rsidDel="00000000" w:rsidR="00000000" w:rsidRPr="00000000">
              <w:rPr>
                <w:rtl w:val="0"/>
              </w:rPr>
            </w:r>
          </w:p>
        </w:tc>
        <w:tc>
          <w:tcPr/>
          <w:p w:rsidR="00000000" w:rsidDel="00000000" w:rsidP="00000000" w:rsidRDefault="00000000" w:rsidRPr="00000000" w14:paraId="00000100">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101">
            <w:pPr>
              <w:spacing w:after="80" w:lineRule="auto"/>
              <w:jc w:val="both"/>
              <w:rPr/>
            </w:pPr>
            <w:r w:rsidDel="00000000" w:rsidR="00000000" w:rsidRPr="00000000">
              <w:rPr>
                <w:sz w:val="14"/>
                <w:szCs w:val="14"/>
                <w:rtl w:val="0"/>
              </w:rPr>
              <w:t xml:space="preserve">Obstaculizador: que la captura diferida no opere sobre débito. Si se confirma, el flujo cobra el estimado y emite nota de crédito por la diferencia.</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80" w:lineRule="auto"/>
              <w:jc w:val="both"/>
              <w:rPr/>
            </w:pPr>
            <w:r w:rsidDel="00000000" w:rsidR="00000000" w:rsidRPr="00000000">
              <w:rPr>
                <w:b w:val="0"/>
                <w:bCs w:val="0"/>
                <w:sz w:val="14"/>
                <w:szCs w:val="14"/>
                <w:rtl w:val="0"/>
              </w:rPr>
              <w:t xml:space="preserve">Requerimientos de información y bases de datos</w:t>
            </w:r>
            <w:r w:rsidDel="00000000" w:rsidR="00000000" w:rsidRPr="00000000">
              <w:rPr>
                <w:rtl w:val="0"/>
              </w:rPr>
            </w:r>
          </w:p>
        </w:tc>
        <w:tc>
          <w:tcPr/>
          <w:p w:rsidR="00000000" w:rsidDel="00000000" w:rsidP="00000000" w:rsidRDefault="00000000" w:rsidRPr="00000000" w14:paraId="00000103">
            <w:pPr>
              <w:spacing w:after="80" w:lineRule="auto"/>
              <w:jc w:val="both"/>
              <w:rPr/>
            </w:pPr>
            <w:r w:rsidDel="00000000" w:rsidR="00000000" w:rsidRPr="00000000">
              <w:rPr>
                <w:b w:val="1"/>
                <w:bCs w:val="1"/>
                <w:sz w:val="14"/>
                <w:szCs w:val="14"/>
                <w:rtl w:val="0"/>
              </w:rPr>
              <w:t xml:space="preserve">Modelo de datos y aislamiento multi-tenant</w:t>
            </w:r>
            <w:r w:rsidDel="00000000" w:rsidR="00000000" w:rsidRPr="00000000">
              <w:rPr>
                <w:rtl w:val="0"/>
              </w:rPr>
            </w:r>
          </w:p>
        </w:tc>
        <w:tc>
          <w:tcPr/>
          <w:p w:rsidR="00000000" w:rsidDel="00000000" w:rsidP="00000000" w:rsidRDefault="00000000" w:rsidRPr="00000000" w14:paraId="00000104">
            <w:pPr>
              <w:spacing w:after="80" w:lineRule="auto"/>
              <w:jc w:val="both"/>
              <w:rPr/>
            </w:pPr>
            <w:r w:rsidDel="00000000" w:rsidR="00000000" w:rsidRPr="00000000">
              <w:rPr>
                <w:sz w:val="14"/>
                <w:szCs w:val="14"/>
                <w:rtl w:val="0"/>
              </w:rPr>
              <w:t xml:space="preserve">Implementar el esquema con Row Level Security forzado sobre los tres ejes de acceso, roles de base de datos y migraciones reversibles, con diez pruebas de aislamiento contra una base real.</w:t>
            </w:r>
            <w:r w:rsidDel="00000000" w:rsidR="00000000" w:rsidRPr="00000000">
              <w:rPr>
                <w:rtl w:val="0"/>
              </w:rPr>
            </w:r>
          </w:p>
        </w:tc>
        <w:tc>
          <w:tcPr/>
          <w:p w:rsidR="00000000" w:rsidDel="00000000" w:rsidP="00000000" w:rsidRDefault="00000000" w:rsidRPr="00000000" w14:paraId="00000105">
            <w:pPr>
              <w:spacing w:after="80" w:lineRule="auto"/>
              <w:jc w:val="both"/>
              <w:rPr/>
            </w:pPr>
            <w:r w:rsidDel="00000000" w:rsidR="00000000" w:rsidRPr="00000000">
              <w:rPr>
                <w:sz w:val="14"/>
                <w:szCs w:val="14"/>
                <w:rtl w:val="0"/>
              </w:rPr>
              <w:t xml:space="preserve">PostgreSQL 16, Alembic, entorno de pruebas</w:t>
            </w:r>
            <w:r w:rsidDel="00000000" w:rsidR="00000000" w:rsidRPr="00000000">
              <w:rPr>
                <w:rtl w:val="0"/>
              </w:rPr>
            </w:r>
          </w:p>
        </w:tc>
        <w:tc>
          <w:tcPr/>
          <w:p w:rsidR="00000000" w:rsidDel="00000000" w:rsidP="00000000" w:rsidRDefault="00000000" w:rsidRPr="00000000" w14:paraId="00000106">
            <w:pPr>
              <w:spacing w:after="80" w:lineRule="auto"/>
              <w:jc w:val="both"/>
              <w:rPr/>
            </w:pPr>
            <w:r w:rsidDel="00000000" w:rsidR="00000000" w:rsidRPr="00000000">
              <w:rPr>
                <w:sz w:val="14"/>
                <w:szCs w:val="14"/>
                <w:rtl w:val="0"/>
              </w:rPr>
              <w:t xml:space="preserve">1 semana (sprint 1, semana 8)</w:t>
            </w:r>
            <w:r w:rsidDel="00000000" w:rsidR="00000000" w:rsidRPr="00000000">
              <w:rPr>
                <w:rtl w:val="0"/>
              </w:rPr>
            </w:r>
          </w:p>
        </w:tc>
        <w:tc>
          <w:tcPr/>
          <w:p w:rsidR="00000000" w:rsidDel="00000000" w:rsidP="00000000" w:rsidRDefault="00000000" w:rsidRPr="00000000" w14:paraId="00000107">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108">
            <w:pPr>
              <w:spacing w:after="80" w:lineRule="auto"/>
              <w:jc w:val="both"/>
              <w:rPr/>
            </w:pPr>
            <w:r w:rsidDel="00000000" w:rsidR="00000000" w:rsidRPr="00000000">
              <w:rPr>
                <w:sz w:val="14"/>
                <w:szCs w:val="14"/>
                <w:rtl w:val="0"/>
              </w:rPr>
              <w:t xml:space="preserve">Facilitador: el modelo ya está diseñado y revisado. Es la base de todo lo demás, por lo que un atraso aquí propaga al resto de la ventana.</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80" w:lineRule="auto"/>
              <w:jc w:val="both"/>
              <w:rPr/>
            </w:pPr>
            <w:r w:rsidDel="00000000" w:rsidR="00000000" w:rsidRPr="00000000">
              <w:rPr>
                <w:b w:val="0"/>
                <w:bCs w:val="0"/>
                <w:sz w:val="14"/>
                <w:szCs w:val="14"/>
                <w:rtl w:val="0"/>
              </w:rPr>
              <w:t xml:space="preserve">Soluciones de software y ciclo de vida · Estándares, seguridad y sostenibilidad</w:t>
            </w:r>
            <w:r w:rsidDel="00000000" w:rsidR="00000000" w:rsidRPr="00000000">
              <w:rPr>
                <w:rtl w:val="0"/>
              </w:rPr>
            </w:r>
          </w:p>
        </w:tc>
        <w:tc>
          <w:tcPr/>
          <w:p w:rsidR="00000000" w:rsidDel="00000000" w:rsidP="00000000" w:rsidRDefault="00000000" w:rsidRPr="00000000" w14:paraId="0000010A">
            <w:pPr>
              <w:spacing w:after="80" w:lineRule="auto"/>
              <w:jc w:val="both"/>
              <w:rPr/>
            </w:pPr>
            <w:r w:rsidDel="00000000" w:rsidR="00000000" w:rsidRPr="00000000">
              <w:rPr>
                <w:b w:val="1"/>
                <w:bCs w:val="1"/>
                <w:sz w:val="14"/>
                <w:szCs w:val="14"/>
                <w:rtl w:val="0"/>
              </w:rPr>
              <w:t xml:space="preserve">Capa 1 · Plan de cuidado</w:t>
            </w:r>
            <w:r w:rsidDel="00000000" w:rsidR="00000000" w:rsidRPr="00000000">
              <w:rPr>
                <w:rtl w:val="0"/>
              </w:rPr>
            </w:r>
          </w:p>
        </w:tc>
        <w:tc>
          <w:tcPr/>
          <w:p w:rsidR="00000000" w:rsidDel="00000000" w:rsidP="00000000" w:rsidRDefault="00000000" w:rsidRPr="00000000" w14:paraId="0000010B">
            <w:pPr>
              <w:spacing w:after="80" w:lineRule="auto"/>
              <w:jc w:val="both"/>
              <w:rPr/>
            </w:pPr>
            <w:r w:rsidDel="00000000" w:rsidR="00000000" w:rsidRPr="00000000">
              <w:rPr>
                <w:sz w:val="14"/>
                <w:szCs w:val="14"/>
                <w:rtl w:val="0"/>
              </w:rPr>
              <w:t xml:space="preserve">Construir la ficha de relevo de tres campos, las secciones opcionales, el cifrado por sección, la concurrencia optimista, el consentimiento, el llenado asistido, el acceso de relevo con token expirable, la vista del relevo y la auditoría de accesos.</w:t>
            </w:r>
            <w:r w:rsidDel="00000000" w:rsidR="00000000" w:rsidRPr="00000000">
              <w:rPr>
                <w:rtl w:val="0"/>
              </w:rPr>
            </w:r>
          </w:p>
        </w:tc>
        <w:tc>
          <w:tcPr/>
          <w:p w:rsidR="00000000" w:rsidDel="00000000" w:rsidP="00000000" w:rsidRDefault="00000000" w:rsidRPr="00000000" w14:paraId="0000010C">
            <w:pPr>
              <w:spacing w:after="80" w:lineRule="auto"/>
              <w:jc w:val="both"/>
              <w:rPr/>
            </w:pPr>
            <w:r w:rsidDel="00000000" w:rsidR="00000000" w:rsidRPr="00000000">
              <w:rPr>
                <w:sz w:val="14"/>
                <w:szCs w:val="14"/>
                <w:rtl w:val="0"/>
              </w:rPr>
              <w:t xml:space="preserve">Python, FastAPI, PostgreSQL, biblioteca de criptografía</w:t>
            </w:r>
            <w:r w:rsidDel="00000000" w:rsidR="00000000" w:rsidRPr="00000000">
              <w:rPr>
                <w:rtl w:val="0"/>
              </w:rPr>
            </w:r>
          </w:p>
        </w:tc>
        <w:tc>
          <w:tcPr/>
          <w:p w:rsidR="00000000" w:rsidDel="00000000" w:rsidP="00000000" w:rsidRDefault="00000000" w:rsidRPr="00000000" w14:paraId="0000010D">
            <w:pPr>
              <w:spacing w:after="80" w:lineRule="auto"/>
              <w:jc w:val="both"/>
              <w:rPr/>
            </w:pPr>
            <w:r w:rsidDel="00000000" w:rsidR="00000000" w:rsidRPr="00000000">
              <w:rPr>
                <w:sz w:val="14"/>
                <w:szCs w:val="14"/>
                <w:rtl w:val="0"/>
              </w:rPr>
              <w:t xml:space="preserve">2 semanas (sprints 2 y 3, semanas 9 y 10)</w:t>
            </w:r>
            <w:r w:rsidDel="00000000" w:rsidR="00000000" w:rsidRPr="00000000">
              <w:rPr>
                <w:rtl w:val="0"/>
              </w:rPr>
            </w:r>
          </w:p>
        </w:tc>
        <w:tc>
          <w:tcPr/>
          <w:p w:rsidR="00000000" w:rsidDel="00000000" w:rsidP="00000000" w:rsidRDefault="00000000" w:rsidRPr="00000000" w14:paraId="0000010E">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0F">
            <w:pPr>
              <w:spacing w:after="80" w:lineRule="auto"/>
              <w:jc w:val="both"/>
              <w:rPr/>
            </w:pPr>
            <w:r w:rsidDel="00000000" w:rsidR="00000000" w:rsidRPr="00000000">
              <w:rPr>
                <w:sz w:val="14"/>
                <w:szCs w:val="14"/>
                <w:rtl w:val="0"/>
              </w:rPr>
              <w:t xml:space="preserve">Facilitador: entrega el primer producto demostrable de punta a punta en la misma semana de la evaluación de avance de Fase 2.</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80" w:lineRule="auto"/>
              <w:jc w:val="both"/>
              <w:rPr/>
            </w:pPr>
            <w:r w:rsidDel="00000000" w:rsidR="00000000" w:rsidRPr="00000000">
              <w:rPr>
                <w:b w:val="0"/>
                <w:bCs w:val="0"/>
                <w:sz w:val="14"/>
                <w:szCs w:val="14"/>
                <w:rtl w:val="0"/>
              </w:rPr>
              <w:t xml:space="preserve">Ingeniería de requisitos</w:t>
            </w:r>
            <w:r w:rsidDel="00000000" w:rsidR="00000000" w:rsidRPr="00000000">
              <w:rPr>
                <w:rtl w:val="0"/>
              </w:rPr>
            </w:r>
          </w:p>
        </w:tc>
        <w:tc>
          <w:tcPr/>
          <w:p w:rsidR="00000000" w:rsidDel="00000000" w:rsidP="00000000" w:rsidRDefault="00000000" w:rsidRPr="00000000" w14:paraId="00000111">
            <w:pPr>
              <w:spacing w:after="80" w:lineRule="auto"/>
              <w:jc w:val="both"/>
              <w:rPr/>
            </w:pPr>
            <w:r w:rsidDel="00000000" w:rsidR="00000000" w:rsidRPr="00000000">
              <w:rPr>
                <w:b w:val="1"/>
                <w:bCs w:val="1"/>
                <w:sz w:val="14"/>
                <w:szCs w:val="14"/>
                <w:rtl w:val="0"/>
              </w:rPr>
              <w:t xml:space="preserve">Ampliación de la validación</w:t>
            </w:r>
            <w:r w:rsidDel="00000000" w:rsidR="00000000" w:rsidRPr="00000000">
              <w:rPr>
                <w:rtl w:val="0"/>
              </w:rPr>
            </w:r>
          </w:p>
        </w:tc>
        <w:tc>
          <w:tcPr/>
          <w:p w:rsidR="00000000" w:rsidDel="00000000" w:rsidP="00000000" w:rsidRDefault="00000000" w:rsidRPr="00000000" w14:paraId="00000112">
            <w:pPr>
              <w:spacing w:after="80" w:lineRule="auto"/>
              <w:jc w:val="both"/>
              <w:rPr/>
            </w:pPr>
            <w:r w:rsidDel="00000000" w:rsidR="00000000" w:rsidRPr="00000000">
              <w:rPr>
                <w:sz w:val="14"/>
                <w:szCs w:val="14"/>
                <w:rtl w:val="0"/>
              </w:rPr>
              <w:t xml:space="preserve">Realizar cuatro entrevistas adicionales a familiares aportantes y no convivientes, reclutadas solo por canal concentrado, y cerrar el veredicto de las tres hipótesis en zona intermedia.</w:t>
            </w:r>
            <w:r w:rsidDel="00000000" w:rsidR="00000000" w:rsidRPr="00000000">
              <w:rPr>
                <w:rtl w:val="0"/>
              </w:rPr>
            </w:r>
          </w:p>
        </w:tc>
        <w:tc>
          <w:tcPr/>
          <w:p w:rsidR="00000000" w:rsidDel="00000000" w:rsidP="00000000" w:rsidRDefault="00000000" w:rsidRPr="00000000" w14:paraId="00000113">
            <w:pPr>
              <w:spacing w:after="80" w:lineRule="auto"/>
              <w:jc w:val="both"/>
              <w:rPr/>
            </w:pPr>
            <w:r w:rsidDel="00000000" w:rsidR="00000000" w:rsidRPr="00000000">
              <w:rPr>
                <w:sz w:val="14"/>
                <w:szCs w:val="14"/>
                <w:rtl w:val="0"/>
              </w:rPr>
              <w:t xml:space="preserve">Protocolo ajustado, prototipo en un teléfono, planilla de registro</w:t>
            </w:r>
            <w:r w:rsidDel="00000000" w:rsidR="00000000" w:rsidRPr="00000000">
              <w:rPr>
                <w:rtl w:val="0"/>
              </w:rPr>
            </w:r>
          </w:p>
        </w:tc>
        <w:tc>
          <w:tcPr/>
          <w:p w:rsidR="00000000" w:rsidDel="00000000" w:rsidP="00000000" w:rsidRDefault="00000000" w:rsidRPr="00000000" w14:paraId="00000114">
            <w:pPr>
              <w:spacing w:after="80" w:lineRule="auto"/>
              <w:jc w:val="both"/>
              <w:rPr/>
            </w:pPr>
            <w:r w:rsidDel="00000000" w:rsidR="00000000" w:rsidRPr="00000000">
              <w:rPr>
                <w:sz w:val="14"/>
                <w:szCs w:val="14"/>
                <w:rtl w:val="0"/>
              </w:rPr>
              <w:t xml:space="preserve">1 semana (semana 9)</w:t>
            </w:r>
            <w:r w:rsidDel="00000000" w:rsidR="00000000" w:rsidRPr="00000000">
              <w:rPr>
                <w:rtl w:val="0"/>
              </w:rPr>
            </w:r>
          </w:p>
        </w:tc>
        <w:tc>
          <w:tcPr/>
          <w:p w:rsidR="00000000" w:rsidDel="00000000" w:rsidP="00000000" w:rsidRDefault="00000000" w:rsidRPr="00000000" w14:paraId="00000115">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16">
            <w:pPr>
              <w:spacing w:after="80" w:lineRule="auto"/>
              <w:jc w:val="both"/>
              <w:rPr/>
            </w:pPr>
            <w:r w:rsidDel="00000000" w:rsidR="00000000" w:rsidRPr="00000000">
              <w:rPr>
                <w:sz w:val="14"/>
                <w:szCs w:val="14"/>
                <w:rtl w:val="0"/>
              </w:rPr>
              <w:t xml:space="preserve">Facilitador: una entrevistada ofreció acceso al grupo de familiares de un policlínico. Su resultado orienta la fase 2 y ya no condiciona el alcance del semestre.</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80" w:lineRule="auto"/>
              <w:jc w:val="both"/>
              <w:rPr/>
            </w:pPr>
            <w:r w:rsidDel="00000000" w:rsidR="00000000" w:rsidRPr="00000000">
              <w:rPr>
                <w:b w:val="0"/>
                <w:bCs w:val="0"/>
                <w:sz w:val="14"/>
                <w:szCs w:val="14"/>
                <w:rtl w:val="0"/>
              </w:rPr>
              <w:t xml:space="preserve">Desarrollo para plataformas móviles</w:t>
            </w:r>
            <w:r w:rsidDel="00000000" w:rsidR="00000000" w:rsidRPr="00000000">
              <w:rPr>
                <w:rtl w:val="0"/>
              </w:rPr>
            </w:r>
          </w:p>
        </w:tc>
        <w:tc>
          <w:tcPr/>
          <w:p w:rsidR="00000000" w:rsidDel="00000000" w:rsidP="00000000" w:rsidRDefault="00000000" w:rsidRPr="00000000" w14:paraId="00000118">
            <w:pPr>
              <w:spacing w:after="80" w:lineRule="auto"/>
              <w:jc w:val="both"/>
              <w:rPr/>
            </w:pPr>
            <w:r w:rsidDel="00000000" w:rsidR="00000000" w:rsidRPr="00000000">
              <w:rPr>
                <w:b w:val="1"/>
                <w:bCs w:val="1"/>
                <w:sz w:val="14"/>
                <w:szCs w:val="14"/>
                <w:rtl w:val="0"/>
              </w:rPr>
              <w:t xml:space="preserve">Aplicación móvil de la familia</w:t>
            </w:r>
            <w:r w:rsidDel="00000000" w:rsidR="00000000" w:rsidRPr="00000000">
              <w:rPr>
                <w:rtl w:val="0"/>
              </w:rPr>
            </w:r>
          </w:p>
        </w:tc>
        <w:tc>
          <w:tcPr/>
          <w:p w:rsidR="00000000" w:rsidDel="00000000" w:rsidP="00000000" w:rsidRDefault="00000000" w:rsidRPr="00000000" w14:paraId="00000119">
            <w:pPr>
              <w:spacing w:after="80" w:lineRule="auto"/>
              <w:jc w:val="both"/>
              <w:rPr/>
            </w:pPr>
            <w:r w:rsidDel="00000000" w:rsidR="00000000" w:rsidRPr="00000000">
              <w:rPr>
                <w:sz w:val="14"/>
                <w:szCs w:val="14"/>
                <w:rtl w:val="0"/>
              </w:rPr>
              <w:t xml:space="preserve">Construir la navegación, la autenticación y la ficha de relevo en móvil, aplicando los criterios de accesibilidad declarados.</w:t>
            </w:r>
            <w:r w:rsidDel="00000000" w:rsidR="00000000" w:rsidRPr="00000000">
              <w:rPr>
                <w:rtl w:val="0"/>
              </w:rPr>
            </w:r>
          </w:p>
        </w:tc>
        <w:tc>
          <w:tcPr/>
          <w:p w:rsidR="00000000" w:rsidDel="00000000" w:rsidP="00000000" w:rsidRDefault="00000000" w:rsidRPr="00000000" w14:paraId="0000011A">
            <w:pPr>
              <w:spacing w:after="80" w:lineRule="auto"/>
              <w:jc w:val="both"/>
              <w:rPr/>
            </w:pPr>
            <w:r w:rsidDel="00000000" w:rsidR="00000000" w:rsidRPr="00000000">
              <w:rPr>
                <w:sz w:val="14"/>
                <w:szCs w:val="14"/>
                <w:rtl w:val="0"/>
              </w:rPr>
              <w:t xml:space="preserve">Flutter, dispositivos de prueba</w:t>
            </w:r>
            <w:r w:rsidDel="00000000" w:rsidR="00000000" w:rsidRPr="00000000">
              <w:rPr>
                <w:rtl w:val="0"/>
              </w:rPr>
            </w:r>
          </w:p>
        </w:tc>
        <w:tc>
          <w:tcPr/>
          <w:p w:rsidR="00000000" w:rsidDel="00000000" w:rsidP="00000000" w:rsidRDefault="00000000" w:rsidRPr="00000000" w14:paraId="0000011B">
            <w:pPr>
              <w:spacing w:after="80" w:lineRule="auto"/>
              <w:jc w:val="both"/>
              <w:rPr/>
            </w:pPr>
            <w:r w:rsidDel="00000000" w:rsidR="00000000" w:rsidRPr="00000000">
              <w:rPr>
                <w:sz w:val="14"/>
                <w:szCs w:val="14"/>
                <w:rtl w:val="0"/>
              </w:rPr>
              <w:t xml:space="preserve">1 semana (sprint 4, semana 11)</w:t>
            </w:r>
            <w:r w:rsidDel="00000000" w:rsidR="00000000" w:rsidRPr="00000000">
              <w:rPr>
                <w:rtl w:val="0"/>
              </w:rPr>
            </w:r>
          </w:p>
        </w:tc>
        <w:tc>
          <w:tcPr/>
          <w:p w:rsidR="00000000" w:rsidDel="00000000" w:rsidP="00000000" w:rsidRDefault="00000000" w:rsidRPr="00000000" w14:paraId="0000011C">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11D">
            <w:pPr>
              <w:spacing w:after="80" w:lineRule="auto"/>
              <w:jc w:val="both"/>
              <w:rPr/>
            </w:pPr>
            <w:r w:rsidDel="00000000" w:rsidR="00000000" w:rsidRPr="00000000">
              <w:rPr>
                <w:sz w:val="14"/>
                <w:szCs w:val="14"/>
                <w:rtl w:val="0"/>
              </w:rPr>
              <w:t xml:space="preserve">Obstaculizador: curva de aprendizaje de Flutter. Mitigación: el paquete compartido se construye entre los dos y su costo está dentro de las tallas estimadas.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80" w:lineRule="auto"/>
              <w:jc w:val="both"/>
              <w:rPr/>
            </w:pPr>
            <w:r w:rsidDel="00000000" w:rsidR="00000000" w:rsidRPr="00000000">
              <w:rPr>
                <w:b w:val="0"/>
                <w:bCs w:val="0"/>
                <w:sz w:val="14"/>
                <w:szCs w:val="14"/>
                <w:rtl w:val="0"/>
              </w:rPr>
              <w:t xml:space="preserve">Soluciones de software y ciclo de vida</w:t>
            </w:r>
            <w:r w:rsidDel="00000000" w:rsidR="00000000" w:rsidRPr="00000000">
              <w:rPr>
                <w:rtl w:val="0"/>
              </w:rPr>
            </w:r>
          </w:p>
        </w:tc>
        <w:tc>
          <w:tcPr/>
          <w:p w:rsidR="00000000" w:rsidDel="00000000" w:rsidP="00000000" w:rsidRDefault="00000000" w:rsidRPr="00000000" w14:paraId="0000011F">
            <w:pPr>
              <w:spacing w:after="80" w:lineRule="auto"/>
              <w:jc w:val="both"/>
              <w:rPr/>
            </w:pPr>
            <w:r w:rsidDel="00000000" w:rsidR="00000000" w:rsidRPr="00000000">
              <w:rPr>
                <w:b w:val="1"/>
                <w:bCs w:val="1"/>
                <w:sz w:val="14"/>
                <w:szCs w:val="14"/>
                <w:rtl w:val="0"/>
              </w:rPr>
              <w:t xml:space="preserve">Capa 2 · Consumo y predicción</w:t>
            </w:r>
            <w:r w:rsidDel="00000000" w:rsidR="00000000" w:rsidRPr="00000000">
              <w:rPr>
                <w:rtl w:val="0"/>
              </w:rPr>
            </w:r>
          </w:p>
        </w:tc>
        <w:tc>
          <w:tcPr/>
          <w:p w:rsidR="00000000" w:rsidDel="00000000" w:rsidP="00000000" w:rsidRDefault="00000000" w:rsidRPr="00000000" w14:paraId="00000120">
            <w:pPr>
              <w:spacing w:after="80" w:lineRule="auto"/>
              <w:jc w:val="both"/>
              <w:rPr/>
            </w:pPr>
            <w:r w:rsidDel="00000000" w:rsidR="00000000" w:rsidRPr="00000000">
              <w:rPr>
                <w:sz w:val="14"/>
                <w:szCs w:val="14"/>
                <w:rtl w:val="0"/>
              </w:rPr>
              <w:t xml:space="preserve">Implementar la declaración del perfil de consumo, el cálculo de fecha de quiebre y las alertas materializadas, con ocho pruebas de dominio.</w:t>
            </w:r>
            <w:r w:rsidDel="00000000" w:rsidR="00000000" w:rsidRPr="00000000">
              <w:rPr>
                <w:rtl w:val="0"/>
              </w:rPr>
            </w:r>
          </w:p>
        </w:tc>
        <w:tc>
          <w:tcPr/>
          <w:p w:rsidR="00000000" w:rsidDel="00000000" w:rsidP="00000000" w:rsidRDefault="00000000" w:rsidRPr="00000000" w14:paraId="00000121">
            <w:pPr>
              <w:spacing w:after="80" w:lineRule="auto"/>
              <w:jc w:val="both"/>
              <w:rPr/>
            </w:pPr>
            <w:r w:rsidDel="00000000" w:rsidR="00000000" w:rsidRPr="00000000">
              <w:rPr>
                <w:sz w:val="14"/>
                <w:szCs w:val="14"/>
                <w:rtl w:val="0"/>
              </w:rPr>
              <w:t xml:space="preserve">Python, ARQ sobre Redis</w:t>
            </w:r>
            <w:r w:rsidDel="00000000" w:rsidR="00000000" w:rsidRPr="00000000">
              <w:rPr>
                <w:rtl w:val="0"/>
              </w:rPr>
            </w:r>
          </w:p>
        </w:tc>
        <w:tc>
          <w:tcPr/>
          <w:p w:rsidR="00000000" w:rsidDel="00000000" w:rsidP="00000000" w:rsidRDefault="00000000" w:rsidRPr="00000000" w14:paraId="00000122">
            <w:pPr>
              <w:spacing w:after="80" w:lineRule="auto"/>
              <w:jc w:val="both"/>
              <w:rPr/>
            </w:pPr>
            <w:r w:rsidDel="00000000" w:rsidR="00000000" w:rsidRPr="00000000">
              <w:rPr>
                <w:sz w:val="14"/>
                <w:szCs w:val="14"/>
                <w:rtl w:val="0"/>
              </w:rPr>
              <w:t xml:space="preserve">1 semana (sprint 5, semana 12)</w:t>
            </w:r>
            <w:r w:rsidDel="00000000" w:rsidR="00000000" w:rsidRPr="00000000">
              <w:rPr>
                <w:rtl w:val="0"/>
              </w:rPr>
            </w:r>
          </w:p>
        </w:tc>
        <w:tc>
          <w:tcPr/>
          <w:p w:rsidR="00000000" w:rsidDel="00000000" w:rsidP="00000000" w:rsidRDefault="00000000" w:rsidRPr="00000000" w14:paraId="00000123">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24">
            <w:pPr>
              <w:spacing w:after="80" w:lineRule="auto"/>
              <w:jc w:val="both"/>
              <w:rPr/>
            </w:pPr>
            <w:r w:rsidDel="00000000" w:rsidR="00000000" w:rsidRPr="00000000">
              <w:rPr>
                <w:sz w:val="14"/>
                <w:szCs w:val="14"/>
                <w:rtl w:val="0"/>
              </w:rPr>
              <w:t xml:space="preserve">Facilitador: es aritmética simple sobre un dato que la capa 1 ya tiene. El valor no está en el algoritmo sino en tener el dato, y es el diferenciador computable del producto.</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80" w:lineRule="auto"/>
              <w:jc w:val="both"/>
              <w:rPr/>
            </w:pPr>
            <w:r w:rsidDel="00000000" w:rsidR="00000000" w:rsidRPr="00000000">
              <w:rPr>
                <w:b w:val="0"/>
                <w:bCs w:val="0"/>
                <w:sz w:val="14"/>
                <w:szCs w:val="14"/>
                <w:rtl w:val="0"/>
              </w:rPr>
              <w:t xml:space="preserve">Soluciones de software y ciclo de vida</w:t>
            </w:r>
            <w:r w:rsidDel="00000000" w:rsidR="00000000" w:rsidRPr="00000000">
              <w:rPr>
                <w:rtl w:val="0"/>
              </w:rPr>
            </w:r>
          </w:p>
        </w:tc>
        <w:tc>
          <w:tcPr/>
          <w:p w:rsidR="00000000" w:rsidDel="00000000" w:rsidP="00000000" w:rsidRDefault="00000000" w:rsidRPr="00000000" w14:paraId="00000126">
            <w:pPr>
              <w:spacing w:after="80" w:lineRule="auto"/>
              <w:jc w:val="both"/>
              <w:rPr/>
            </w:pPr>
            <w:r w:rsidDel="00000000" w:rsidR="00000000" w:rsidRPr="00000000">
              <w:rPr>
                <w:b w:val="1"/>
                <w:bCs w:val="1"/>
                <w:sz w:val="14"/>
                <w:szCs w:val="14"/>
                <w:rtl w:val="0"/>
              </w:rPr>
              <w:t xml:space="preserve">Catálogo y lista de reposición</w:t>
            </w:r>
            <w:r w:rsidDel="00000000" w:rsidR="00000000" w:rsidRPr="00000000">
              <w:rPr>
                <w:rtl w:val="0"/>
              </w:rPr>
            </w:r>
          </w:p>
        </w:tc>
        <w:tc>
          <w:tcPr/>
          <w:p w:rsidR="00000000" w:rsidDel="00000000" w:rsidP="00000000" w:rsidRDefault="00000000" w:rsidRPr="00000000" w14:paraId="00000127">
            <w:pPr>
              <w:spacing w:after="80" w:lineRule="auto"/>
              <w:jc w:val="both"/>
              <w:rPr/>
            </w:pPr>
            <w:r w:rsidDel="00000000" w:rsidR="00000000" w:rsidRPr="00000000">
              <w:rPr>
                <w:sz w:val="14"/>
                <w:szCs w:val="14"/>
                <w:rtl w:val="0"/>
              </w:rPr>
              <w:t xml:space="preserve">Construir el catálogo curado con los productos que reportaron las entrevistadas, la lista de reposición y su exportación como documento y enlace compartible. Montar el entorno de demostración.</w:t>
            </w:r>
            <w:r w:rsidDel="00000000" w:rsidR="00000000" w:rsidRPr="00000000">
              <w:rPr>
                <w:rtl w:val="0"/>
              </w:rPr>
            </w:r>
          </w:p>
        </w:tc>
        <w:tc>
          <w:tcPr/>
          <w:p w:rsidR="00000000" w:rsidDel="00000000" w:rsidP="00000000" w:rsidRDefault="00000000" w:rsidRPr="00000000" w14:paraId="00000128">
            <w:pPr>
              <w:spacing w:after="80" w:lineRule="auto"/>
              <w:jc w:val="both"/>
              <w:rPr/>
            </w:pPr>
            <w:r w:rsidDel="00000000" w:rsidR="00000000" w:rsidRPr="00000000">
              <w:rPr>
                <w:sz w:val="14"/>
                <w:szCs w:val="14"/>
                <w:rtl w:val="0"/>
              </w:rPr>
              <w:t xml:space="preserve">Python, FastAPI, plataforma gestionada</w:t>
            </w:r>
            <w:r w:rsidDel="00000000" w:rsidR="00000000" w:rsidRPr="00000000">
              <w:rPr>
                <w:rtl w:val="0"/>
              </w:rPr>
            </w:r>
          </w:p>
        </w:tc>
        <w:tc>
          <w:tcPr/>
          <w:p w:rsidR="00000000" w:rsidDel="00000000" w:rsidP="00000000" w:rsidRDefault="00000000" w:rsidRPr="00000000" w14:paraId="00000129">
            <w:pPr>
              <w:spacing w:after="80" w:lineRule="auto"/>
              <w:jc w:val="both"/>
              <w:rPr/>
            </w:pPr>
            <w:r w:rsidDel="00000000" w:rsidR="00000000" w:rsidRPr="00000000">
              <w:rPr>
                <w:sz w:val="14"/>
                <w:szCs w:val="14"/>
                <w:rtl w:val="0"/>
              </w:rPr>
              <w:t xml:space="preserve">1 semana (sprint 6, semana 13)</w:t>
            </w:r>
            <w:r w:rsidDel="00000000" w:rsidR="00000000" w:rsidRPr="00000000">
              <w:rPr>
                <w:rtl w:val="0"/>
              </w:rPr>
            </w:r>
          </w:p>
        </w:tc>
        <w:tc>
          <w:tcPr/>
          <w:p w:rsidR="00000000" w:rsidDel="00000000" w:rsidP="00000000" w:rsidRDefault="00000000" w:rsidRPr="00000000" w14:paraId="0000012A">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2B">
            <w:pPr>
              <w:spacing w:after="80" w:lineRule="auto"/>
              <w:jc w:val="both"/>
              <w:rPr/>
            </w:pPr>
            <w:r w:rsidDel="00000000" w:rsidR="00000000" w:rsidRPr="00000000">
              <w:rPr>
                <w:sz w:val="14"/>
                <w:szCs w:val="14"/>
                <w:rtl w:val="0"/>
              </w:rPr>
              <w:t xml:space="preserve">Facilitador: la exportación de lista hace que el sistema sirva sin convenio comercial, y el entorno de demostración queda montado dos sprints antes del cierre.</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80" w:lineRule="auto"/>
              <w:jc w:val="both"/>
              <w:rPr/>
            </w:pPr>
            <w:r w:rsidDel="00000000" w:rsidR="00000000" w:rsidRPr="00000000">
              <w:rPr>
                <w:b w:val="0"/>
                <w:bCs w:val="0"/>
                <w:sz w:val="14"/>
                <w:szCs w:val="14"/>
                <w:rtl w:val="0"/>
              </w:rPr>
              <w:t xml:space="preserve">Desarrollo para plataformas móviles · Estándares, seguridad y sostenibilidad</w:t>
            </w:r>
            <w:r w:rsidDel="00000000" w:rsidR="00000000" w:rsidRPr="00000000">
              <w:rPr>
                <w:rtl w:val="0"/>
              </w:rPr>
            </w:r>
          </w:p>
        </w:tc>
        <w:tc>
          <w:tcPr/>
          <w:p w:rsidR="00000000" w:rsidDel="00000000" w:rsidP="00000000" w:rsidRDefault="00000000" w:rsidRPr="00000000" w14:paraId="0000012D">
            <w:pPr>
              <w:spacing w:after="80" w:lineRule="auto"/>
              <w:jc w:val="both"/>
              <w:rPr/>
            </w:pPr>
            <w:r w:rsidDel="00000000" w:rsidR="00000000" w:rsidRPr="00000000">
              <w:rPr>
                <w:b w:val="1"/>
                <w:bCs w:val="1"/>
                <w:sz w:val="14"/>
                <w:szCs w:val="14"/>
                <w:rtl w:val="0"/>
              </w:rPr>
              <w:t xml:space="preserve">Pruebas de usabilidad y accesibilidad</w:t>
            </w:r>
            <w:r w:rsidDel="00000000" w:rsidR="00000000" w:rsidRPr="00000000">
              <w:rPr>
                <w:rtl w:val="0"/>
              </w:rPr>
            </w:r>
          </w:p>
        </w:tc>
        <w:tc>
          <w:tcPr/>
          <w:p w:rsidR="00000000" w:rsidDel="00000000" w:rsidP="00000000" w:rsidRDefault="00000000" w:rsidRPr="00000000" w14:paraId="0000012E">
            <w:pPr>
              <w:spacing w:after="80" w:lineRule="auto"/>
              <w:jc w:val="both"/>
              <w:rPr/>
            </w:pPr>
            <w:r w:rsidDel="00000000" w:rsidR="00000000" w:rsidRPr="00000000">
              <w:rPr>
                <w:sz w:val="14"/>
                <w:szCs w:val="14"/>
                <w:rtl w:val="0"/>
              </w:rPr>
              <w:t xml:space="preserve">Ejecutar sesiones con tres usuarios reales de perfiles distintos sobre el flujo principal, y aplicar las mejoras que resulten.</w:t>
            </w:r>
            <w:r w:rsidDel="00000000" w:rsidR="00000000" w:rsidRPr="00000000">
              <w:rPr>
                <w:rtl w:val="0"/>
              </w:rPr>
            </w:r>
          </w:p>
        </w:tc>
        <w:tc>
          <w:tcPr/>
          <w:p w:rsidR="00000000" w:rsidDel="00000000" w:rsidP="00000000" w:rsidRDefault="00000000" w:rsidRPr="00000000" w14:paraId="0000012F">
            <w:pPr>
              <w:spacing w:after="80" w:lineRule="auto"/>
              <w:jc w:val="both"/>
              <w:rPr/>
            </w:pPr>
            <w:r w:rsidDel="00000000" w:rsidR="00000000" w:rsidRPr="00000000">
              <w:rPr>
                <w:sz w:val="14"/>
                <w:szCs w:val="14"/>
                <w:rtl w:val="0"/>
              </w:rPr>
              <w:t xml:space="preserve">Prototipo y aplicación en dispositivo, guion de tareas</w:t>
            </w:r>
            <w:r w:rsidDel="00000000" w:rsidR="00000000" w:rsidRPr="00000000">
              <w:rPr>
                <w:rtl w:val="0"/>
              </w:rPr>
            </w:r>
          </w:p>
        </w:tc>
        <w:tc>
          <w:tcPr/>
          <w:p w:rsidR="00000000" w:rsidDel="00000000" w:rsidP="00000000" w:rsidRDefault="00000000" w:rsidRPr="00000000" w14:paraId="00000130">
            <w:pPr>
              <w:spacing w:after="80" w:lineRule="auto"/>
              <w:jc w:val="both"/>
              <w:rPr/>
            </w:pPr>
            <w:r w:rsidDel="00000000" w:rsidR="00000000" w:rsidRPr="00000000">
              <w:rPr>
                <w:sz w:val="14"/>
                <w:szCs w:val="14"/>
                <w:rtl w:val="0"/>
              </w:rPr>
              <w:t xml:space="preserve">1 semana (semana 13)</w:t>
            </w:r>
            <w:r w:rsidDel="00000000" w:rsidR="00000000" w:rsidRPr="00000000">
              <w:rPr>
                <w:rtl w:val="0"/>
              </w:rPr>
            </w:r>
          </w:p>
        </w:tc>
        <w:tc>
          <w:tcPr/>
          <w:p w:rsidR="00000000" w:rsidDel="00000000" w:rsidP="00000000" w:rsidRDefault="00000000" w:rsidRPr="00000000" w14:paraId="00000131">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32">
            <w:pPr>
              <w:spacing w:after="80" w:lineRule="auto"/>
              <w:jc w:val="both"/>
              <w:rPr/>
            </w:pPr>
            <w:r w:rsidDel="00000000" w:rsidR="00000000" w:rsidRPr="00000000">
              <w:rPr>
                <w:sz w:val="14"/>
                <w:szCs w:val="14"/>
                <w:rtl w:val="0"/>
              </w:rPr>
              <w:t xml:space="preserve">Obstaculizador: coordinar la disponibilidad de los usuarios. Se agenda con anticipación y se reutilizan contactos de la validación.</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80" w:lineRule="auto"/>
              <w:jc w:val="both"/>
              <w:rPr/>
            </w:pPr>
            <w:r w:rsidDel="00000000" w:rsidR="00000000" w:rsidRPr="00000000">
              <w:rPr>
                <w:b w:val="0"/>
                <w:bCs w:val="0"/>
                <w:sz w:val="14"/>
                <w:szCs w:val="14"/>
                <w:rtl w:val="0"/>
              </w:rPr>
              <w:t xml:space="preserve">Soluciones de software y ciclo de vida · Estándares, seguridad y sostenibilidad</w:t>
            </w:r>
            <w:r w:rsidDel="00000000" w:rsidR="00000000" w:rsidRPr="00000000">
              <w:rPr>
                <w:rtl w:val="0"/>
              </w:rPr>
            </w:r>
          </w:p>
        </w:tc>
        <w:tc>
          <w:tcPr/>
          <w:p w:rsidR="00000000" w:rsidDel="00000000" w:rsidP="00000000" w:rsidRDefault="00000000" w:rsidRPr="00000000" w14:paraId="00000134">
            <w:pPr>
              <w:spacing w:after="80" w:lineRule="auto"/>
              <w:jc w:val="both"/>
              <w:rPr/>
            </w:pPr>
            <w:r w:rsidDel="00000000" w:rsidR="00000000" w:rsidRPr="00000000">
              <w:rPr>
                <w:b w:val="1"/>
                <w:bCs w:val="1"/>
                <w:sz w:val="14"/>
                <w:szCs w:val="14"/>
                <w:rtl w:val="0"/>
              </w:rPr>
              <w:t xml:space="preserve">Capa 3 · Pedido y pago</w:t>
            </w:r>
            <w:r w:rsidDel="00000000" w:rsidR="00000000" w:rsidRPr="00000000">
              <w:rPr>
                <w:rtl w:val="0"/>
              </w:rPr>
            </w:r>
          </w:p>
        </w:tc>
        <w:tc>
          <w:tcPr/>
          <w:p w:rsidR="00000000" w:rsidDel="00000000" w:rsidP="00000000" w:rsidRDefault="00000000" w:rsidRPr="00000000" w14:paraId="00000135">
            <w:pPr>
              <w:spacing w:after="80" w:lineRule="auto"/>
              <w:jc w:val="both"/>
              <w:rPr/>
            </w:pPr>
            <w:r w:rsidDel="00000000" w:rsidR="00000000" w:rsidRPr="00000000">
              <w:rPr>
                <w:sz w:val="14"/>
                <w:szCs w:val="14"/>
                <w:rtl w:val="0"/>
              </w:rPr>
              <w:t xml:space="preserve">Construir el carrito, las reglas de sustitución, la autorización diferida y la captura por el monto real con un pagador, más la vista de comercio con código de retiro.</w:t>
            </w:r>
            <w:r w:rsidDel="00000000" w:rsidR="00000000" w:rsidRPr="00000000">
              <w:rPr>
                <w:rtl w:val="0"/>
              </w:rPr>
            </w:r>
          </w:p>
        </w:tc>
        <w:tc>
          <w:tcPr/>
          <w:p w:rsidR="00000000" w:rsidDel="00000000" w:rsidP="00000000" w:rsidRDefault="00000000" w:rsidRPr="00000000" w14:paraId="00000136">
            <w:pPr>
              <w:spacing w:after="80" w:lineRule="auto"/>
              <w:jc w:val="both"/>
              <w:rPr/>
            </w:pPr>
            <w:r w:rsidDel="00000000" w:rsidR="00000000" w:rsidRPr="00000000">
              <w:rPr>
                <w:sz w:val="14"/>
                <w:szCs w:val="14"/>
                <w:rtl w:val="0"/>
              </w:rPr>
              <w:t xml:space="preserve">Transbank Webpay Plus, ambiente de integración, React con TypeScript</w:t>
            </w:r>
            <w:r w:rsidDel="00000000" w:rsidR="00000000" w:rsidRPr="00000000">
              <w:rPr>
                <w:rtl w:val="0"/>
              </w:rPr>
            </w:r>
          </w:p>
        </w:tc>
        <w:tc>
          <w:tcPr/>
          <w:p w:rsidR="00000000" w:rsidDel="00000000" w:rsidP="00000000" w:rsidRDefault="00000000" w:rsidRPr="00000000" w14:paraId="00000137">
            <w:pPr>
              <w:spacing w:after="80" w:lineRule="auto"/>
              <w:jc w:val="both"/>
              <w:rPr/>
            </w:pPr>
            <w:r w:rsidDel="00000000" w:rsidR="00000000" w:rsidRPr="00000000">
              <w:rPr>
                <w:sz w:val="14"/>
                <w:szCs w:val="14"/>
                <w:rtl w:val="0"/>
              </w:rPr>
              <w:t xml:space="preserve">1 semana (sprint 7, semana 14)</w:t>
            </w:r>
            <w:r w:rsidDel="00000000" w:rsidR="00000000" w:rsidRPr="00000000">
              <w:rPr>
                <w:rtl w:val="0"/>
              </w:rPr>
            </w:r>
          </w:p>
        </w:tc>
        <w:tc>
          <w:tcPr/>
          <w:p w:rsidR="00000000" w:rsidDel="00000000" w:rsidP="00000000" w:rsidRDefault="00000000" w:rsidRPr="00000000" w14:paraId="00000138">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139">
            <w:pPr>
              <w:spacing w:after="80" w:lineRule="auto"/>
              <w:jc w:val="both"/>
              <w:rPr/>
            </w:pPr>
            <w:r w:rsidDel="00000000" w:rsidR="00000000" w:rsidRPr="00000000">
              <w:rPr>
                <w:sz w:val="14"/>
                <w:szCs w:val="14"/>
                <w:rtl w:val="0"/>
              </w:rPr>
              <w:t xml:space="preserve">Es la parte de mayor riesgo técnico y por eso su prueba de concepto se adelantó al sprint 0. El reparto entre varios pagadores queda fuera del alcance comprometido.</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80" w:lineRule="auto"/>
              <w:jc w:val="both"/>
              <w:rPr/>
            </w:pPr>
            <w:r w:rsidDel="00000000" w:rsidR="00000000" w:rsidRPr="00000000">
              <w:rPr>
                <w:b w:val="0"/>
                <w:bCs w:val="0"/>
                <w:sz w:val="14"/>
                <w:szCs w:val="14"/>
                <w:rtl w:val="0"/>
              </w:rPr>
              <w:t xml:space="preserve">Soluciones de software y ciclo de vida · Estándares, seguridad y sostenibilidad</w:t>
            </w:r>
            <w:r w:rsidDel="00000000" w:rsidR="00000000" w:rsidRPr="00000000">
              <w:rPr>
                <w:rtl w:val="0"/>
              </w:rPr>
            </w:r>
          </w:p>
        </w:tc>
        <w:tc>
          <w:tcPr/>
          <w:p w:rsidR="00000000" w:rsidDel="00000000" w:rsidP="00000000" w:rsidRDefault="00000000" w:rsidRPr="00000000" w14:paraId="000000E7">
            <w:pPr>
              <w:spacing w:after="80" w:lineRule="auto"/>
              <w:jc w:val="both"/>
              <w:rPr/>
            </w:pPr>
            <w:r w:rsidDel="00000000" w:rsidR="00000000" w:rsidRPr="00000000">
              <w:rPr>
                <w:b w:val="1"/>
                <w:bCs w:val="1"/>
                <w:sz w:val="14"/>
                <w:szCs w:val="14"/>
                <w:rtl w:val="0"/>
              </w:rPr>
              <w:t xml:space="preserve">Cierre, endurecimiento y despliegue</w:t>
            </w:r>
            <w:r w:rsidDel="00000000" w:rsidR="00000000" w:rsidRPr="00000000">
              <w:rPr>
                <w:rtl w:val="0"/>
              </w:rPr>
            </w:r>
          </w:p>
        </w:tc>
        <w:tc>
          <w:tcPr/>
          <w:p w:rsidR="00000000" w:rsidDel="00000000" w:rsidP="00000000" w:rsidRDefault="00000000" w:rsidRPr="00000000" w14:paraId="000000E8">
            <w:pPr>
              <w:spacing w:after="80" w:lineRule="auto"/>
              <w:jc w:val="both"/>
              <w:rPr/>
            </w:pPr>
            <w:r w:rsidDel="00000000" w:rsidR="00000000" w:rsidRPr="00000000">
              <w:rPr>
                <w:sz w:val="14"/>
                <w:szCs w:val="14"/>
                <w:rtl w:val="0"/>
              </w:rPr>
              <w:t xml:space="preserve">Ejecutar pruebas de carga, endurecer la seguridad, aplicar la política de retención, desplegar el entorno final y preparar el guion de demostración.</w:t>
            </w:r>
            <w:r w:rsidDel="00000000" w:rsidR="00000000" w:rsidRPr="00000000">
              <w:rPr>
                <w:rtl w:val="0"/>
              </w:rPr>
            </w:r>
          </w:p>
        </w:tc>
        <w:tc>
          <w:tcPr/>
          <w:p w:rsidR="00000000" w:rsidDel="00000000" w:rsidP="00000000" w:rsidRDefault="00000000" w:rsidRPr="00000000" w14:paraId="000000E9">
            <w:pPr>
              <w:spacing w:after="80" w:lineRule="auto"/>
              <w:jc w:val="both"/>
              <w:rPr/>
            </w:pPr>
            <w:r w:rsidDel="00000000" w:rsidR="00000000" w:rsidRPr="00000000">
              <w:rPr>
                <w:sz w:val="14"/>
                <w:szCs w:val="14"/>
                <w:rtl w:val="0"/>
              </w:rPr>
              <w:t xml:space="preserve">Plataforma gestionada, herramientas de carga</w:t>
            </w:r>
            <w:r w:rsidDel="00000000" w:rsidR="00000000" w:rsidRPr="00000000">
              <w:rPr>
                <w:rtl w:val="0"/>
              </w:rPr>
            </w:r>
          </w:p>
        </w:tc>
        <w:tc>
          <w:tcPr/>
          <w:p w:rsidR="00000000" w:rsidDel="00000000" w:rsidP="00000000" w:rsidRDefault="00000000" w:rsidRPr="00000000" w14:paraId="000000EA">
            <w:pPr>
              <w:spacing w:after="80" w:lineRule="auto"/>
              <w:jc w:val="both"/>
              <w:rPr/>
            </w:pPr>
            <w:r w:rsidDel="00000000" w:rsidR="00000000" w:rsidRPr="00000000">
              <w:rPr>
                <w:sz w:val="14"/>
                <w:szCs w:val="14"/>
                <w:rtl w:val="0"/>
              </w:rPr>
              <w:t xml:space="preserve">1 semana (sprint 8, semana 15)</w:t>
            </w:r>
            <w:r w:rsidDel="00000000" w:rsidR="00000000" w:rsidRPr="00000000">
              <w:rPr>
                <w:rtl w:val="0"/>
              </w:rPr>
            </w:r>
          </w:p>
        </w:tc>
        <w:tc>
          <w:tcPr/>
          <w:p w:rsidR="00000000" w:rsidDel="00000000" w:rsidP="00000000" w:rsidRDefault="00000000" w:rsidRPr="00000000" w14:paraId="000000EB">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0EC">
            <w:pPr>
              <w:spacing w:after="80" w:lineRule="auto"/>
              <w:jc w:val="both"/>
              <w:rPr/>
            </w:pPr>
            <w:r w:rsidDel="00000000" w:rsidR="00000000" w:rsidRPr="00000000">
              <w:rPr>
                <w:sz w:val="14"/>
                <w:szCs w:val="14"/>
                <w:rtl w:val="0"/>
              </w:rPr>
              <w:t xml:space="preserve">Facilitador: el entorno de demostración ya existe desde el sprint 6, de modo que el cierre endurece algo que está en pie y no lo levanta desde cero.</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80" w:lineRule="auto"/>
              <w:jc w:val="both"/>
              <w:rPr/>
            </w:pPr>
            <w:r w:rsidDel="00000000" w:rsidR="00000000" w:rsidRPr="00000000">
              <w:rPr>
                <w:b w:val="0"/>
                <w:bCs w:val="0"/>
                <w:sz w:val="14"/>
                <w:szCs w:val="14"/>
                <w:rtl w:val="0"/>
              </w:rPr>
              <w:t xml:space="preserve">Evaluación y gestión de proyectos</w:t>
            </w:r>
            <w:r w:rsidDel="00000000" w:rsidR="00000000" w:rsidRPr="00000000">
              <w:rPr>
                <w:rtl w:val="0"/>
              </w:rPr>
            </w:r>
          </w:p>
        </w:tc>
        <w:tc>
          <w:tcPr/>
          <w:p w:rsidR="00000000" w:rsidDel="00000000" w:rsidP="00000000" w:rsidRDefault="00000000" w:rsidRPr="00000000" w14:paraId="000000E7">
            <w:pPr>
              <w:spacing w:after="80" w:lineRule="auto"/>
              <w:jc w:val="both"/>
              <w:rPr/>
            </w:pPr>
            <w:r w:rsidDel="00000000" w:rsidR="00000000" w:rsidRPr="00000000">
              <w:rPr>
                <w:b w:val="1"/>
                <w:bCs w:val="1"/>
                <w:sz w:val="14"/>
                <w:szCs w:val="14"/>
                <w:rtl w:val="0"/>
              </w:rPr>
              <w:t xml:space="preserve">Informe final y defensa</w:t>
            </w:r>
            <w:r w:rsidDel="00000000" w:rsidR="00000000" w:rsidRPr="00000000">
              <w:rPr>
                <w:rtl w:val="0"/>
              </w:rPr>
            </w:r>
          </w:p>
        </w:tc>
        <w:tc>
          <w:tcPr/>
          <w:p w:rsidR="00000000" w:rsidDel="00000000" w:rsidP="00000000" w:rsidRDefault="00000000" w:rsidRPr="00000000" w14:paraId="000000E8">
            <w:pPr>
              <w:spacing w:after="80" w:lineRule="auto"/>
              <w:jc w:val="both"/>
              <w:rPr/>
            </w:pPr>
            <w:r w:rsidDel="00000000" w:rsidR="00000000" w:rsidRPr="00000000">
              <w:rPr>
                <w:sz w:val="14"/>
                <w:szCs w:val="14"/>
                <w:rtl w:val="0"/>
              </w:rPr>
              <w:t xml:space="preserve">Redactar el informe final con resultados y conclusiones, incluyendo abstract y reflexión en inglés, y preparar la presentación ante la comisión.</w:t>
            </w:r>
            <w:r w:rsidDel="00000000" w:rsidR="00000000" w:rsidRPr="00000000">
              <w:rPr>
                <w:rtl w:val="0"/>
              </w:rPr>
            </w:r>
          </w:p>
        </w:tc>
        <w:tc>
          <w:tcPr/>
          <w:p w:rsidR="00000000" w:rsidDel="00000000" w:rsidP="00000000" w:rsidRDefault="00000000" w:rsidRPr="00000000" w14:paraId="000000E9">
            <w:pPr>
              <w:spacing w:after="80" w:lineRule="auto"/>
              <w:jc w:val="both"/>
              <w:rPr/>
            </w:pPr>
            <w:r w:rsidDel="00000000" w:rsidR="00000000" w:rsidRPr="00000000">
              <w:rPr>
                <w:sz w:val="14"/>
                <w:szCs w:val="14"/>
                <w:rtl w:val="0"/>
              </w:rPr>
              <w:t xml:space="preserve">Procesador de texto, herramientas de presentación</w:t>
            </w:r>
            <w:r w:rsidDel="00000000" w:rsidR="00000000" w:rsidRPr="00000000">
              <w:rPr>
                <w:rtl w:val="0"/>
              </w:rPr>
            </w:r>
          </w:p>
        </w:tc>
        <w:tc>
          <w:tcPr/>
          <w:p w:rsidR="00000000" w:rsidDel="00000000" w:rsidP="00000000" w:rsidRDefault="00000000" w:rsidRPr="00000000" w14:paraId="000000EA">
            <w:pPr>
              <w:spacing w:after="80" w:lineRule="auto"/>
              <w:jc w:val="both"/>
              <w:rPr/>
            </w:pPr>
            <w:r w:rsidDel="00000000" w:rsidR="00000000" w:rsidRPr="00000000">
              <w:rPr>
                <w:sz w:val="14"/>
                <w:szCs w:val="14"/>
                <w:rtl w:val="0"/>
              </w:rPr>
              <w:t xml:space="preserve">3 semanas (semanas 16 a 18)</w:t>
            </w:r>
            <w:r w:rsidDel="00000000" w:rsidR="00000000" w:rsidRPr="00000000">
              <w:rPr>
                <w:rtl w:val="0"/>
              </w:rPr>
            </w:r>
          </w:p>
        </w:tc>
        <w:tc>
          <w:tcPr/>
          <w:p w:rsidR="00000000" w:rsidDel="00000000" w:rsidP="00000000" w:rsidRDefault="00000000" w:rsidRPr="00000000" w14:paraId="000000EB">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0EC">
            <w:pPr>
              <w:spacing w:after="80" w:lineRule="auto"/>
              <w:jc w:val="both"/>
              <w:rPr/>
            </w:pPr>
            <w:r w:rsidDel="00000000" w:rsidR="00000000" w:rsidRPr="00000000">
              <w:rPr>
                <w:sz w:val="14"/>
                <w:szCs w:val="14"/>
                <w:rtl w:val="0"/>
              </w:rPr>
              <w:t xml:space="preserve">Facilitador: la documentación se mantiene actualizada en cada sprint, de modo que el informe no se escribe desde cero.</w:t>
            </w:r>
            <w:r w:rsidDel="00000000" w:rsidR="00000000" w:rsidRPr="00000000">
              <w:rPr>
                <w:rtl w:val="0"/>
              </w:rPr>
            </w:r>
          </w:p>
        </w:tc>
      </w:tr>
    </w:tbl>
    <w:p w:rsidR="00000000" w:rsidDel="00000000" w:rsidP="00000000" w:rsidRDefault="00000000" w:rsidRPr="00000000" w14:paraId="000001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0" w:line="240" w:lineRule="auto"/>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F">
      <w:pPr>
        <w:spacing w:after="0" w:line="360" w:lineRule="auto"/>
        <w:jc w:val="both"/>
        <w:rPr>
          <w:b w:val="1"/>
          <w:bCs w:val="1"/>
          <w:sz w:val="24"/>
          <w:szCs w:val="24"/>
        </w:rPr>
      </w:pPr>
      <w:r w:rsidDel="00000000" w:rsidR="00000000" w:rsidRPr="00000000">
        <w:rPr>
          <w:rtl w:val="0"/>
        </w:rPr>
      </w:r>
    </w:p>
    <w:tbl>
      <w:tblPr>
        <w:tblStyle w:val="Table16"/>
        <w:tblW w:w="10802.000000000004"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4"/>
        <w:gridCol w:w="432"/>
        <w:gridCol w:w="425"/>
        <w:gridCol w:w="437"/>
        <w:gridCol w:w="498"/>
        <w:gridCol w:w="495"/>
        <w:gridCol w:w="495"/>
        <w:gridCol w:w="495"/>
        <w:gridCol w:w="495"/>
        <w:gridCol w:w="495"/>
        <w:gridCol w:w="502"/>
        <w:gridCol w:w="502"/>
        <w:gridCol w:w="502"/>
        <w:gridCol w:w="504"/>
        <w:gridCol w:w="504"/>
        <w:gridCol w:w="504"/>
        <w:gridCol w:w="222"/>
        <w:gridCol w:w="491"/>
        <w:gridCol w:w="504"/>
        <w:gridCol w:w="504"/>
        <w:gridCol w:w="222"/>
        <w:tblGridChange w:id="0">
          <w:tblGrid>
            <w:gridCol w:w="1574"/>
            <w:gridCol w:w="432"/>
            <w:gridCol w:w="425"/>
            <w:gridCol w:w="437"/>
            <w:gridCol w:w="498"/>
            <w:gridCol w:w="495"/>
            <w:gridCol w:w="495"/>
            <w:gridCol w:w="495"/>
            <w:gridCol w:w="495"/>
            <w:gridCol w:w="495"/>
            <w:gridCol w:w="502"/>
            <w:gridCol w:w="502"/>
            <w:gridCol w:w="502"/>
            <w:gridCol w:w="504"/>
            <w:gridCol w:w="504"/>
            <w:gridCol w:w="504"/>
            <w:gridCol w:w="222"/>
            <w:gridCol w:w="491"/>
            <w:gridCol w:w="504"/>
            <w:gridCol w:w="504"/>
            <w:gridCol w:w="222"/>
          </w:tblGrid>
        </w:tblGridChange>
      </w:tblGrid>
      <w:tr>
        <w:trPr>
          <w:cantSplit w:val="0"/>
          <w:trHeight w:val="294" w:hRule="atLeast"/>
          <w:tblHeader w:val="0"/>
        </w:trPr>
        <w:tc>
          <w:tcPr>
            <w:vMerge w:val="restart"/>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tcW w:w="1574" w:type="dxa"/>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r>
              <w:rPr>
                <w:b w:val="1"/>
                <w:bCs w:val="1"/>
                <w:sz w:val="16"/>
                <w:szCs w:val="16"/>
              </w:rPr>
              <w:t xml:space="preserve"/>
            </w:r>
          </w:p>
        </w:tc>
        <w:tc>
          <w:tcPr>
            <w:tcW w:w="432"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w:t>
            </w:r>
            <w:r w:rsidDel="00000000" w:rsidR="00000000" w:rsidRPr="00000000">
              <w:rPr>
                <w:rtl w:val="0"/>
              </w:rPr>
            </w:r>
          </w:p>
        </w:tc>
        <w:tc>
          <w:tcPr>
            <w:tcW w:w="42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2</w:t>
            </w:r>
            <w:r w:rsidDel="00000000" w:rsidR="00000000" w:rsidRPr="00000000">
              <w:rPr>
                <w:rtl w:val="0"/>
              </w:rPr>
            </w:r>
          </w:p>
        </w:tc>
        <w:tc>
          <w:tcPr>
            <w:tcW w:w="437"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3</w:t>
            </w:r>
            <w:r w:rsidDel="00000000" w:rsidR="00000000" w:rsidRPr="00000000">
              <w:rPr>
                <w:rtl w:val="0"/>
              </w:rPr>
            </w:r>
          </w:p>
        </w:tc>
        <w:tc>
          <w:tcPr>
            <w:tcW w:w="498"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4</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5</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6</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7</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8</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9</w:t>
            </w:r>
            <w:r w:rsidDel="00000000" w:rsidR="00000000" w:rsidRPr="00000000">
              <w:rPr>
                <w:rtl w:val="0"/>
              </w:rPr>
            </w:r>
          </w:p>
        </w:tc>
        <w:tc>
          <w:tcPr>
            <w:tcW w:w="502"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10</w:t>
            </w:r>
            <w:r w:rsidDel="00000000" w:rsidR="00000000" w:rsidRPr="00000000">
              <w:rPr>
                <w:rtl w:val="0"/>
              </w:rPr>
            </w:r>
          </w:p>
        </w:tc>
        <w:tc>
          <w:tcPr>
            <w:tcW w:w="502"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11</w:t>
            </w:r>
            <w:r w:rsidDel="00000000" w:rsidR="00000000" w:rsidRPr="00000000">
              <w:rPr>
                <w:rtl w:val="0"/>
              </w:rPr>
            </w:r>
          </w:p>
        </w:tc>
        <w:tc>
          <w:tcPr>
            <w:tcW w:w="502"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12</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13</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14</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15</w:t>
            </w:r>
            <w:r w:rsidDel="00000000" w:rsidR="00000000" w:rsidRPr="00000000">
              <w:rPr>
                <w:rtl w:val="0"/>
              </w:rPr>
            </w:r>
          </w:p>
        </w:tc>
        <w:tc>
          <w:tcPr>
            <w:tcW w:w="222" w:type="dxa"/>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r>
              <w:rPr>
                <w:b w:val="1"/>
                <w:bCs w:val="1"/>
                <w:sz w:val="16"/>
                <w:szCs w:val="16"/>
              </w:rPr>
              <w:t xml:space="preserve"/>
            </w:r>
          </w:p>
        </w:tc>
        <w:tc>
          <w:tcPr>
            <w:tcW w:w="491"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16</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17</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18</w:t>
            </w:r>
            <w:r w:rsidDel="00000000" w:rsidR="00000000" w:rsidRPr="00000000">
              <w:rPr>
                <w:rtl w:val="0"/>
              </w:rPr>
            </w:r>
          </w:p>
        </w:tc>
        <w:tc>
          <w:tcPr>
            <w:tcW w:w="222" w:type="dxa"/>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r>
              <w:rPr>
                <w:b w:val="1"/>
                <w:bCs w:val="1"/>
                <w:sz w:val="16"/>
                <w:szCs w:val="16"/>
              </w:rPr>
              <w:t xml:space="preserve"/>
            </w:r>
          </w:p>
        </w:tc>
      </w:tr>
      <w:tr>
        <w:trPr>
          <w:cantSplit w:val="0"/>
          <w:tblHeader w:val="0"/>
        </w:trPr>
        <w:tc>
          <w:tcPr/>
          <w:p w:rsidR="00000000" w:rsidDel="00000000" w:rsidP="00000000" w:rsidRDefault="00000000" w:rsidRPr="00000000" w14:paraId="00000169">
            <w:pPr>
              <w:spacing w:after="80" w:lineRule="auto"/>
              <w:jc w:val="both"/>
              <w:rPr/>
            </w:pPr>
            <w:r w:rsidDel="00000000" w:rsidR="00000000" w:rsidRPr="00000000">
              <w:rPr>
                <w:sz w:val="14"/>
                <w:szCs w:val="14"/>
                <w:rtl w:val="0"/>
              </w:rPr>
              <w:t xml:space="preserve">Definición del producto y arquitectura</w:t>
            </w:r>
            <w:r w:rsidDel="00000000" w:rsidR="00000000" w:rsidRPr="00000000">
              <w:rPr>
                <w:rtl w:val="0"/>
              </w:rPr>
            </w:r>
          </w:p>
        </w:tc>
        <w:tc>
          <w:tcPr/>
          <w:p w:rsidR="00000000" w:rsidDel="00000000" w:rsidP="00000000" w:rsidRDefault="00000000" w:rsidRPr="00000000" w14:paraId="0000016A">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6B">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6C">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6D">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6E">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6F">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0">
            <w:pPr>
              <w:rPr/>
            </w:pPr>
            <w:r w:rsidDel="00000000" w:rsidR="00000000" w:rsidRPr="00000000">
              <w:rPr>
                <w:rtl w:val="0"/>
              </w:rPr>
            </w:r>
            <w:r>
              <w:rPr/>
              <w:t xml:space="preserve"/>
            </w:r>
          </w:p>
        </w:tc>
        <w:tc>
          <w:tcPr/>
          <w:p w:rsidR="00000000" w:rsidDel="00000000" w:rsidP="00000000" w:rsidRDefault="00000000" w:rsidRPr="00000000" w14:paraId="00000171">
            <w:pPr>
              <w:rPr/>
            </w:pPr>
            <w:r w:rsidDel="00000000" w:rsidR="00000000" w:rsidRPr="00000000">
              <w:rPr>
                <w:rtl w:val="0"/>
              </w:rPr>
            </w:r>
            <w:r>
              <w:rPr/>
              <w:t xml:space="preserve"/>
            </w:r>
          </w:p>
        </w:tc>
        <w:tc>
          <w:tcPr/>
          <w:p w:rsidR="00000000" w:rsidDel="00000000" w:rsidP="00000000" w:rsidRDefault="00000000" w:rsidRPr="00000000" w14:paraId="00000172">
            <w:pPr>
              <w:rPr/>
            </w:pPr>
            <w:r w:rsidDel="00000000" w:rsidR="00000000" w:rsidRPr="00000000">
              <w:rPr>
                <w:rtl w:val="0"/>
              </w:rPr>
            </w:r>
            <w:r>
              <w:rPr/>
              <w:t xml:space="preserve"/>
            </w:r>
          </w:p>
        </w:tc>
        <w:tc>
          <w:tcPr/>
          <w:p w:rsidR="00000000" w:rsidDel="00000000" w:rsidP="00000000" w:rsidRDefault="00000000" w:rsidRPr="00000000" w14:paraId="00000173">
            <w:pPr>
              <w:rPr/>
            </w:pPr>
            <w:r w:rsidDel="00000000" w:rsidR="00000000" w:rsidRPr="00000000">
              <w:rPr>
                <w:rtl w:val="0"/>
              </w:rPr>
            </w:r>
            <w:r>
              <w:rPr/>
              <w:t xml:space="preserve"/>
            </w:r>
          </w:p>
        </w:tc>
        <w:tc>
          <w:tcPr/>
          <w:p w:rsidR="00000000" w:rsidDel="00000000" w:rsidP="00000000" w:rsidRDefault="00000000" w:rsidRPr="00000000" w14:paraId="00000174">
            <w:pPr>
              <w:rPr/>
            </w:pPr>
            <w:r w:rsidDel="00000000" w:rsidR="00000000" w:rsidRPr="00000000">
              <w:rPr>
                <w:rtl w:val="0"/>
              </w:rPr>
            </w:r>
            <w:r>
              <w:rPr/>
              <w:t xml:space="preserve"/>
            </w:r>
          </w:p>
        </w:tc>
        <w:tc>
          <w:tcPr/>
          <w:p w:rsidR="00000000" w:rsidDel="00000000" w:rsidP="00000000" w:rsidRDefault="00000000" w:rsidRPr="00000000" w14:paraId="00000175">
            <w:pPr>
              <w:rPr/>
            </w:pPr>
            <w:r w:rsidDel="00000000" w:rsidR="00000000" w:rsidRPr="00000000">
              <w:rPr>
                <w:rtl w:val="0"/>
              </w:rPr>
            </w:r>
            <w:r>
              <w:rPr/>
              <w:t xml:space="preserve"/>
            </w:r>
          </w:p>
        </w:tc>
        <w:tc>
          <w:tcPr/>
          <w:p w:rsidR="00000000" w:rsidDel="00000000" w:rsidP="00000000" w:rsidRDefault="00000000" w:rsidRPr="00000000" w14:paraId="00000176">
            <w:pPr>
              <w:rPr/>
            </w:pPr>
            <w:r w:rsidDel="00000000" w:rsidR="00000000" w:rsidRPr="00000000">
              <w:rPr>
                <w:rtl w:val="0"/>
              </w:rPr>
            </w:r>
            <w:r>
              <w:rPr/>
              <w:t xml:space="preserve"/>
            </w:r>
          </w:p>
        </w:tc>
        <w:tc>
          <w:tcPr/>
          <w:p w:rsidR="00000000" w:rsidDel="00000000" w:rsidP="00000000" w:rsidRDefault="00000000" w:rsidRPr="00000000" w14:paraId="00000177">
            <w:pPr>
              <w:rPr/>
            </w:pPr>
            <w:r w:rsidDel="00000000" w:rsidR="00000000" w:rsidRPr="00000000">
              <w:rPr>
                <w:rtl w:val="0"/>
              </w:rPr>
            </w:r>
            <w:r>
              <w:rPr/>
              <w:t xml:space="preserve"/>
            </w:r>
          </w:p>
        </w:tc>
        <w:tc>
          <w:tcPr/>
          <w:p w:rsidR="00000000" w:rsidDel="00000000" w:rsidP="00000000" w:rsidRDefault="00000000" w:rsidRPr="00000000" w14:paraId="00000178">
            <w:pPr>
              <w:rPr/>
            </w:pPr>
            <w:r w:rsidDel="00000000" w:rsidR="00000000" w:rsidRPr="00000000">
              <w:rPr>
                <w:rtl w:val="0"/>
              </w:rPr>
            </w:r>
            <w:r>
              <w:rPr/>
              <w:t xml:space="preserve"/>
            </w:r>
          </w:p>
        </w:tc>
        <w:tc>
          <w:tcPr/>
          <w:p w:rsidR="00000000" w:rsidDel="00000000" w:rsidP="00000000" w:rsidRDefault="00000000" w:rsidRPr="00000000" w14:paraId="00000179">
            <w:pPr>
              <w:rPr/>
            </w:pPr>
            <w:r w:rsidDel="00000000" w:rsidR="00000000" w:rsidRPr="00000000">
              <w:rPr>
                <w:rtl w:val="0"/>
              </w:rPr>
            </w:r>
            <w:r>
              <w:rPr/>
              <w:t xml:space="preserve"/>
            </w:r>
          </w:p>
        </w:tc>
        <w:tc>
          <w:tcPr/>
          <w:p w:rsidR="00000000" w:rsidDel="00000000" w:rsidP="00000000" w:rsidRDefault="00000000" w:rsidRPr="00000000" w14:paraId="0000017A">
            <w:pPr>
              <w:rPr/>
            </w:pPr>
            <w:r w:rsidDel="00000000" w:rsidR="00000000" w:rsidRPr="00000000">
              <w:rPr>
                <w:rtl w:val="0"/>
              </w:rPr>
            </w:r>
            <w:r>
              <w:rPr/>
              <w:t xml:space="preserve"/>
            </w:r>
          </w:p>
        </w:tc>
        <w:tc>
          <w:tcPr/>
          <w:p w:rsidR="00000000" w:rsidDel="00000000" w:rsidP="00000000" w:rsidRDefault="00000000" w:rsidRPr="00000000" w14:paraId="0000017B">
            <w:pPr>
              <w:rPr/>
            </w:pPr>
            <w:r w:rsidDel="00000000" w:rsidR="00000000" w:rsidRPr="00000000">
              <w:rPr>
                <w:rtl w:val="0"/>
              </w:rPr>
            </w:r>
            <w:r>
              <w:rPr/>
              <w:t xml:space="preserve"/>
            </w:r>
          </w:p>
        </w:tc>
        <w:tc>
          <w:tcPr/>
          <w:p w:rsidR="00000000" w:rsidDel="00000000" w:rsidP="00000000" w:rsidRDefault="00000000" w:rsidRPr="00000000" w14:paraId="0000017C">
            <w:pPr>
              <w:rPr/>
            </w:pPr>
            <w:r w:rsidDel="00000000" w:rsidR="00000000" w:rsidRPr="00000000">
              <w:rPr>
                <w:rtl w:val="0"/>
              </w:rPr>
            </w:r>
            <w:r>
              <w:rPr/>
              <w:t xml:space="preserve"/>
            </w:r>
          </w:p>
        </w:tc>
        <w:tc>
          <w:tcPr/>
          <w:p w:rsidR="00000000" w:rsidDel="00000000" w:rsidP="00000000" w:rsidRDefault="00000000" w:rsidRPr="00000000" w14:paraId="0000017D">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7E">
            <w:pPr>
              <w:spacing w:after="80" w:lineRule="auto"/>
              <w:jc w:val="both"/>
              <w:rPr/>
            </w:pPr>
            <w:r w:rsidDel="00000000" w:rsidR="00000000" w:rsidRPr="00000000">
              <w:rPr>
                <w:sz w:val="14"/>
                <w:szCs w:val="14"/>
                <w:rtl w:val="0"/>
              </w:rPr>
              <w:t xml:space="preserve">Validación del problema con cuidadoras</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r>
              <w:rPr/>
              <w:t xml:space="preserve"/>
            </w:r>
          </w:p>
        </w:tc>
        <w:tc>
          <w:tcPr/>
          <w:p w:rsidR="00000000" w:rsidDel="00000000" w:rsidP="00000000" w:rsidRDefault="00000000" w:rsidRPr="00000000" w14:paraId="00000180">
            <w:pPr>
              <w:rPr/>
            </w:pPr>
            <w:r w:rsidDel="00000000" w:rsidR="00000000" w:rsidRPr="00000000">
              <w:rPr>
                <w:rtl w:val="0"/>
              </w:rPr>
            </w:r>
            <w:r>
              <w:rPr/>
              <w:t xml:space="preserve"/>
            </w:r>
          </w:p>
        </w:tc>
        <w:tc>
          <w:tcPr/>
          <w:p w:rsidR="00000000" w:rsidDel="00000000" w:rsidP="00000000" w:rsidRDefault="00000000" w:rsidRPr="00000000" w14:paraId="00000181">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82">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83">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84">
            <w:pPr>
              <w:rPr/>
            </w:pPr>
            <w:r w:rsidDel="00000000" w:rsidR="00000000" w:rsidRPr="00000000">
              <w:rPr>
                <w:rtl w:val="0"/>
              </w:rPr>
            </w:r>
            <w:r>
              <w:rPr/>
              <w:t xml:space="preserve"/>
            </w:r>
          </w:p>
        </w:tc>
        <w:tc>
          <w:tcPr/>
          <w:p w:rsidR="00000000" w:rsidDel="00000000" w:rsidP="00000000" w:rsidRDefault="00000000" w:rsidRPr="00000000" w14:paraId="00000185">
            <w:pPr>
              <w:rPr/>
            </w:pPr>
            <w:r w:rsidDel="00000000" w:rsidR="00000000" w:rsidRPr="00000000">
              <w:rPr>
                <w:rtl w:val="0"/>
              </w:rPr>
            </w:r>
            <w:r>
              <w:rPr/>
              <w:t xml:space="preserve"/>
            </w:r>
          </w:p>
        </w:tc>
        <w:tc>
          <w:tcPr/>
          <w:p w:rsidR="00000000" w:rsidDel="00000000" w:rsidP="00000000" w:rsidRDefault="00000000" w:rsidRPr="00000000" w14:paraId="00000186">
            <w:pPr>
              <w:rPr/>
            </w:pPr>
            <w:r w:rsidDel="00000000" w:rsidR="00000000" w:rsidRPr="00000000">
              <w:rPr>
                <w:rtl w:val="0"/>
              </w:rPr>
            </w:r>
            <w:r>
              <w:rPr/>
              <w:t xml:space="preserve"/>
            </w:r>
          </w:p>
        </w:tc>
        <w:tc>
          <w:tcPr/>
          <w:p w:rsidR="00000000" w:rsidDel="00000000" w:rsidP="00000000" w:rsidRDefault="00000000" w:rsidRPr="00000000" w14:paraId="00000187">
            <w:pPr>
              <w:rPr/>
            </w:pPr>
            <w:r w:rsidDel="00000000" w:rsidR="00000000" w:rsidRPr="00000000">
              <w:rPr>
                <w:rtl w:val="0"/>
              </w:rPr>
            </w:r>
            <w:r>
              <w:rPr/>
              <w:t xml:space="preserve"/>
            </w:r>
          </w:p>
        </w:tc>
        <w:tc>
          <w:tcPr/>
          <w:p w:rsidR="00000000" w:rsidDel="00000000" w:rsidP="00000000" w:rsidRDefault="00000000" w:rsidRPr="00000000" w14:paraId="00000188">
            <w:pPr>
              <w:rPr/>
            </w:pPr>
            <w:r w:rsidDel="00000000" w:rsidR="00000000" w:rsidRPr="00000000">
              <w:rPr>
                <w:rtl w:val="0"/>
              </w:rPr>
            </w:r>
            <w:r>
              <w:rPr/>
              <w:t xml:space="preserve"/>
            </w:r>
          </w:p>
        </w:tc>
        <w:tc>
          <w:tcPr/>
          <w:p w:rsidR="00000000" w:rsidDel="00000000" w:rsidP="00000000" w:rsidRDefault="00000000" w:rsidRPr="00000000" w14:paraId="00000189">
            <w:pPr>
              <w:rPr/>
            </w:pPr>
            <w:r w:rsidDel="00000000" w:rsidR="00000000" w:rsidRPr="00000000">
              <w:rPr>
                <w:rtl w:val="0"/>
              </w:rPr>
            </w:r>
            <w:r>
              <w:rPr/>
              <w:t xml:space="preserve"/>
            </w:r>
          </w:p>
        </w:tc>
        <w:tc>
          <w:tcPr/>
          <w:p w:rsidR="00000000" w:rsidDel="00000000" w:rsidP="00000000" w:rsidRDefault="00000000" w:rsidRPr="00000000" w14:paraId="0000018A">
            <w:pPr>
              <w:rPr/>
            </w:pPr>
            <w:r w:rsidDel="00000000" w:rsidR="00000000" w:rsidRPr="00000000">
              <w:rPr>
                <w:rtl w:val="0"/>
              </w:rPr>
            </w:r>
            <w:r>
              <w:rPr/>
              <w:t xml:space="preserve"/>
            </w:r>
          </w:p>
        </w:tc>
        <w:tc>
          <w:tcPr/>
          <w:p w:rsidR="00000000" w:rsidDel="00000000" w:rsidP="00000000" w:rsidRDefault="00000000" w:rsidRPr="00000000" w14:paraId="0000018B">
            <w:pPr>
              <w:rPr/>
            </w:pPr>
            <w:r w:rsidDel="00000000" w:rsidR="00000000" w:rsidRPr="00000000">
              <w:rPr>
                <w:rtl w:val="0"/>
              </w:rPr>
            </w:r>
            <w:r>
              <w:rPr/>
              <w:t xml:space="preserve"/>
            </w:r>
          </w:p>
        </w:tc>
        <w:tc>
          <w:tcPr/>
          <w:p w:rsidR="00000000" w:rsidDel="00000000" w:rsidP="00000000" w:rsidRDefault="00000000" w:rsidRPr="00000000" w14:paraId="0000018C">
            <w:pPr>
              <w:rPr/>
            </w:pPr>
            <w:r w:rsidDel="00000000" w:rsidR="00000000" w:rsidRPr="00000000">
              <w:rPr>
                <w:rtl w:val="0"/>
              </w:rPr>
            </w:r>
            <w:r>
              <w:rPr/>
              <w:t xml:space="preserve"/>
            </w:r>
          </w:p>
        </w:tc>
        <w:tc>
          <w:tcPr/>
          <w:p w:rsidR="00000000" w:rsidDel="00000000" w:rsidP="00000000" w:rsidRDefault="00000000" w:rsidRPr="00000000" w14:paraId="0000018D">
            <w:pPr>
              <w:rPr/>
            </w:pPr>
            <w:r w:rsidDel="00000000" w:rsidR="00000000" w:rsidRPr="00000000">
              <w:rPr>
                <w:rtl w:val="0"/>
              </w:rPr>
            </w:r>
            <w:r>
              <w:rPr/>
              <w:t xml:space="preserve"/>
            </w:r>
          </w:p>
        </w:tc>
        <w:tc>
          <w:tcPr/>
          <w:p w:rsidR="00000000" w:rsidDel="00000000" w:rsidP="00000000" w:rsidRDefault="00000000" w:rsidRPr="00000000" w14:paraId="0000018E">
            <w:pPr>
              <w:rPr/>
            </w:pPr>
            <w:r w:rsidDel="00000000" w:rsidR="00000000" w:rsidRPr="00000000">
              <w:rPr>
                <w:rtl w:val="0"/>
              </w:rPr>
            </w:r>
            <w:r>
              <w:rPr/>
              <w:t xml:space="preserve"/>
            </w:r>
          </w:p>
        </w:tc>
        <w:tc>
          <w:tcPr/>
          <w:p w:rsidR="00000000" w:rsidDel="00000000" w:rsidP="00000000" w:rsidRDefault="00000000" w:rsidRPr="00000000" w14:paraId="0000018F">
            <w:pPr>
              <w:rPr/>
            </w:pPr>
            <w:r w:rsidDel="00000000" w:rsidR="00000000" w:rsidRPr="00000000">
              <w:rPr>
                <w:rtl w:val="0"/>
              </w:rPr>
            </w:r>
            <w:r>
              <w:rPr/>
              <w:t xml:space="preserve"/>
            </w:r>
          </w:p>
        </w:tc>
        <w:tc>
          <w:tcPr/>
          <w:p w:rsidR="00000000" w:rsidDel="00000000" w:rsidP="00000000" w:rsidRDefault="00000000" w:rsidRPr="00000000" w14:paraId="00000190">
            <w:pPr>
              <w:rPr/>
            </w:pPr>
            <w:r w:rsidDel="00000000" w:rsidR="00000000" w:rsidRPr="00000000">
              <w:rPr>
                <w:rtl w:val="0"/>
              </w:rPr>
            </w:r>
            <w:r>
              <w:rPr/>
              <w:t xml:space="preserve"/>
            </w:r>
          </w:p>
        </w:tc>
        <w:tc>
          <w:tcPr/>
          <w:p w:rsidR="00000000" w:rsidDel="00000000" w:rsidP="00000000" w:rsidRDefault="00000000" w:rsidRPr="00000000" w14:paraId="00000191">
            <w:pPr>
              <w:rPr/>
            </w:pPr>
            <w:r w:rsidDel="00000000" w:rsidR="00000000" w:rsidRPr="00000000">
              <w:rPr>
                <w:rtl w:val="0"/>
              </w:rPr>
            </w:r>
            <w:r>
              <w:rPr/>
              <w:t xml:space="preserve"/>
            </w:r>
          </w:p>
        </w:tc>
        <w:tc>
          <w:tcPr/>
          <w:p w:rsidR="00000000" w:rsidDel="00000000" w:rsidP="00000000" w:rsidRDefault="00000000" w:rsidRPr="00000000" w14:paraId="00000192">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93">
            <w:pPr>
              <w:spacing w:after="80" w:lineRule="auto"/>
              <w:jc w:val="both"/>
              <w:rPr/>
            </w:pPr>
            <w:r w:rsidDel="00000000" w:rsidR="00000000" w:rsidRPr="00000000">
              <w:rPr>
                <w:sz w:val="14"/>
                <w:szCs w:val="14"/>
                <w:rtl w:val="0"/>
              </w:rPr>
              <w:t xml:space="preserve">Presentación de Fase 1</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r>
              <w:rPr/>
              <w:t xml:space="preserve"/>
            </w:r>
          </w:p>
        </w:tc>
        <w:tc>
          <w:tcPr/>
          <w:p w:rsidR="00000000" w:rsidDel="00000000" w:rsidP="00000000" w:rsidRDefault="00000000" w:rsidRPr="00000000" w14:paraId="00000195">
            <w:pPr>
              <w:rPr/>
            </w:pPr>
            <w:r w:rsidDel="00000000" w:rsidR="00000000" w:rsidRPr="00000000">
              <w:rPr>
                <w:rtl w:val="0"/>
              </w:rPr>
            </w:r>
            <w:r>
              <w:rPr/>
              <w:t xml:space="preserve"/>
            </w:r>
          </w:p>
        </w:tc>
        <w:tc>
          <w:tcPr/>
          <w:p w:rsidR="00000000" w:rsidDel="00000000" w:rsidP="00000000" w:rsidRDefault="00000000" w:rsidRPr="00000000" w14:paraId="00000196">
            <w:pPr>
              <w:rPr/>
            </w:pPr>
            <w:r w:rsidDel="00000000" w:rsidR="00000000" w:rsidRPr="00000000">
              <w:rPr>
                <w:rtl w:val="0"/>
              </w:rPr>
            </w:r>
            <w:r>
              <w:rPr/>
              <w:t xml:space="preserve"/>
            </w:r>
          </w:p>
        </w:tc>
        <w:tc>
          <w:tcPr/>
          <w:p w:rsidR="00000000" w:rsidDel="00000000" w:rsidP="00000000" w:rsidRDefault="00000000" w:rsidRPr="00000000" w14:paraId="00000197">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98">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99">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9A">
            <w:pPr>
              <w:rPr/>
            </w:pPr>
            <w:r w:rsidDel="00000000" w:rsidR="00000000" w:rsidRPr="00000000">
              <w:rPr>
                <w:rtl w:val="0"/>
              </w:rPr>
            </w:r>
            <w:r>
              <w:rPr/>
              <w:t xml:space="preserve"/>
            </w:r>
          </w:p>
        </w:tc>
        <w:tc>
          <w:tcPr/>
          <w:p w:rsidR="00000000" w:rsidDel="00000000" w:rsidP="00000000" w:rsidRDefault="00000000" w:rsidRPr="00000000" w14:paraId="0000019B">
            <w:pPr>
              <w:rPr/>
            </w:pPr>
            <w:r w:rsidDel="00000000" w:rsidR="00000000" w:rsidRPr="00000000">
              <w:rPr>
                <w:rtl w:val="0"/>
              </w:rPr>
            </w:r>
            <w:r>
              <w:rPr/>
              <w:t xml:space="preserve"/>
            </w:r>
          </w:p>
        </w:tc>
        <w:tc>
          <w:tcPr/>
          <w:p w:rsidR="00000000" w:rsidDel="00000000" w:rsidP="00000000" w:rsidRDefault="00000000" w:rsidRPr="00000000" w14:paraId="0000019C">
            <w:pPr>
              <w:rPr/>
            </w:pPr>
            <w:r w:rsidDel="00000000" w:rsidR="00000000" w:rsidRPr="00000000">
              <w:rPr>
                <w:rtl w:val="0"/>
              </w:rPr>
            </w:r>
            <w:r>
              <w:rPr/>
              <w:t xml:space="preserve"/>
            </w:r>
          </w:p>
        </w:tc>
        <w:tc>
          <w:tcPr/>
          <w:p w:rsidR="00000000" w:rsidDel="00000000" w:rsidP="00000000" w:rsidRDefault="00000000" w:rsidRPr="00000000" w14:paraId="0000019D">
            <w:pPr>
              <w:rPr/>
            </w:pPr>
            <w:r w:rsidDel="00000000" w:rsidR="00000000" w:rsidRPr="00000000">
              <w:rPr>
                <w:rtl w:val="0"/>
              </w:rPr>
            </w:r>
            <w:r>
              <w:rPr/>
              <w:t xml:space="preserve"/>
            </w:r>
          </w:p>
        </w:tc>
        <w:tc>
          <w:tcPr/>
          <w:p w:rsidR="00000000" w:rsidDel="00000000" w:rsidP="00000000" w:rsidRDefault="00000000" w:rsidRPr="00000000" w14:paraId="0000019E">
            <w:pPr>
              <w:rPr/>
            </w:pPr>
            <w:r w:rsidDel="00000000" w:rsidR="00000000" w:rsidRPr="00000000">
              <w:rPr>
                <w:rtl w:val="0"/>
              </w:rPr>
            </w:r>
            <w:r>
              <w:rPr/>
              <w:t xml:space="preserve"/>
            </w:r>
          </w:p>
        </w:tc>
        <w:tc>
          <w:tcPr/>
          <w:p w:rsidR="00000000" w:rsidDel="00000000" w:rsidP="00000000" w:rsidRDefault="00000000" w:rsidRPr="00000000" w14:paraId="0000019F">
            <w:pPr>
              <w:rPr/>
            </w:pPr>
            <w:r w:rsidDel="00000000" w:rsidR="00000000" w:rsidRPr="00000000">
              <w:rPr>
                <w:rtl w:val="0"/>
              </w:rPr>
            </w:r>
            <w:r>
              <w:rPr/>
              <w:t xml:space="preserve"/>
            </w:r>
          </w:p>
        </w:tc>
        <w:tc>
          <w:tcPr/>
          <w:p w:rsidR="00000000" w:rsidDel="00000000" w:rsidP="00000000" w:rsidRDefault="00000000" w:rsidRPr="00000000" w14:paraId="000001A0">
            <w:pPr>
              <w:rPr/>
            </w:pPr>
            <w:r w:rsidDel="00000000" w:rsidR="00000000" w:rsidRPr="00000000">
              <w:rPr>
                <w:rtl w:val="0"/>
              </w:rPr>
            </w:r>
            <w:r>
              <w:rPr/>
              <w:t xml:space="preserve"/>
            </w:r>
          </w:p>
        </w:tc>
        <w:tc>
          <w:tcPr/>
          <w:p w:rsidR="00000000" w:rsidDel="00000000" w:rsidP="00000000" w:rsidRDefault="00000000" w:rsidRPr="00000000" w14:paraId="000001A1">
            <w:pPr>
              <w:rPr/>
            </w:pPr>
            <w:r w:rsidDel="00000000" w:rsidR="00000000" w:rsidRPr="00000000">
              <w:rPr>
                <w:rtl w:val="0"/>
              </w:rPr>
            </w:r>
            <w:r>
              <w:rPr/>
              <w:t xml:space="preserve"/>
            </w:r>
          </w:p>
        </w:tc>
        <w:tc>
          <w:tcPr/>
          <w:p w:rsidR="00000000" w:rsidDel="00000000" w:rsidP="00000000" w:rsidRDefault="00000000" w:rsidRPr="00000000" w14:paraId="000001A2">
            <w:pPr>
              <w:rPr/>
            </w:pPr>
            <w:r w:rsidDel="00000000" w:rsidR="00000000" w:rsidRPr="00000000">
              <w:rPr>
                <w:rtl w:val="0"/>
              </w:rPr>
            </w:r>
            <w:r>
              <w:rPr/>
              <w:t xml:space="preserve"/>
            </w:r>
          </w:p>
        </w:tc>
        <w:tc>
          <w:tcPr/>
          <w:p w:rsidR="00000000" w:rsidDel="00000000" w:rsidP="00000000" w:rsidRDefault="00000000" w:rsidRPr="00000000" w14:paraId="000001A3">
            <w:pPr>
              <w:rPr/>
            </w:pPr>
            <w:r w:rsidDel="00000000" w:rsidR="00000000" w:rsidRPr="00000000">
              <w:rPr>
                <w:rtl w:val="0"/>
              </w:rPr>
            </w:r>
            <w:r>
              <w:rPr/>
              <w:t xml:space="preserve"/>
            </w:r>
          </w:p>
        </w:tc>
        <w:tc>
          <w:tcPr/>
          <w:p w:rsidR="00000000" w:rsidDel="00000000" w:rsidP="00000000" w:rsidRDefault="00000000" w:rsidRPr="00000000" w14:paraId="000001A4">
            <w:pPr>
              <w:rPr/>
            </w:pPr>
            <w:r w:rsidDel="00000000" w:rsidR="00000000" w:rsidRPr="00000000">
              <w:rPr>
                <w:rtl w:val="0"/>
              </w:rPr>
            </w:r>
            <w:r>
              <w:rPr/>
              <w:t xml:space="preserve"/>
            </w:r>
          </w:p>
        </w:tc>
        <w:tc>
          <w:tcPr/>
          <w:p w:rsidR="00000000" w:rsidDel="00000000" w:rsidP="00000000" w:rsidRDefault="00000000" w:rsidRPr="00000000" w14:paraId="000001A5">
            <w:pPr>
              <w:rPr/>
            </w:pPr>
            <w:r w:rsidDel="00000000" w:rsidR="00000000" w:rsidRPr="00000000">
              <w:rPr>
                <w:rtl w:val="0"/>
              </w:rPr>
            </w:r>
            <w:r>
              <w:rPr/>
              <w:t xml:space="preserve"/>
            </w:r>
          </w:p>
        </w:tc>
        <w:tc>
          <w:tcPr/>
          <w:p w:rsidR="00000000" w:rsidDel="00000000" w:rsidP="00000000" w:rsidRDefault="00000000" w:rsidRPr="00000000" w14:paraId="000001A6">
            <w:pPr>
              <w:rPr/>
            </w:pPr>
            <w:r w:rsidDel="00000000" w:rsidR="00000000" w:rsidRPr="00000000">
              <w:rPr>
                <w:rtl w:val="0"/>
              </w:rPr>
            </w:r>
            <w:r>
              <w:rPr/>
              <w:t xml:space="preserve"/>
            </w:r>
          </w:p>
        </w:tc>
        <w:tc>
          <w:tcPr/>
          <w:p w:rsidR="00000000" w:rsidDel="00000000" w:rsidP="00000000" w:rsidRDefault="00000000" w:rsidRPr="00000000" w14:paraId="000001A7">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A8">
            <w:pPr>
              <w:spacing w:after="80" w:lineRule="auto"/>
              <w:jc w:val="both"/>
              <w:rPr/>
            </w:pPr>
            <w:r w:rsidDel="00000000" w:rsidR="00000000" w:rsidRPr="00000000">
              <w:rPr>
                <w:sz w:val="14"/>
                <w:szCs w:val="14"/>
                <w:rtl w:val="0"/>
              </w:rPr>
              <w:t xml:space="preserve">Preparación técnica y prueba de concepto de pagos</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r>
              <w:rPr/>
              <w:t xml:space="preserve"/>
            </w:r>
          </w:p>
        </w:tc>
        <w:tc>
          <w:tcPr/>
          <w:p w:rsidR="00000000" w:rsidDel="00000000" w:rsidP="00000000" w:rsidRDefault="00000000" w:rsidRPr="00000000" w14:paraId="000001AA">
            <w:pPr>
              <w:rPr/>
            </w:pPr>
            <w:r w:rsidDel="00000000" w:rsidR="00000000" w:rsidRPr="00000000">
              <w:rPr>
                <w:rtl w:val="0"/>
              </w:rPr>
            </w:r>
            <w:r>
              <w:rPr/>
              <w:t xml:space="preserve"/>
            </w:r>
          </w:p>
        </w:tc>
        <w:tc>
          <w:tcPr/>
          <w:p w:rsidR="00000000" w:rsidDel="00000000" w:rsidP="00000000" w:rsidRDefault="00000000" w:rsidRPr="00000000" w14:paraId="000001AB">
            <w:pPr>
              <w:rPr/>
            </w:pPr>
            <w:r w:rsidDel="00000000" w:rsidR="00000000" w:rsidRPr="00000000">
              <w:rPr>
                <w:rtl w:val="0"/>
              </w:rPr>
            </w:r>
            <w:r>
              <w:rPr/>
              <w:t xml:space="preserve"/>
            </w:r>
          </w:p>
        </w:tc>
        <w:tc>
          <w:tcPr/>
          <w:p w:rsidR="00000000" w:rsidDel="00000000" w:rsidP="00000000" w:rsidRDefault="00000000" w:rsidRPr="00000000" w14:paraId="000001AC">
            <w:pPr>
              <w:rPr/>
            </w:pPr>
            <w:r w:rsidDel="00000000" w:rsidR="00000000" w:rsidRPr="00000000">
              <w:rPr>
                <w:rtl w:val="0"/>
              </w:rPr>
            </w:r>
            <w:r>
              <w:rPr/>
              <w:t xml:space="preserve"/>
            </w:r>
          </w:p>
        </w:tc>
        <w:tc>
          <w:tcPr/>
          <w:p w:rsidR="00000000" w:rsidDel="00000000" w:rsidP="00000000" w:rsidRDefault="00000000" w:rsidRPr="00000000" w14:paraId="000001AD">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AE">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AF">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B0">
            <w:pPr>
              <w:rPr/>
            </w:pPr>
            <w:r w:rsidDel="00000000" w:rsidR="00000000" w:rsidRPr="00000000">
              <w:rPr>
                <w:rtl w:val="0"/>
              </w:rPr>
            </w:r>
            <w:r>
              <w:rPr/>
              <w:t xml:space="preserve"/>
            </w:r>
          </w:p>
        </w:tc>
        <w:tc>
          <w:tcPr/>
          <w:p w:rsidR="00000000" w:rsidDel="00000000" w:rsidP="00000000" w:rsidRDefault="00000000" w:rsidRPr="00000000" w14:paraId="000001B1">
            <w:pPr>
              <w:rPr/>
            </w:pPr>
            <w:r w:rsidDel="00000000" w:rsidR="00000000" w:rsidRPr="00000000">
              <w:rPr>
                <w:rtl w:val="0"/>
              </w:rPr>
            </w:r>
            <w:r>
              <w:rPr/>
              <w:t xml:space="preserve"/>
            </w:r>
          </w:p>
        </w:tc>
        <w:tc>
          <w:tcPr/>
          <w:p w:rsidR="00000000" w:rsidDel="00000000" w:rsidP="00000000" w:rsidRDefault="00000000" w:rsidRPr="00000000" w14:paraId="000001B2">
            <w:pPr>
              <w:rPr/>
            </w:pPr>
            <w:r w:rsidDel="00000000" w:rsidR="00000000" w:rsidRPr="00000000">
              <w:rPr>
                <w:rtl w:val="0"/>
              </w:rPr>
            </w:r>
            <w:r>
              <w:rPr/>
              <w:t xml:space="preserve"/>
            </w:r>
          </w:p>
        </w:tc>
        <w:tc>
          <w:tcPr/>
          <w:p w:rsidR="00000000" w:rsidDel="00000000" w:rsidP="00000000" w:rsidRDefault="00000000" w:rsidRPr="00000000" w14:paraId="000001B3">
            <w:pPr>
              <w:rPr/>
            </w:pPr>
            <w:r w:rsidDel="00000000" w:rsidR="00000000" w:rsidRPr="00000000">
              <w:rPr>
                <w:rtl w:val="0"/>
              </w:rPr>
            </w:r>
            <w:r>
              <w:rPr/>
              <w:t xml:space="preserve"/>
            </w:r>
          </w:p>
        </w:tc>
        <w:tc>
          <w:tcPr/>
          <w:p w:rsidR="00000000" w:rsidDel="00000000" w:rsidP="00000000" w:rsidRDefault="00000000" w:rsidRPr="00000000" w14:paraId="000001B4">
            <w:pPr>
              <w:rPr/>
            </w:pPr>
            <w:r w:rsidDel="00000000" w:rsidR="00000000" w:rsidRPr="00000000">
              <w:rPr>
                <w:rtl w:val="0"/>
              </w:rPr>
            </w:r>
            <w:r>
              <w:rPr/>
              <w:t xml:space="preserve"/>
            </w:r>
          </w:p>
        </w:tc>
        <w:tc>
          <w:tcPr/>
          <w:p w:rsidR="00000000" w:rsidDel="00000000" w:rsidP="00000000" w:rsidRDefault="00000000" w:rsidRPr="00000000" w14:paraId="000001B5">
            <w:pPr>
              <w:rPr/>
            </w:pPr>
            <w:r w:rsidDel="00000000" w:rsidR="00000000" w:rsidRPr="00000000">
              <w:rPr>
                <w:rtl w:val="0"/>
              </w:rPr>
            </w:r>
            <w:r>
              <w:rPr/>
              <w:t xml:space="preserve"/>
            </w:r>
          </w:p>
        </w:tc>
        <w:tc>
          <w:tcPr/>
          <w:p w:rsidR="00000000" w:rsidDel="00000000" w:rsidP="00000000" w:rsidRDefault="00000000" w:rsidRPr="00000000" w14:paraId="000001B6">
            <w:pPr>
              <w:rPr/>
            </w:pPr>
            <w:r w:rsidDel="00000000" w:rsidR="00000000" w:rsidRPr="00000000">
              <w:rPr>
                <w:rtl w:val="0"/>
              </w:rPr>
            </w:r>
            <w:r>
              <w:rPr/>
              <w:t xml:space="preserve"/>
            </w:r>
          </w:p>
        </w:tc>
        <w:tc>
          <w:tcPr/>
          <w:p w:rsidR="00000000" w:rsidDel="00000000" w:rsidP="00000000" w:rsidRDefault="00000000" w:rsidRPr="00000000" w14:paraId="000001B7">
            <w:pPr>
              <w:rPr/>
            </w:pPr>
            <w:r w:rsidDel="00000000" w:rsidR="00000000" w:rsidRPr="00000000">
              <w:rPr>
                <w:rtl w:val="0"/>
              </w:rPr>
            </w:r>
            <w:r>
              <w:rPr/>
              <w:t xml:space="preserve"/>
            </w:r>
          </w:p>
        </w:tc>
        <w:tc>
          <w:tcPr/>
          <w:p w:rsidR="00000000" w:rsidDel="00000000" w:rsidP="00000000" w:rsidRDefault="00000000" w:rsidRPr="00000000" w14:paraId="000001B8">
            <w:pPr>
              <w:rPr/>
            </w:pPr>
            <w:r w:rsidDel="00000000" w:rsidR="00000000" w:rsidRPr="00000000">
              <w:rPr>
                <w:rtl w:val="0"/>
              </w:rPr>
            </w:r>
            <w:r>
              <w:rPr/>
              <w:t xml:space="preserve"/>
            </w:r>
          </w:p>
        </w:tc>
        <w:tc>
          <w:tcPr/>
          <w:p w:rsidR="00000000" w:rsidDel="00000000" w:rsidP="00000000" w:rsidRDefault="00000000" w:rsidRPr="00000000" w14:paraId="000001B9">
            <w:pPr>
              <w:rPr/>
            </w:pPr>
            <w:r w:rsidDel="00000000" w:rsidR="00000000" w:rsidRPr="00000000">
              <w:rPr>
                <w:rtl w:val="0"/>
              </w:rPr>
            </w:r>
            <w:r>
              <w:rPr/>
              <w:t xml:space="preserve"/>
            </w:r>
          </w:p>
        </w:tc>
        <w:tc>
          <w:tcPr/>
          <w:p w:rsidR="00000000" w:rsidDel="00000000" w:rsidP="00000000" w:rsidRDefault="00000000" w:rsidRPr="00000000" w14:paraId="000001BA">
            <w:pPr>
              <w:rPr/>
            </w:pPr>
            <w:r w:rsidDel="00000000" w:rsidR="00000000" w:rsidRPr="00000000">
              <w:rPr>
                <w:rtl w:val="0"/>
              </w:rPr>
            </w:r>
            <w:r>
              <w:rPr/>
              <w:t xml:space="preserve"/>
            </w:r>
          </w:p>
        </w:tc>
        <w:tc>
          <w:tcPr/>
          <w:p w:rsidR="00000000" w:rsidDel="00000000" w:rsidP="00000000" w:rsidRDefault="00000000" w:rsidRPr="00000000" w14:paraId="000001BB">
            <w:pPr>
              <w:rPr/>
            </w:pPr>
            <w:r w:rsidDel="00000000" w:rsidR="00000000" w:rsidRPr="00000000">
              <w:rPr>
                <w:rtl w:val="0"/>
              </w:rPr>
            </w:r>
            <w:r>
              <w:rPr/>
              <w:t xml:space="preserve"/>
            </w:r>
          </w:p>
        </w:tc>
        <w:tc>
          <w:tcPr/>
          <w:p w:rsidR="00000000" w:rsidDel="00000000" w:rsidP="00000000" w:rsidRDefault="00000000" w:rsidRPr="00000000" w14:paraId="000001BC">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BD">
            <w:pPr>
              <w:spacing w:after="80" w:lineRule="auto"/>
              <w:jc w:val="both"/>
              <w:rPr/>
            </w:pPr>
            <w:r w:rsidDel="00000000" w:rsidR="00000000" w:rsidRPr="00000000">
              <w:rPr>
                <w:sz w:val="14"/>
                <w:szCs w:val="14"/>
                <w:rtl w:val="0"/>
              </w:rPr>
              <w:t xml:space="preserve">Modelo de datos y aislamiento multi-tenant</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r>
              <w:rPr/>
              <w:t xml:space="preserve"/>
            </w:r>
          </w:p>
        </w:tc>
        <w:tc>
          <w:tcPr/>
          <w:p w:rsidR="00000000" w:rsidDel="00000000" w:rsidP="00000000" w:rsidRDefault="00000000" w:rsidRPr="00000000" w14:paraId="000001BF">
            <w:pPr>
              <w:rPr/>
            </w:pPr>
            <w:r w:rsidDel="00000000" w:rsidR="00000000" w:rsidRPr="00000000">
              <w:rPr>
                <w:rtl w:val="0"/>
              </w:rPr>
            </w:r>
            <w:r>
              <w:rPr/>
              <w:t xml:space="preserve"/>
            </w:r>
          </w:p>
        </w:tc>
        <w:tc>
          <w:tcPr/>
          <w:p w:rsidR="00000000" w:rsidDel="00000000" w:rsidP="00000000" w:rsidRDefault="00000000" w:rsidRPr="00000000" w14:paraId="000001C0">
            <w:pPr>
              <w:rPr/>
            </w:pPr>
            <w:r w:rsidDel="00000000" w:rsidR="00000000" w:rsidRPr="00000000">
              <w:rPr>
                <w:rtl w:val="0"/>
              </w:rPr>
            </w:r>
            <w:r>
              <w:rPr/>
              <w:t xml:space="preserve"/>
            </w:r>
          </w:p>
        </w:tc>
        <w:tc>
          <w:tcPr/>
          <w:p w:rsidR="00000000" w:rsidDel="00000000" w:rsidP="00000000" w:rsidRDefault="00000000" w:rsidRPr="00000000" w14:paraId="000001C1">
            <w:pPr>
              <w:rPr/>
            </w:pPr>
            <w:r w:rsidDel="00000000" w:rsidR="00000000" w:rsidRPr="00000000">
              <w:rPr>
                <w:rtl w:val="0"/>
              </w:rPr>
            </w:r>
            <w:r>
              <w:rPr/>
              <w:t xml:space="preserve"/>
            </w:r>
          </w:p>
        </w:tc>
        <w:tc>
          <w:tcPr/>
          <w:p w:rsidR="00000000" w:rsidDel="00000000" w:rsidP="00000000" w:rsidRDefault="00000000" w:rsidRPr="00000000" w14:paraId="000001C2">
            <w:pPr>
              <w:rPr/>
            </w:pPr>
            <w:r w:rsidDel="00000000" w:rsidR="00000000" w:rsidRPr="00000000">
              <w:rPr>
                <w:rtl w:val="0"/>
              </w:rPr>
            </w:r>
            <w:r>
              <w:rPr/>
              <w:t xml:space="preserve"/>
            </w:r>
          </w:p>
        </w:tc>
        <w:tc>
          <w:tcPr/>
          <w:p w:rsidR="00000000" w:rsidDel="00000000" w:rsidP="00000000" w:rsidRDefault="00000000" w:rsidRPr="00000000" w14:paraId="000001C3">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C4">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C5">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C6">
            <w:pPr>
              <w:rPr/>
            </w:pPr>
            <w:r w:rsidDel="00000000" w:rsidR="00000000" w:rsidRPr="00000000">
              <w:rPr>
                <w:rtl w:val="0"/>
              </w:rPr>
            </w:r>
            <w:r>
              <w:rPr/>
              <w:t xml:space="preserve"/>
            </w:r>
          </w:p>
        </w:tc>
        <w:tc>
          <w:tcPr/>
          <w:p w:rsidR="00000000" w:rsidDel="00000000" w:rsidP="00000000" w:rsidRDefault="00000000" w:rsidRPr="00000000" w14:paraId="000001C7">
            <w:pPr>
              <w:rPr/>
            </w:pPr>
            <w:r w:rsidDel="00000000" w:rsidR="00000000" w:rsidRPr="00000000">
              <w:rPr>
                <w:rtl w:val="0"/>
              </w:rPr>
            </w:r>
            <w:r>
              <w:rPr/>
              <w:t xml:space="preserve"/>
            </w:r>
          </w:p>
        </w:tc>
        <w:tc>
          <w:tcPr/>
          <w:p w:rsidR="00000000" w:rsidDel="00000000" w:rsidP="00000000" w:rsidRDefault="00000000" w:rsidRPr="00000000" w14:paraId="000001C8">
            <w:pPr>
              <w:rPr/>
            </w:pPr>
            <w:r w:rsidDel="00000000" w:rsidR="00000000" w:rsidRPr="00000000">
              <w:rPr>
                <w:rtl w:val="0"/>
              </w:rPr>
            </w:r>
            <w:r>
              <w:rPr/>
              <w:t xml:space="preserve"/>
            </w:r>
          </w:p>
        </w:tc>
        <w:tc>
          <w:tcPr/>
          <w:p w:rsidR="00000000" w:rsidDel="00000000" w:rsidP="00000000" w:rsidRDefault="00000000" w:rsidRPr="00000000" w14:paraId="000001C9">
            <w:pPr>
              <w:rPr/>
            </w:pPr>
            <w:r w:rsidDel="00000000" w:rsidR="00000000" w:rsidRPr="00000000">
              <w:rPr>
                <w:rtl w:val="0"/>
              </w:rPr>
            </w:r>
            <w:r>
              <w:rPr/>
              <w:t xml:space="preserve"/>
            </w:r>
          </w:p>
        </w:tc>
        <w:tc>
          <w:tcPr/>
          <w:p w:rsidR="00000000" w:rsidDel="00000000" w:rsidP="00000000" w:rsidRDefault="00000000" w:rsidRPr="00000000" w14:paraId="000001CA">
            <w:pPr>
              <w:rPr/>
            </w:pPr>
            <w:r w:rsidDel="00000000" w:rsidR="00000000" w:rsidRPr="00000000">
              <w:rPr>
                <w:rtl w:val="0"/>
              </w:rPr>
            </w:r>
            <w:r>
              <w:rPr/>
              <w:t xml:space="preserve"/>
            </w:r>
          </w:p>
        </w:tc>
        <w:tc>
          <w:tcPr/>
          <w:p w:rsidR="00000000" w:rsidDel="00000000" w:rsidP="00000000" w:rsidRDefault="00000000" w:rsidRPr="00000000" w14:paraId="000001CB">
            <w:pPr>
              <w:rPr/>
            </w:pPr>
            <w:r w:rsidDel="00000000" w:rsidR="00000000" w:rsidRPr="00000000">
              <w:rPr>
                <w:rtl w:val="0"/>
              </w:rPr>
            </w:r>
            <w:r>
              <w:rPr/>
              <w:t xml:space="preserve"/>
            </w:r>
          </w:p>
        </w:tc>
        <w:tc>
          <w:tcPr/>
          <w:p w:rsidR="00000000" w:rsidDel="00000000" w:rsidP="00000000" w:rsidRDefault="00000000" w:rsidRPr="00000000" w14:paraId="000001CC">
            <w:pPr>
              <w:rPr/>
            </w:pPr>
            <w:r w:rsidDel="00000000" w:rsidR="00000000" w:rsidRPr="00000000">
              <w:rPr>
                <w:rtl w:val="0"/>
              </w:rPr>
            </w:r>
            <w:r>
              <w:rPr/>
              <w:t xml:space="preserve"/>
            </w:r>
          </w:p>
        </w:tc>
        <w:tc>
          <w:tcPr/>
          <w:p w:rsidR="00000000" w:rsidDel="00000000" w:rsidP="00000000" w:rsidRDefault="00000000" w:rsidRPr="00000000" w14:paraId="000001CD">
            <w:pPr>
              <w:rPr/>
            </w:pPr>
            <w:r w:rsidDel="00000000" w:rsidR="00000000" w:rsidRPr="00000000">
              <w:rPr>
                <w:rtl w:val="0"/>
              </w:rPr>
            </w:r>
            <w:r>
              <w:rPr/>
              <w:t xml:space="preserve"/>
            </w:r>
          </w:p>
        </w:tc>
        <w:tc>
          <w:tcPr/>
          <w:p w:rsidR="00000000" w:rsidDel="00000000" w:rsidP="00000000" w:rsidRDefault="00000000" w:rsidRPr="00000000" w14:paraId="000001CE">
            <w:pPr>
              <w:rPr/>
            </w:pPr>
            <w:r w:rsidDel="00000000" w:rsidR="00000000" w:rsidRPr="00000000">
              <w:rPr>
                <w:rtl w:val="0"/>
              </w:rPr>
            </w:r>
            <w:r>
              <w:rPr/>
              <w:t xml:space="preserve"/>
            </w:r>
          </w:p>
        </w:tc>
        <w:tc>
          <w:tcPr/>
          <w:p w:rsidR="00000000" w:rsidDel="00000000" w:rsidP="00000000" w:rsidRDefault="00000000" w:rsidRPr="00000000" w14:paraId="000001CF">
            <w:pPr>
              <w:rPr/>
            </w:pPr>
            <w:r w:rsidDel="00000000" w:rsidR="00000000" w:rsidRPr="00000000">
              <w:rPr>
                <w:rtl w:val="0"/>
              </w:rPr>
            </w:r>
            <w:r>
              <w:rPr/>
              <w:t xml:space="preserve"/>
            </w:r>
          </w:p>
        </w:tc>
        <w:tc>
          <w:tcPr/>
          <w:p w:rsidR="00000000" w:rsidDel="00000000" w:rsidP="00000000" w:rsidRDefault="00000000" w:rsidRPr="00000000" w14:paraId="000001D0">
            <w:pPr>
              <w:rPr/>
            </w:pPr>
            <w:r w:rsidDel="00000000" w:rsidR="00000000" w:rsidRPr="00000000">
              <w:rPr>
                <w:rtl w:val="0"/>
              </w:rPr>
            </w:r>
            <w:r>
              <w:rPr/>
              <w:t xml:space="preserve"/>
            </w:r>
          </w:p>
        </w:tc>
        <w:tc>
          <w:tcPr/>
          <w:p w:rsidR="00000000" w:rsidDel="00000000" w:rsidP="00000000" w:rsidRDefault="00000000" w:rsidRPr="00000000" w14:paraId="000001D1">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D2">
            <w:pPr>
              <w:spacing w:after="80" w:lineRule="auto"/>
              <w:jc w:val="both"/>
              <w:rPr/>
            </w:pPr>
            <w:r w:rsidDel="00000000" w:rsidR="00000000" w:rsidRPr="00000000">
              <w:rPr>
                <w:sz w:val="14"/>
                <w:szCs w:val="14"/>
                <w:rtl w:val="0"/>
              </w:rPr>
              <w:t xml:space="preserve">Capa 1 · Plan de cuidado</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r>
            <w:r>
              <w:rPr/>
              <w:t xml:space="preserve"/>
            </w:r>
          </w:p>
        </w:tc>
        <w:tc>
          <w:tcPr/>
          <w:p w:rsidR="00000000" w:rsidDel="00000000" w:rsidP="00000000" w:rsidRDefault="00000000" w:rsidRPr="00000000" w14:paraId="000001D4">
            <w:pPr>
              <w:rPr/>
            </w:pPr>
            <w:r w:rsidDel="00000000" w:rsidR="00000000" w:rsidRPr="00000000">
              <w:rPr>
                <w:rtl w:val="0"/>
              </w:rPr>
            </w:r>
            <w:r>
              <w:rPr/>
              <w:t xml:space="preserve"/>
            </w:r>
          </w:p>
        </w:tc>
        <w:tc>
          <w:tcPr/>
          <w:p w:rsidR="00000000" w:rsidDel="00000000" w:rsidP="00000000" w:rsidRDefault="00000000" w:rsidRPr="00000000" w14:paraId="000001D5">
            <w:pPr>
              <w:rPr/>
            </w:pPr>
            <w:r w:rsidDel="00000000" w:rsidR="00000000" w:rsidRPr="00000000">
              <w:rPr>
                <w:rtl w:val="0"/>
              </w:rPr>
            </w:r>
            <w:r>
              <w:rPr/>
              <w:t xml:space="preserve"/>
            </w:r>
          </w:p>
        </w:tc>
        <w:tc>
          <w:tcPr/>
          <w:p w:rsidR="00000000" w:rsidDel="00000000" w:rsidP="00000000" w:rsidRDefault="00000000" w:rsidRPr="00000000" w14:paraId="000001D6">
            <w:pPr>
              <w:rPr/>
            </w:pPr>
            <w:r w:rsidDel="00000000" w:rsidR="00000000" w:rsidRPr="00000000">
              <w:rPr>
                <w:rtl w:val="0"/>
              </w:rPr>
            </w:r>
            <w:r>
              <w:rPr/>
              <w:t xml:space="preserve"/>
            </w:r>
          </w:p>
        </w:tc>
        <w:tc>
          <w:tcPr/>
          <w:p w:rsidR="00000000" w:rsidDel="00000000" w:rsidP="00000000" w:rsidRDefault="00000000" w:rsidRPr="00000000" w14:paraId="000001D7">
            <w:pPr>
              <w:rPr/>
            </w:pPr>
            <w:r w:rsidDel="00000000" w:rsidR="00000000" w:rsidRPr="00000000">
              <w:rPr>
                <w:rtl w:val="0"/>
              </w:rPr>
            </w:r>
            <w:r>
              <w:rPr/>
              <w:t xml:space="preserve"/>
            </w:r>
          </w:p>
        </w:tc>
        <w:tc>
          <w:tcPr/>
          <w:p w:rsidR="00000000" w:rsidDel="00000000" w:rsidP="00000000" w:rsidRDefault="00000000" w:rsidRPr="00000000" w14:paraId="000001D8">
            <w:pPr>
              <w:rPr/>
            </w:pPr>
            <w:r w:rsidDel="00000000" w:rsidR="00000000" w:rsidRPr="00000000">
              <w:rPr>
                <w:rtl w:val="0"/>
              </w:rPr>
            </w:r>
            <w:r>
              <w:rPr/>
              <w:t xml:space="preserve"/>
            </w:r>
          </w:p>
        </w:tc>
        <w:tc>
          <w:tcPr/>
          <w:p w:rsidR="00000000" w:rsidDel="00000000" w:rsidP="00000000" w:rsidRDefault="00000000" w:rsidRPr="00000000" w14:paraId="000001D9">
            <w:pPr>
              <w:rPr/>
            </w:pPr>
            <w:r w:rsidDel="00000000" w:rsidR="00000000" w:rsidRPr="00000000">
              <w:rPr>
                <w:rtl w:val="0"/>
              </w:rPr>
            </w:r>
            <w:r>
              <w:rPr/>
              <w:t xml:space="preserve"/>
            </w:r>
          </w:p>
        </w:tc>
        <w:tc>
          <w:tcPr/>
          <w:p w:rsidR="00000000" w:rsidDel="00000000" w:rsidP="00000000" w:rsidRDefault="00000000" w:rsidRPr="00000000" w14:paraId="000001DA">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DB">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DC">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DD">
            <w:pPr>
              <w:rPr/>
            </w:pPr>
            <w:r w:rsidDel="00000000" w:rsidR="00000000" w:rsidRPr="00000000">
              <w:rPr>
                <w:rtl w:val="0"/>
              </w:rPr>
            </w:r>
            <w:r>
              <w:rPr/>
              <w:t xml:space="preserve"/>
            </w:r>
          </w:p>
        </w:tc>
        <w:tc>
          <w:tcPr/>
          <w:p w:rsidR="00000000" w:rsidDel="00000000" w:rsidP="00000000" w:rsidRDefault="00000000" w:rsidRPr="00000000" w14:paraId="000001DE">
            <w:pPr>
              <w:rPr/>
            </w:pPr>
            <w:r w:rsidDel="00000000" w:rsidR="00000000" w:rsidRPr="00000000">
              <w:rPr>
                <w:rtl w:val="0"/>
              </w:rPr>
            </w:r>
            <w:r>
              <w:rPr/>
              <w:t xml:space="preserve"/>
            </w:r>
          </w:p>
        </w:tc>
        <w:tc>
          <w:tcPr/>
          <w:p w:rsidR="00000000" w:rsidDel="00000000" w:rsidP="00000000" w:rsidRDefault="00000000" w:rsidRPr="00000000" w14:paraId="000001DF">
            <w:pPr>
              <w:rPr/>
            </w:pPr>
            <w:r w:rsidDel="00000000" w:rsidR="00000000" w:rsidRPr="00000000">
              <w:rPr>
                <w:rtl w:val="0"/>
              </w:rPr>
            </w:r>
            <w:r>
              <w:rPr/>
              <w:t xml:space="preserve"/>
            </w:r>
          </w:p>
        </w:tc>
        <w:tc>
          <w:tcPr/>
          <w:p w:rsidR="00000000" w:rsidDel="00000000" w:rsidP="00000000" w:rsidRDefault="00000000" w:rsidRPr="00000000" w14:paraId="000001E0">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E1">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r>
              <w:rPr/>
              <w:t xml:space="preserve"/>
            </w:r>
          </w:p>
        </w:tc>
        <w:tc>
          <w:tcPr/>
          <w:p w:rsidR="00000000" w:rsidDel="00000000" w:rsidP="00000000" w:rsidRDefault="00000000" w:rsidRPr="00000000" w14:paraId="000001E3">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r>
              <w:rPr/>
              <w:t xml:space="preserve"/>
            </w:r>
          </w:p>
        </w:tc>
        <w:tc>
          <w:tcPr/>
          <w:p w:rsidR="00000000" w:rsidDel="00000000" w:rsidP="00000000" w:rsidRDefault="00000000" w:rsidRPr="00000000" w14:paraId="000001E5">
            <w:pPr>
              <w:rPr/>
            </w:pPr>
            <w:r w:rsidDel="00000000" w:rsidR="00000000" w:rsidRPr="00000000">
              <w:rPr>
                <w:rtl w:val="0"/>
              </w:rPr>
            </w:r>
            <w:r>
              <w:rPr/>
              <w:t xml:space="preserve"/>
            </w:r>
          </w:p>
        </w:tc>
        <w:tc>
          <w:tcPr/>
          <w:p w:rsidR="00000000" w:rsidDel="00000000" w:rsidP="00000000" w:rsidRDefault="00000000" w:rsidRPr="00000000" w14:paraId="000001E6">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E7">
            <w:pPr>
              <w:spacing w:after="80" w:lineRule="auto"/>
              <w:jc w:val="both"/>
              <w:rPr/>
            </w:pPr>
            <w:r w:rsidDel="00000000" w:rsidR="00000000" w:rsidRPr="00000000">
              <w:rPr>
                <w:sz w:val="14"/>
                <w:szCs w:val="14"/>
                <w:rtl w:val="0"/>
              </w:rPr>
              <w:t xml:space="preserve">Ampliación de la validación</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r>
              <w:rPr/>
              <w:t xml:space="preserve"/>
            </w:r>
          </w:p>
        </w:tc>
        <w:tc>
          <w:tcPr/>
          <w:p w:rsidR="00000000" w:rsidDel="00000000" w:rsidP="00000000" w:rsidRDefault="00000000" w:rsidRPr="00000000" w14:paraId="000001E9">
            <w:pPr>
              <w:rPr/>
            </w:pPr>
            <w:r w:rsidDel="00000000" w:rsidR="00000000" w:rsidRPr="00000000">
              <w:rPr>
                <w:rtl w:val="0"/>
              </w:rPr>
            </w:r>
            <w:r>
              <w:rPr/>
              <w:t xml:space="preserve"/>
            </w:r>
          </w:p>
        </w:tc>
        <w:tc>
          <w:tcPr/>
          <w:p w:rsidR="00000000" w:rsidDel="00000000" w:rsidP="00000000" w:rsidRDefault="00000000" w:rsidRPr="00000000" w14:paraId="000001EA">
            <w:pPr>
              <w:rPr/>
            </w:pPr>
            <w:r w:rsidDel="00000000" w:rsidR="00000000" w:rsidRPr="00000000">
              <w:rPr>
                <w:rtl w:val="0"/>
              </w:rPr>
            </w:r>
            <w:r>
              <w:rPr/>
              <w:t xml:space="preserve"/>
            </w:r>
          </w:p>
        </w:tc>
        <w:tc>
          <w:tcPr/>
          <w:p w:rsidR="00000000" w:rsidDel="00000000" w:rsidP="00000000" w:rsidRDefault="00000000" w:rsidRPr="00000000" w14:paraId="000001EB">
            <w:pPr>
              <w:rPr/>
            </w:pPr>
            <w:r w:rsidDel="00000000" w:rsidR="00000000" w:rsidRPr="00000000">
              <w:rPr>
                <w:rtl w:val="0"/>
              </w:rPr>
            </w:r>
            <w:r>
              <w:rPr/>
              <w:t xml:space="preserve"/>
            </w:r>
          </w:p>
        </w:tc>
        <w:tc>
          <w:tcPr/>
          <w:p w:rsidR="00000000" w:rsidDel="00000000" w:rsidP="00000000" w:rsidRDefault="00000000" w:rsidRPr="00000000" w14:paraId="000001EC">
            <w:pPr>
              <w:rPr/>
            </w:pPr>
            <w:r w:rsidDel="00000000" w:rsidR="00000000" w:rsidRPr="00000000">
              <w:rPr>
                <w:rtl w:val="0"/>
              </w:rPr>
            </w:r>
            <w:r>
              <w:rPr/>
              <w:t xml:space="preserve"/>
            </w:r>
          </w:p>
        </w:tc>
        <w:tc>
          <w:tcPr/>
          <w:p w:rsidR="00000000" w:rsidDel="00000000" w:rsidP="00000000" w:rsidRDefault="00000000" w:rsidRPr="00000000" w14:paraId="000001ED">
            <w:pPr>
              <w:rPr/>
            </w:pPr>
            <w:r w:rsidDel="00000000" w:rsidR="00000000" w:rsidRPr="00000000">
              <w:rPr>
                <w:rtl w:val="0"/>
              </w:rPr>
            </w:r>
            <w:r>
              <w:rPr/>
              <w:t xml:space="preserve"/>
            </w:r>
          </w:p>
        </w:tc>
        <w:tc>
          <w:tcPr/>
          <w:p w:rsidR="00000000" w:rsidDel="00000000" w:rsidP="00000000" w:rsidRDefault="00000000" w:rsidRPr="00000000" w14:paraId="000001EE">
            <w:pPr>
              <w:rPr/>
            </w:pPr>
            <w:r w:rsidDel="00000000" w:rsidR="00000000" w:rsidRPr="00000000">
              <w:rPr>
                <w:rtl w:val="0"/>
              </w:rPr>
            </w:r>
            <w:r>
              <w:rPr/>
              <w:t xml:space="preserve"/>
            </w:r>
          </w:p>
        </w:tc>
        <w:tc>
          <w:tcPr/>
          <w:p w:rsidR="00000000" w:rsidDel="00000000" w:rsidP="00000000" w:rsidRDefault="00000000" w:rsidRPr="00000000" w14:paraId="000001EF">
            <w:pPr>
              <w:rPr/>
            </w:pPr>
            <w:r w:rsidDel="00000000" w:rsidR="00000000" w:rsidRPr="00000000">
              <w:rPr>
                <w:rtl w:val="0"/>
              </w:rPr>
            </w:r>
            <w:r>
              <w:rPr/>
              <w:t xml:space="preserve"/>
            </w:r>
          </w:p>
        </w:tc>
        <w:tc>
          <w:tcPr/>
          <w:p w:rsidR="00000000" w:rsidDel="00000000" w:rsidP="00000000" w:rsidRDefault="00000000" w:rsidRPr="00000000" w14:paraId="000001F0">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F1">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r>
              <w:rPr/>
              <w:t xml:space="preserve"/>
            </w:r>
          </w:p>
        </w:tc>
        <w:tc>
          <w:tcPr/>
          <w:p w:rsidR="00000000" w:rsidDel="00000000" w:rsidP="00000000" w:rsidRDefault="00000000" w:rsidRPr="00000000" w14:paraId="000001F3">
            <w:pPr>
              <w:rPr/>
            </w:pPr>
            <w:r w:rsidDel="00000000" w:rsidR="00000000" w:rsidRPr="00000000">
              <w:rPr>
                <w:rtl w:val="0"/>
              </w:rPr>
            </w:r>
            <w:r>
              <w:rPr/>
              <w:t xml:space="preserve"/>
            </w:r>
          </w:p>
        </w:tc>
        <w:tc>
          <w:tcPr/>
          <w:p w:rsidR="00000000" w:rsidDel="00000000" w:rsidP="00000000" w:rsidRDefault="00000000" w:rsidRPr="00000000" w14:paraId="000001F4">
            <w:pPr>
              <w:rPr/>
            </w:pPr>
            <w:r w:rsidDel="00000000" w:rsidR="00000000" w:rsidRPr="00000000">
              <w:rPr>
                <w:rtl w:val="0"/>
              </w:rPr>
            </w:r>
            <w:r>
              <w:rPr/>
              <w:t xml:space="preserve"/>
            </w:r>
          </w:p>
        </w:tc>
        <w:tc>
          <w:tcPr/>
          <w:p w:rsidR="00000000" w:rsidDel="00000000" w:rsidP="00000000" w:rsidRDefault="00000000" w:rsidRPr="00000000" w14:paraId="000001F5">
            <w:pPr>
              <w:rPr/>
            </w:pPr>
            <w:r w:rsidDel="00000000" w:rsidR="00000000" w:rsidRPr="00000000">
              <w:rPr>
                <w:rtl w:val="0"/>
              </w:rPr>
            </w:r>
            <w:r>
              <w:rPr/>
              <w:t xml:space="preserve"/>
            </w:r>
          </w:p>
        </w:tc>
        <w:tc>
          <w:tcPr/>
          <w:p w:rsidR="00000000" w:rsidDel="00000000" w:rsidP="00000000" w:rsidRDefault="00000000" w:rsidRPr="00000000" w14:paraId="000001F6">
            <w:pPr>
              <w:rPr/>
            </w:pPr>
            <w:r w:rsidDel="00000000" w:rsidR="00000000" w:rsidRPr="00000000">
              <w:rPr>
                <w:rtl w:val="0"/>
              </w:rPr>
            </w:r>
            <w:r>
              <w:rPr/>
              <w:t xml:space="preserve"/>
            </w:r>
          </w:p>
        </w:tc>
        <w:tc>
          <w:tcPr/>
          <w:p w:rsidR="00000000" w:rsidDel="00000000" w:rsidP="00000000" w:rsidRDefault="00000000" w:rsidRPr="00000000" w14:paraId="000001F7">
            <w:pPr>
              <w:rPr/>
            </w:pPr>
            <w:r w:rsidDel="00000000" w:rsidR="00000000" w:rsidRPr="00000000">
              <w:rPr>
                <w:rtl w:val="0"/>
              </w:rPr>
            </w:r>
            <w:r>
              <w:rPr/>
              <w:t xml:space="preserve"/>
            </w:r>
          </w:p>
        </w:tc>
        <w:tc>
          <w:tcPr/>
          <w:p w:rsidR="00000000" w:rsidDel="00000000" w:rsidP="00000000" w:rsidRDefault="00000000" w:rsidRPr="00000000" w14:paraId="000001F8">
            <w:pPr>
              <w:rPr/>
            </w:pPr>
            <w:r w:rsidDel="00000000" w:rsidR="00000000" w:rsidRPr="00000000">
              <w:rPr>
                <w:rtl w:val="0"/>
              </w:rPr>
            </w:r>
            <w:r>
              <w:rPr/>
              <w:t xml:space="preserve"/>
            </w:r>
          </w:p>
        </w:tc>
        <w:tc>
          <w:tcPr/>
          <w:p w:rsidR="00000000" w:rsidDel="00000000" w:rsidP="00000000" w:rsidRDefault="00000000" w:rsidRPr="00000000" w14:paraId="000001F9">
            <w:pPr>
              <w:rPr/>
            </w:pPr>
            <w:r w:rsidDel="00000000" w:rsidR="00000000" w:rsidRPr="00000000">
              <w:rPr>
                <w:rtl w:val="0"/>
              </w:rPr>
            </w:r>
            <w:r>
              <w:rPr/>
              <w:t xml:space="preserve"/>
            </w:r>
          </w:p>
        </w:tc>
        <w:tc>
          <w:tcPr/>
          <w:p w:rsidR="00000000" w:rsidDel="00000000" w:rsidP="00000000" w:rsidRDefault="00000000" w:rsidRPr="00000000" w14:paraId="000001FA">
            <w:pPr>
              <w:rPr/>
            </w:pPr>
            <w:r w:rsidDel="00000000" w:rsidR="00000000" w:rsidRPr="00000000">
              <w:rPr>
                <w:rtl w:val="0"/>
              </w:rPr>
            </w:r>
            <w:r>
              <w:rPr/>
              <w:t xml:space="preserve"/>
            </w:r>
          </w:p>
        </w:tc>
        <w:tc>
          <w:tcPr/>
          <w:p w:rsidR="00000000" w:rsidDel="00000000" w:rsidP="00000000" w:rsidRDefault="00000000" w:rsidRPr="00000000" w14:paraId="000001FB">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FC">
            <w:pPr>
              <w:spacing w:after="80" w:lineRule="auto"/>
              <w:jc w:val="both"/>
              <w:rPr/>
            </w:pPr>
            <w:r w:rsidDel="00000000" w:rsidR="00000000" w:rsidRPr="00000000">
              <w:rPr>
                <w:sz w:val="14"/>
                <w:szCs w:val="14"/>
                <w:rtl w:val="0"/>
              </w:rPr>
              <w:t xml:space="preserve">Aplicación móvil de la familia</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r>
              <w:rPr/>
              <w:t xml:space="preserve"/>
            </w:r>
          </w:p>
        </w:tc>
        <w:tc>
          <w:tcPr/>
          <w:p w:rsidR="00000000" w:rsidDel="00000000" w:rsidP="00000000" w:rsidRDefault="00000000" w:rsidRPr="00000000" w14:paraId="000001FE">
            <w:pPr>
              <w:rPr/>
            </w:pPr>
            <w:r w:rsidDel="00000000" w:rsidR="00000000" w:rsidRPr="00000000">
              <w:rPr>
                <w:rtl w:val="0"/>
              </w:rPr>
            </w:r>
            <w:r>
              <w:rPr/>
              <w:t xml:space="preserve"/>
            </w:r>
          </w:p>
        </w:tc>
        <w:tc>
          <w:tcPr/>
          <w:p w:rsidR="00000000" w:rsidDel="00000000" w:rsidP="00000000" w:rsidRDefault="00000000" w:rsidRPr="00000000" w14:paraId="000001FF">
            <w:pPr>
              <w:rPr/>
            </w:pPr>
            <w:r w:rsidDel="00000000" w:rsidR="00000000" w:rsidRPr="00000000">
              <w:rPr>
                <w:rtl w:val="0"/>
              </w:rPr>
            </w:r>
            <w:r>
              <w:rPr/>
              <w:t xml:space="preserve"/>
            </w:r>
          </w:p>
        </w:tc>
        <w:tc>
          <w:tcPr/>
          <w:p w:rsidR="00000000" w:rsidDel="00000000" w:rsidP="00000000" w:rsidRDefault="00000000" w:rsidRPr="00000000" w14:paraId="00000200">
            <w:pPr>
              <w:rPr/>
            </w:pPr>
            <w:r w:rsidDel="00000000" w:rsidR="00000000" w:rsidRPr="00000000">
              <w:rPr>
                <w:rtl w:val="0"/>
              </w:rPr>
            </w:r>
            <w:r>
              <w:rPr/>
              <w:t xml:space="preserve"/>
            </w:r>
          </w:p>
        </w:tc>
        <w:tc>
          <w:tcPr/>
          <w:p w:rsidR="00000000" w:rsidDel="00000000" w:rsidP="00000000" w:rsidRDefault="00000000" w:rsidRPr="00000000" w14:paraId="00000201">
            <w:pPr>
              <w:rPr/>
            </w:pPr>
            <w:r w:rsidDel="00000000" w:rsidR="00000000" w:rsidRPr="00000000">
              <w:rPr>
                <w:rtl w:val="0"/>
              </w:rPr>
            </w:r>
            <w:r>
              <w:rPr/>
              <w:t xml:space="preserve"/>
            </w:r>
          </w:p>
        </w:tc>
        <w:tc>
          <w:tcPr/>
          <w:p w:rsidR="00000000" w:rsidDel="00000000" w:rsidP="00000000" w:rsidRDefault="00000000" w:rsidRPr="00000000" w14:paraId="00000202">
            <w:pPr>
              <w:rPr/>
            </w:pPr>
            <w:r w:rsidDel="00000000" w:rsidR="00000000" w:rsidRPr="00000000">
              <w:rPr>
                <w:rtl w:val="0"/>
              </w:rPr>
            </w:r>
            <w:r>
              <w:rPr/>
              <w:t xml:space="preserve"/>
            </w:r>
          </w:p>
        </w:tc>
        <w:tc>
          <w:tcPr/>
          <w:p w:rsidR="00000000" w:rsidDel="00000000" w:rsidP="00000000" w:rsidRDefault="00000000" w:rsidRPr="00000000" w14:paraId="00000203">
            <w:pPr>
              <w:rPr/>
            </w:pPr>
            <w:r w:rsidDel="00000000" w:rsidR="00000000" w:rsidRPr="00000000">
              <w:rPr>
                <w:rtl w:val="0"/>
              </w:rPr>
            </w:r>
            <w:r>
              <w:rPr/>
              <w:t xml:space="preserve"/>
            </w:r>
          </w:p>
        </w:tc>
        <w:tc>
          <w:tcPr/>
          <w:p w:rsidR="00000000" w:rsidDel="00000000" w:rsidP="00000000" w:rsidRDefault="00000000" w:rsidRPr="00000000" w14:paraId="00000204">
            <w:pPr>
              <w:rPr/>
            </w:pPr>
            <w:r w:rsidDel="00000000" w:rsidR="00000000" w:rsidRPr="00000000">
              <w:rPr>
                <w:rtl w:val="0"/>
              </w:rPr>
            </w:r>
            <w:r>
              <w:rPr/>
              <w:t xml:space="preserve"/>
            </w:r>
          </w:p>
        </w:tc>
        <w:tc>
          <w:tcPr/>
          <w:p w:rsidR="00000000" w:rsidDel="00000000" w:rsidP="00000000" w:rsidRDefault="00000000" w:rsidRPr="00000000" w14:paraId="00000205">
            <w:pPr>
              <w:rPr/>
            </w:pPr>
            <w:r w:rsidDel="00000000" w:rsidR="00000000" w:rsidRPr="00000000">
              <w:rPr>
                <w:rtl w:val="0"/>
              </w:rPr>
            </w:r>
            <w:r>
              <w:rPr/>
              <w:t xml:space="preserve"/>
            </w:r>
          </w:p>
        </w:tc>
        <w:tc>
          <w:tcPr/>
          <w:p w:rsidR="00000000" w:rsidDel="00000000" w:rsidP="00000000" w:rsidRDefault="00000000" w:rsidRPr="00000000" w14:paraId="00000206">
            <w:pPr>
              <w:rPr/>
            </w:pPr>
            <w:r w:rsidDel="00000000" w:rsidR="00000000" w:rsidRPr="00000000">
              <w:rPr>
                <w:rtl w:val="0"/>
              </w:rPr>
            </w:r>
            <w:r>
              <w:rPr/>
              <w:t xml:space="preserve"/>
            </w:r>
          </w:p>
        </w:tc>
        <w:tc>
          <w:tcPr/>
          <w:p w:rsidR="00000000" w:rsidDel="00000000" w:rsidP="00000000" w:rsidRDefault="00000000" w:rsidRPr="00000000" w14:paraId="00000207">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208">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09">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r>
            <w:r>
              <w:rPr/>
              <w:t xml:space="preserve"/>
            </w:r>
          </w:p>
        </w:tc>
        <w:tc>
          <w:tcPr/>
          <w:p w:rsidR="00000000" w:rsidDel="00000000" w:rsidP="00000000" w:rsidRDefault="00000000" w:rsidRPr="00000000" w14:paraId="0000020B">
            <w:pPr>
              <w:rPr/>
            </w:pPr>
            <w:r w:rsidDel="00000000" w:rsidR="00000000" w:rsidRPr="00000000">
              <w:rPr>
                <w:rtl w:val="0"/>
              </w:rPr>
            </w:r>
            <w:r>
              <w:rPr/>
              <w:t xml:space="preserve"/>
            </w:r>
          </w:p>
        </w:tc>
        <w:tc>
          <w:tcPr/>
          <w:p w:rsidR="00000000" w:rsidDel="00000000" w:rsidP="00000000" w:rsidRDefault="00000000" w:rsidRPr="00000000" w14:paraId="0000020C">
            <w:pPr>
              <w:rPr/>
            </w:pPr>
            <w:r w:rsidDel="00000000" w:rsidR="00000000" w:rsidRPr="00000000">
              <w:rPr>
                <w:rtl w:val="0"/>
              </w:rPr>
            </w:r>
            <w:r>
              <w:rPr/>
              <w:t xml:space="preserve"/>
            </w:r>
          </w:p>
        </w:tc>
        <w:tc>
          <w:tcPr/>
          <w:p w:rsidR="00000000" w:rsidDel="00000000" w:rsidP="00000000" w:rsidRDefault="00000000" w:rsidRPr="00000000" w14:paraId="0000020D">
            <w:pPr>
              <w:rPr/>
            </w:pPr>
            <w:r w:rsidDel="00000000" w:rsidR="00000000" w:rsidRPr="00000000">
              <w:rPr>
                <w:rtl w:val="0"/>
              </w:rPr>
            </w:r>
            <w:r>
              <w:rPr/>
              <w:t xml:space="preserve"/>
            </w:r>
          </w:p>
        </w:tc>
        <w:tc>
          <w:tcPr/>
          <w:p w:rsidR="00000000" w:rsidDel="00000000" w:rsidP="00000000" w:rsidRDefault="00000000" w:rsidRPr="00000000" w14:paraId="0000020E">
            <w:pPr>
              <w:rPr/>
            </w:pPr>
            <w:r w:rsidDel="00000000" w:rsidR="00000000" w:rsidRPr="00000000">
              <w:rPr>
                <w:rtl w:val="0"/>
              </w:rPr>
            </w:r>
            <w:r>
              <w:rPr/>
              <w:t xml:space="preserve"/>
            </w:r>
          </w:p>
        </w:tc>
        <w:tc>
          <w:tcPr/>
          <w:p w:rsidR="00000000" w:rsidDel="00000000" w:rsidP="00000000" w:rsidRDefault="00000000" w:rsidRPr="00000000" w14:paraId="0000020F">
            <w:pPr>
              <w:rPr/>
            </w:pPr>
            <w:r w:rsidDel="00000000" w:rsidR="00000000" w:rsidRPr="00000000">
              <w:rPr>
                <w:rtl w:val="0"/>
              </w:rPr>
            </w:r>
            <w:r>
              <w:rPr/>
              <w:t xml:space="preserve"/>
            </w:r>
          </w:p>
        </w:tc>
        <w:tc>
          <w:tcPr/>
          <w:p w:rsidR="00000000" w:rsidDel="00000000" w:rsidP="00000000" w:rsidRDefault="00000000" w:rsidRPr="00000000" w14:paraId="00000210">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211">
            <w:pPr>
              <w:spacing w:after="80" w:lineRule="auto"/>
              <w:jc w:val="both"/>
              <w:rPr/>
            </w:pPr>
            <w:r w:rsidDel="00000000" w:rsidR="00000000" w:rsidRPr="00000000">
              <w:rPr>
                <w:sz w:val="14"/>
                <w:szCs w:val="14"/>
                <w:rtl w:val="0"/>
              </w:rPr>
              <w:t xml:space="preserve">Capa 2 · Consumo y predicción</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r>
            <w:r>
              <w:rPr/>
              <w:t xml:space="preserve"/>
            </w:r>
          </w:p>
        </w:tc>
        <w:tc>
          <w:tcPr/>
          <w:p w:rsidR="00000000" w:rsidDel="00000000" w:rsidP="00000000" w:rsidRDefault="00000000" w:rsidRPr="00000000" w14:paraId="00000213">
            <w:pPr>
              <w:rPr/>
            </w:pPr>
            <w:r w:rsidDel="00000000" w:rsidR="00000000" w:rsidRPr="00000000">
              <w:rPr>
                <w:rtl w:val="0"/>
              </w:rPr>
            </w:r>
            <w:r>
              <w:rPr/>
              <w:t xml:space="preserve"/>
            </w:r>
          </w:p>
        </w:tc>
        <w:tc>
          <w:tcPr/>
          <w:p w:rsidR="00000000" w:rsidDel="00000000" w:rsidP="00000000" w:rsidRDefault="00000000" w:rsidRPr="00000000" w14:paraId="00000214">
            <w:pPr>
              <w:rPr/>
            </w:pPr>
            <w:r w:rsidDel="00000000" w:rsidR="00000000" w:rsidRPr="00000000">
              <w:rPr>
                <w:rtl w:val="0"/>
              </w:rPr>
            </w:r>
            <w:r>
              <w:rPr/>
              <w:t xml:space="preserve"/>
            </w:r>
          </w:p>
        </w:tc>
        <w:tc>
          <w:tcPr/>
          <w:p w:rsidR="00000000" w:rsidDel="00000000" w:rsidP="00000000" w:rsidRDefault="00000000" w:rsidRPr="00000000" w14:paraId="00000215">
            <w:pPr>
              <w:rPr/>
            </w:pPr>
            <w:r w:rsidDel="00000000" w:rsidR="00000000" w:rsidRPr="00000000">
              <w:rPr>
                <w:rtl w:val="0"/>
              </w:rPr>
            </w:r>
            <w:r>
              <w:rPr/>
              <w:t xml:space="preserve"/>
            </w:r>
          </w:p>
        </w:tc>
        <w:tc>
          <w:tcPr/>
          <w:p w:rsidR="00000000" w:rsidDel="00000000" w:rsidP="00000000" w:rsidRDefault="00000000" w:rsidRPr="00000000" w14:paraId="00000216">
            <w:pPr>
              <w:rPr/>
            </w:pPr>
            <w:r w:rsidDel="00000000" w:rsidR="00000000" w:rsidRPr="00000000">
              <w:rPr>
                <w:rtl w:val="0"/>
              </w:rPr>
            </w:r>
            <w:r>
              <w:rPr/>
              <w:t xml:space="preserve"/>
            </w:r>
          </w:p>
        </w:tc>
        <w:tc>
          <w:tcPr/>
          <w:p w:rsidR="00000000" w:rsidDel="00000000" w:rsidP="00000000" w:rsidRDefault="00000000" w:rsidRPr="00000000" w14:paraId="00000217">
            <w:pPr>
              <w:rPr/>
            </w:pPr>
            <w:r w:rsidDel="00000000" w:rsidR="00000000" w:rsidRPr="00000000">
              <w:rPr>
                <w:rtl w:val="0"/>
              </w:rPr>
            </w:r>
            <w:r>
              <w:rPr/>
              <w:t xml:space="preserve"/>
            </w:r>
          </w:p>
        </w:tc>
        <w:tc>
          <w:tcPr/>
          <w:p w:rsidR="00000000" w:rsidDel="00000000" w:rsidP="00000000" w:rsidRDefault="00000000" w:rsidRPr="00000000" w14:paraId="00000218">
            <w:pPr>
              <w:rPr/>
            </w:pPr>
            <w:r w:rsidDel="00000000" w:rsidR="00000000" w:rsidRPr="00000000">
              <w:rPr>
                <w:rtl w:val="0"/>
              </w:rPr>
            </w:r>
            <w:r>
              <w:rPr/>
              <w:t xml:space="preserve"/>
            </w:r>
          </w:p>
        </w:tc>
        <w:tc>
          <w:tcPr/>
          <w:p w:rsidR="00000000" w:rsidDel="00000000" w:rsidP="00000000" w:rsidRDefault="00000000" w:rsidRPr="00000000" w14:paraId="00000219">
            <w:pPr>
              <w:rPr/>
            </w:pPr>
            <w:r w:rsidDel="00000000" w:rsidR="00000000" w:rsidRPr="00000000">
              <w:rPr>
                <w:rtl w:val="0"/>
              </w:rPr>
            </w:r>
            <w:r>
              <w:rPr/>
              <w:t xml:space="preserve"/>
            </w:r>
          </w:p>
        </w:tc>
        <w:tc>
          <w:tcPr/>
          <w:p w:rsidR="00000000" w:rsidDel="00000000" w:rsidP="00000000" w:rsidRDefault="00000000" w:rsidRPr="00000000" w14:paraId="0000021A">
            <w:pPr>
              <w:rPr/>
            </w:pPr>
            <w:r w:rsidDel="00000000" w:rsidR="00000000" w:rsidRPr="00000000">
              <w:rPr>
                <w:rtl w:val="0"/>
              </w:rPr>
            </w:r>
            <w:r>
              <w:rPr/>
              <w:t xml:space="preserve"/>
            </w:r>
          </w:p>
        </w:tc>
        <w:tc>
          <w:tcPr/>
          <w:p w:rsidR="00000000" w:rsidDel="00000000" w:rsidP="00000000" w:rsidRDefault="00000000" w:rsidRPr="00000000" w14:paraId="0000021B">
            <w:pPr>
              <w:rPr/>
            </w:pPr>
            <w:r w:rsidDel="00000000" w:rsidR="00000000" w:rsidRPr="00000000">
              <w:rPr>
                <w:rtl w:val="0"/>
              </w:rPr>
            </w:r>
            <w:r>
              <w:rPr/>
              <w:t xml:space="preserve"/>
            </w:r>
          </w:p>
        </w:tc>
        <w:tc>
          <w:tcPr/>
          <w:p w:rsidR="00000000" w:rsidDel="00000000" w:rsidP="00000000" w:rsidRDefault="00000000" w:rsidRPr="00000000" w14:paraId="0000021C">
            <w:pPr>
              <w:rPr/>
            </w:pPr>
            <w:r w:rsidDel="00000000" w:rsidR="00000000" w:rsidRPr="00000000">
              <w:rPr>
                <w:rtl w:val="0"/>
              </w:rPr>
            </w:r>
            <w:r>
              <w:rPr/>
              <w:t xml:space="preserve"/>
            </w:r>
          </w:p>
        </w:tc>
        <w:tc>
          <w:tcPr/>
          <w:p w:rsidR="00000000" w:rsidDel="00000000" w:rsidP="00000000" w:rsidRDefault="00000000" w:rsidRPr="00000000" w14:paraId="0000021D">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21E">
            <w:pPr>
              <w:rPr/>
            </w:pPr>
            <w:r w:rsidDel="00000000" w:rsidR="00000000" w:rsidRPr="00000000">
              <w:rPr>
                <w:rtl w:val="0"/>
              </w:rPr>
            </w:r>
            <w:r>
              <w:rPr/>
              <w:t xml:space="preserve"/>
            </w:r>
          </w:p>
        </w:tc>
        <w:tc>
          <w:tcPr/>
          <w:p w:rsidR="00000000" w:rsidDel="00000000" w:rsidP="00000000" w:rsidRDefault="00000000" w:rsidRPr="00000000" w14:paraId="0000021F">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20">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r>
            <w:r>
              <w:rPr/>
              <w:t xml:space="preserve"/>
            </w:r>
          </w:p>
        </w:tc>
        <w:tc>
          <w:tcPr/>
          <w:p w:rsidR="00000000" w:rsidDel="00000000" w:rsidP="00000000" w:rsidRDefault="00000000" w:rsidRPr="00000000" w14:paraId="00000222">
            <w:pPr>
              <w:rPr/>
            </w:pPr>
            <w:r w:rsidDel="00000000" w:rsidR="00000000" w:rsidRPr="00000000">
              <w:rPr>
                <w:rtl w:val="0"/>
              </w:rPr>
            </w:r>
            <w:r>
              <w:rPr/>
              <w:t xml:space="preserve"/>
            </w:r>
          </w:p>
        </w:tc>
        <w:tc>
          <w:tcPr/>
          <w:p w:rsidR="00000000" w:rsidDel="00000000" w:rsidP="00000000" w:rsidRDefault="00000000" w:rsidRPr="00000000" w14:paraId="00000223">
            <w:pPr>
              <w:rPr/>
            </w:pPr>
            <w:r w:rsidDel="00000000" w:rsidR="00000000" w:rsidRPr="00000000">
              <w:rPr>
                <w:rtl w:val="0"/>
              </w:rPr>
            </w:r>
            <w:r>
              <w:rPr/>
              <w:t xml:space="preserve"/>
            </w:r>
          </w:p>
        </w:tc>
        <w:tc>
          <w:tcPr/>
          <w:p w:rsidR="00000000" w:rsidDel="00000000" w:rsidP="00000000" w:rsidRDefault="00000000" w:rsidRPr="00000000" w14:paraId="00000224">
            <w:pPr>
              <w:rPr/>
            </w:pPr>
            <w:r w:rsidDel="00000000" w:rsidR="00000000" w:rsidRPr="00000000">
              <w:rPr>
                <w:rtl w:val="0"/>
              </w:rPr>
            </w:r>
            <w:r>
              <w:rPr/>
              <w:t xml:space="preserve"/>
            </w:r>
          </w:p>
        </w:tc>
        <w:tc>
          <w:tcPr/>
          <w:p w:rsidR="00000000" w:rsidDel="00000000" w:rsidP="00000000" w:rsidRDefault="00000000" w:rsidRPr="00000000" w14:paraId="00000225">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226">
            <w:pPr>
              <w:spacing w:after="80" w:lineRule="auto"/>
              <w:jc w:val="both"/>
              <w:rPr/>
            </w:pPr>
            <w:r w:rsidDel="00000000" w:rsidR="00000000" w:rsidRPr="00000000">
              <w:rPr>
                <w:sz w:val="14"/>
                <w:szCs w:val="14"/>
                <w:rtl w:val="0"/>
              </w:rPr>
              <w:t xml:space="preserve">Catálogo y lista de reposición</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r>
            <w:r>
              <w:rPr/>
              <w:t xml:space="preserve"/>
            </w:r>
          </w:p>
        </w:tc>
        <w:tc>
          <w:tcPr/>
          <w:p w:rsidR="00000000" w:rsidDel="00000000" w:rsidP="00000000" w:rsidRDefault="00000000" w:rsidRPr="00000000" w14:paraId="00000228">
            <w:pPr>
              <w:rPr/>
            </w:pPr>
            <w:r w:rsidDel="00000000" w:rsidR="00000000" w:rsidRPr="00000000">
              <w:rPr>
                <w:rtl w:val="0"/>
              </w:rPr>
            </w:r>
            <w:r>
              <w:rPr/>
              <w:t xml:space="preserve"/>
            </w:r>
          </w:p>
        </w:tc>
        <w:tc>
          <w:tcPr/>
          <w:p w:rsidR="00000000" w:rsidDel="00000000" w:rsidP="00000000" w:rsidRDefault="00000000" w:rsidRPr="00000000" w14:paraId="00000229">
            <w:pPr>
              <w:rPr/>
            </w:pPr>
            <w:r w:rsidDel="00000000" w:rsidR="00000000" w:rsidRPr="00000000">
              <w:rPr>
                <w:rtl w:val="0"/>
              </w:rPr>
            </w:r>
            <w:r>
              <w:rPr/>
              <w:t xml:space="preserve"/>
            </w:r>
          </w:p>
        </w:tc>
        <w:tc>
          <w:tcPr/>
          <w:p w:rsidR="00000000" w:rsidDel="00000000" w:rsidP="00000000" w:rsidRDefault="00000000" w:rsidRPr="00000000" w14:paraId="0000022A">
            <w:pPr>
              <w:rPr/>
            </w:pPr>
            <w:r w:rsidDel="00000000" w:rsidR="00000000" w:rsidRPr="00000000">
              <w:rPr>
                <w:rtl w:val="0"/>
              </w:rPr>
            </w:r>
            <w:r>
              <w:rPr/>
              <w:t xml:space="preserve"/>
            </w:r>
          </w:p>
        </w:tc>
        <w:tc>
          <w:tcPr/>
          <w:p w:rsidR="00000000" w:rsidDel="00000000" w:rsidP="00000000" w:rsidRDefault="00000000" w:rsidRPr="00000000" w14:paraId="0000022B">
            <w:pPr>
              <w:rPr/>
            </w:pPr>
            <w:r w:rsidDel="00000000" w:rsidR="00000000" w:rsidRPr="00000000">
              <w:rPr>
                <w:rtl w:val="0"/>
              </w:rPr>
            </w:r>
            <w:r>
              <w:rPr/>
              <w:t xml:space="preserve"/>
            </w:r>
          </w:p>
        </w:tc>
        <w:tc>
          <w:tcPr/>
          <w:p w:rsidR="00000000" w:rsidDel="00000000" w:rsidP="00000000" w:rsidRDefault="00000000" w:rsidRPr="00000000" w14:paraId="0000022C">
            <w:pPr>
              <w:rPr/>
            </w:pPr>
            <w:r w:rsidDel="00000000" w:rsidR="00000000" w:rsidRPr="00000000">
              <w:rPr>
                <w:rtl w:val="0"/>
              </w:rPr>
            </w:r>
            <w:r>
              <w:rPr/>
              <w:t xml:space="preserve"/>
            </w:r>
          </w:p>
        </w:tc>
        <w:tc>
          <w:tcPr/>
          <w:p w:rsidR="00000000" w:rsidDel="00000000" w:rsidP="00000000" w:rsidRDefault="00000000" w:rsidRPr="00000000" w14:paraId="0000022D">
            <w:pPr>
              <w:rPr/>
            </w:pPr>
            <w:r w:rsidDel="00000000" w:rsidR="00000000" w:rsidRPr="00000000">
              <w:rPr>
                <w:rtl w:val="0"/>
              </w:rPr>
            </w:r>
            <w:r>
              <w:rPr/>
              <w:t xml:space="preserve"/>
            </w:r>
          </w:p>
        </w:tc>
        <w:tc>
          <w:tcPr/>
          <w:p w:rsidR="00000000" w:rsidDel="00000000" w:rsidP="00000000" w:rsidRDefault="00000000" w:rsidRPr="00000000" w14:paraId="0000022E">
            <w:pPr>
              <w:rPr/>
            </w:pPr>
            <w:r w:rsidDel="00000000" w:rsidR="00000000" w:rsidRPr="00000000">
              <w:rPr>
                <w:rtl w:val="0"/>
              </w:rPr>
            </w:r>
            <w:r>
              <w:rPr/>
              <w:t xml:space="preserve"/>
            </w:r>
          </w:p>
        </w:tc>
        <w:tc>
          <w:tcPr/>
          <w:p w:rsidR="00000000" w:rsidDel="00000000" w:rsidP="00000000" w:rsidRDefault="00000000" w:rsidRPr="00000000" w14:paraId="0000022F">
            <w:pPr>
              <w:rPr/>
            </w:pPr>
            <w:r w:rsidDel="00000000" w:rsidR="00000000" w:rsidRPr="00000000">
              <w:rPr>
                <w:rtl w:val="0"/>
              </w:rPr>
            </w:r>
            <w:r>
              <w:rPr/>
              <w:t xml:space="preserve"/>
            </w:r>
          </w:p>
        </w:tc>
        <w:tc>
          <w:tcPr/>
          <w:p w:rsidR="00000000" w:rsidDel="00000000" w:rsidP="00000000" w:rsidRDefault="00000000" w:rsidRPr="00000000" w14:paraId="00000230">
            <w:pPr>
              <w:rPr/>
            </w:pPr>
            <w:r w:rsidDel="00000000" w:rsidR="00000000" w:rsidRPr="00000000">
              <w:rPr>
                <w:rtl w:val="0"/>
              </w:rPr>
            </w:r>
            <w:r>
              <w:rPr/>
              <w:t xml:space="preserve"/>
            </w:r>
          </w:p>
        </w:tc>
        <w:tc>
          <w:tcPr/>
          <w:p w:rsidR="00000000" w:rsidDel="00000000" w:rsidP="00000000" w:rsidRDefault="00000000" w:rsidRPr="00000000" w14:paraId="00000231">
            <w:pPr>
              <w:rPr/>
            </w:pPr>
            <w:r w:rsidDel="00000000" w:rsidR="00000000" w:rsidRPr="00000000">
              <w:rPr>
                <w:rtl w:val="0"/>
              </w:rPr>
            </w:r>
            <w:r>
              <w:rPr/>
              <w:t xml:space="preserve"/>
            </w:r>
          </w:p>
        </w:tc>
        <w:tc>
          <w:tcPr/>
          <w:p w:rsidR="00000000" w:rsidDel="00000000" w:rsidP="00000000" w:rsidRDefault="00000000" w:rsidRPr="00000000" w14:paraId="00000232">
            <w:pPr>
              <w:rPr/>
            </w:pPr>
            <w:r w:rsidDel="00000000" w:rsidR="00000000" w:rsidRPr="00000000">
              <w:rPr>
                <w:rtl w:val="0"/>
              </w:rPr>
            </w:r>
            <w:r>
              <w:rPr/>
              <w:t xml:space="preserve"/>
            </w:r>
          </w:p>
        </w:tc>
        <w:tc>
          <w:tcPr/>
          <w:p w:rsidR="00000000" w:rsidDel="00000000" w:rsidP="00000000" w:rsidRDefault="00000000" w:rsidRPr="00000000" w14:paraId="00000233">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234">
            <w:pPr>
              <w:rPr/>
            </w:pPr>
            <w:r w:rsidDel="00000000" w:rsidR="00000000" w:rsidRPr="00000000">
              <w:rPr>
                <w:rtl w:val="0"/>
              </w:rPr>
            </w:r>
            <w:r>
              <w:rPr/>
              <w:t xml:space="preserve"/>
            </w:r>
          </w:p>
        </w:tc>
        <w:tc>
          <w:tcPr/>
          <w:p w:rsidR="00000000" w:rsidDel="00000000" w:rsidP="00000000" w:rsidRDefault="00000000" w:rsidRPr="00000000" w14:paraId="00000235">
            <w:pPr>
              <w:rPr/>
            </w:pPr>
            <w:r w:rsidDel="00000000" w:rsidR="00000000" w:rsidRPr="00000000">
              <w:rPr>
                <w:rtl w:val="0"/>
              </w:rPr>
            </w:r>
            <w:r>
              <w:rPr/>
              <w:t xml:space="preserve"/>
            </w:r>
          </w:p>
        </w:tc>
        <w:tc>
          <w:tcPr/>
          <w:p w:rsidR="00000000" w:rsidDel="00000000" w:rsidP="00000000" w:rsidRDefault="00000000" w:rsidRPr="00000000" w14:paraId="00000236">
            <w:pPr>
              <w:rPr/>
            </w:pPr>
            <w:r w:rsidDel="00000000" w:rsidR="00000000" w:rsidRPr="00000000">
              <w:rPr>
                <w:rtl w:val="0"/>
              </w:rPr>
            </w:r>
            <w:r>
              <w:rPr/>
              <w:t xml:space="preserve"/>
            </w:r>
          </w:p>
        </w:tc>
        <w:tc>
          <w:tcPr/>
          <w:p w:rsidR="00000000" w:rsidDel="00000000" w:rsidP="00000000" w:rsidRDefault="00000000" w:rsidRPr="00000000" w14:paraId="00000237">
            <w:pPr>
              <w:rPr/>
            </w:pPr>
            <w:r w:rsidDel="00000000" w:rsidR="00000000" w:rsidRPr="00000000">
              <w:rPr>
                <w:rtl w:val="0"/>
              </w:rPr>
            </w:r>
            <w:r>
              <w:rPr/>
              <w:t xml:space="preserve"/>
            </w:r>
          </w:p>
        </w:tc>
        <w:tc>
          <w:tcPr/>
          <w:p w:rsidR="00000000" w:rsidDel="00000000" w:rsidP="00000000" w:rsidRDefault="00000000" w:rsidRPr="00000000" w14:paraId="00000238">
            <w:pPr>
              <w:rPr/>
            </w:pPr>
            <w:r w:rsidDel="00000000" w:rsidR="00000000" w:rsidRPr="00000000">
              <w:rPr>
                <w:rtl w:val="0"/>
              </w:rPr>
            </w:r>
            <w:r>
              <w:rPr/>
              <w:t xml:space="preserve"/>
            </w:r>
          </w:p>
        </w:tc>
        <w:tc>
          <w:tcPr/>
          <w:p w:rsidR="00000000" w:rsidDel="00000000" w:rsidP="00000000" w:rsidRDefault="00000000" w:rsidRPr="00000000" w14:paraId="00000239">
            <w:pPr>
              <w:rPr/>
            </w:pPr>
            <w:r w:rsidDel="00000000" w:rsidR="00000000" w:rsidRPr="00000000">
              <w:rPr>
                <w:rtl w:val="0"/>
              </w:rPr>
            </w:r>
            <w:r>
              <w:rPr/>
              <w:t xml:space="preserve"/>
            </w:r>
          </w:p>
        </w:tc>
        <w:tc>
          <w:tcPr/>
          <w:p w:rsidR="00000000" w:rsidDel="00000000" w:rsidP="00000000" w:rsidRDefault="00000000" w:rsidRPr="00000000" w14:paraId="0000023A">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23B">
            <w:pPr>
              <w:spacing w:after="80" w:lineRule="auto"/>
              <w:jc w:val="both"/>
              <w:rPr/>
            </w:pPr>
            <w:r w:rsidDel="00000000" w:rsidR="00000000" w:rsidRPr="00000000">
              <w:rPr>
                <w:sz w:val="14"/>
                <w:szCs w:val="14"/>
                <w:rtl w:val="0"/>
              </w:rPr>
              <w:t xml:space="preserve">Pruebas de usabilidad y accesibilidad</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r>
              <w:rPr/>
              <w:t xml:space="preserve"/>
            </w:r>
          </w:p>
        </w:tc>
        <w:tc>
          <w:tcPr/>
          <w:p w:rsidR="00000000" w:rsidDel="00000000" w:rsidP="00000000" w:rsidRDefault="00000000" w:rsidRPr="00000000" w14:paraId="0000023D">
            <w:pPr>
              <w:rPr/>
            </w:pPr>
            <w:r w:rsidDel="00000000" w:rsidR="00000000" w:rsidRPr="00000000">
              <w:rPr>
                <w:rtl w:val="0"/>
              </w:rPr>
            </w:r>
            <w:r>
              <w:rPr/>
              <w:t xml:space="preserve"/>
            </w:r>
          </w:p>
        </w:tc>
        <w:tc>
          <w:tcPr/>
          <w:p w:rsidR="00000000" w:rsidDel="00000000" w:rsidP="00000000" w:rsidRDefault="00000000" w:rsidRPr="00000000" w14:paraId="0000023E">
            <w:pPr>
              <w:rPr/>
            </w:pPr>
            <w:r w:rsidDel="00000000" w:rsidR="00000000" w:rsidRPr="00000000">
              <w:rPr>
                <w:rtl w:val="0"/>
              </w:rPr>
            </w:r>
            <w:r>
              <w:rPr/>
              <w:t xml:space="preserve"/>
            </w:r>
          </w:p>
        </w:tc>
        <w:tc>
          <w:tcPr/>
          <w:p w:rsidR="00000000" w:rsidDel="00000000" w:rsidP="00000000" w:rsidRDefault="00000000" w:rsidRPr="00000000" w14:paraId="0000023F">
            <w:pPr>
              <w:rPr/>
            </w:pPr>
            <w:r w:rsidDel="00000000" w:rsidR="00000000" w:rsidRPr="00000000">
              <w:rPr>
                <w:rtl w:val="0"/>
              </w:rPr>
            </w:r>
            <w:r>
              <w:rPr/>
              <w:t xml:space="preserve"/>
            </w:r>
          </w:p>
        </w:tc>
        <w:tc>
          <w:tcPr/>
          <w:p w:rsidR="00000000" w:rsidDel="00000000" w:rsidP="00000000" w:rsidRDefault="00000000" w:rsidRPr="00000000" w14:paraId="00000240">
            <w:pPr>
              <w:rPr/>
            </w:pPr>
            <w:r w:rsidDel="00000000" w:rsidR="00000000" w:rsidRPr="00000000">
              <w:rPr>
                <w:rtl w:val="0"/>
              </w:rPr>
            </w:r>
            <w:r>
              <w:rPr/>
              <w:t xml:space="preserve"/>
            </w:r>
          </w:p>
        </w:tc>
        <w:tc>
          <w:tcPr/>
          <w:p w:rsidR="00000000" w:rsidDel="00000000" w:rsidP="00000000" w:rsidRDefault="00000000" w:rsidRPr="00000000" w14:paraId="00000241">
            <w:pPr>
              <w:rPr/>
            </w:pPr>
            <w:r w:rsidDel="00000000" w:rsidR="00000000" w:rsidRPr="00000000">
              <w:rPr>
                <w:rtl w:val="0"/>
              </w:rPr>
            </w:r>
            <w:r>
              <w:rPr/>
              <w:t xml:space="preserve"/>
            </w:r>
          </w:p>
        </w:tc>
        <w:tc>
          <w:tcPr/>
          <w:p w:rsidR="00000000" w:rsidDel="00000000" w:rsidP="00000000" w:rsidRDefault="00000000" w:rsidRPr="00000000" w14:paraId="00000242">
            <w:pPr>
              <w:rPr/>
            </w:pPr>
            <w:r w:rsidDel="00000000" w:rsidR="00000000" w:rsidRPr="00000000">
              <w:rPr>
                <w:rtl w:val="0"/>
              </w:rPr>
            </w:r>
            <w:r>
              <w:rPr/>
              <w:t xml:space="preserve"/>
            </w:r>
          </w:p>
        </w:tc>
        <w:tc>
          <w:tcPr/>
          <w:p w:rsidR="00000000" w:rsidDel="00000000" w:rsidP="00000000" w:rsidRDefault="00000000" w:rsidRPr="00000000" w14:paraId="00000243">
            <w:pPr>
              <w:rPr/>
            </w:pPr>
            <w:r w:rsidDel="00000000" w:rsidR="00000000" w:rsidRPr="00000000">
              <w:rPr>
                <w:rtl w:val="0"/>
              </w:rPr>
            </w:r>
            <w:r>
              <w:rPr/>
              <w:t xml:space="preserve"/>
            </w:r>
          </w:p>
        </w:tc>
        <w:tc>
          <w:tcPr/>
          <w:p w:rsidR="00000000" w:rsidDel="00000000" w:rsidP="00000000" w:rsidRDefault="00000000" w:rsidRPr="00000000" w14:paraId="00000244">
            <w:pPr>
              <w:rPr/>
            </w:pPr>
            <w:r w:rsidDel="00000000" w:rsidR="00000000" w:rsidRPr="00000000">
              <w:rPr>
                <w:rtl w:val="0"/>
              </w:rPr>
            </w:r>
            <w:r>
              <w:rPr/>
              <w:t xml:space="preserve"/>
            </w:r>
          </w:p>
        </w:tc>
        <w:tc>
          <w:tcPr/>
          <w:p w:rsidR="00000000" w:rsidDel="00000000" w:rsidP="00000000" w:rsidRDefault="00000000" w:rsidRPr="00000000" w14:paraId="00000245">
            <w:pPr>
              <w:rPr/>
            </w:pPr>
            <w:r w:rsidDel="00000000" w:rsidR="00000000" w:rsidRPr="00000000">
              <w:rPr>
                <w:rtl w:val="0"/>
              </w:rPr>
            </w:r>
            <w:r>
              <w:rPr/>
              <w:t xml:space="preserve"/>
            </w:r>
          </w:p>
        </w:tc>
        <w:tc>
          <w:tcPr/>
          <w:p w:rsidR="00000000" w:rsidDel="00000000" w:rsidP="00000000" w:rsidRDefault="00000000" w:rsidRPr="00000000" w14:paraId="00000246">
            <w:pPr>
              <w:rPr/>
            </w:pPr>
            <w:r w:rsidDel="00000000" w:rsidR="00000000" w:rsidRPr="00000000">
              <w:rPr>
                <w:rtl w:val="0"/>
              </w:rPr>
            </w:r>
            <w:r>
              <w:rPr/>
              <w:t xml:space="preserve"/>
            </w:r>
          </w:p>
        </w:tc>
        <w:tc>
          <w:tcPr/>
          <w:p w:rsidR="00000000" w:rsidDel="00000000" w:rsidP="00000000" w:rsidRDefault="00000000" w:rsidRPr="00000000" w14:paraId="00000247">
            <w:pPr>
              <w:rPr/>
            </w:pPr>
            <w:r w:rsidDel="00000000" w:rsidR="00000000" w:rsidRPr="00000000">
              <w:rPr>
                <w:rtl w:val="0"/>
              </w:rPr>
            </w:r>
            <w:r>
              <w:rPr/>
              <w:t xml:space="preserve"/>
            </w:r>
          </w:p>
        </w:tc>
        <w:tc>
          <w:tcPr/>
          <w:p w:rsidR="00000000" w:rsidDel="00000000" w:rsidP="00000000" w:rsidRDefault="00000000" w:rsidRPr="00000000" w14:paraId="00000248">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249">
            <w:pPr>
              <w:rPr/>
            </w:pPr>
            <w:r w:rsidDel="00000000" w:rsidR="00000000" w:rsidRPr="00000000">
              <w:rPr>
                <w:rtl w:val="0"/>
              </w:rPr>
            </w:r>
            <w:r>
              <w:rPr/>
              <w:t xml:space="preserve"/>
            </w:r>
          </w:p>
        </w:tc>
        <w:tc>
          <w:tcPr/>
          <w:p w:rsidR="00000000" w:rsidDel="00000000" w:rsidP="00000000" w:rsidRDefault="00000000" w:rsidRPr="00000000" w14:paraId="0000024A">
            <w:pPr>
              <w:rPr/>
            </w:pPr>
            <w:r w:rsidDel="00000000" w:rsidR="00000000" w:rsidRPr="00000000">
              <w:rPr>
                <w:rtl w:val="0"/>
              </w:rPr>
            </w:r>
            <w:r>
              <w:rPr/>
              <w:t xml:space="preserve"/>
            </w:r>
          </w:p>
        </w:tc>
        <w:tc>
          <w:tcPr/>
          <w:p w:rsidR="00000000" w:rsidDel="00000000" w:rsidP="00000000" w:rsidRDefault="00000000" w:rsidRPr="00000000" w14:paraId="0000024B">
            <w:pPr>
              <w:rPr/>
            </w:pPr>
            <w:r w:rsidDel="00000000" w:rsidR="00000000" w:rsidRPr="00000000">
              <w:rPr>
                <w:rtl w:val="0"/>
              </w:rPr>
            </w:r>
            <w:r>
              <w:rPr/>
              <w:t xml:space="preserve"/>
            </w:r>
          </w:p>
        </w:tc>
        <w:tc>
          <w:tcPr/>
          <w:p w:rsidR="00000000" w:rsidDel="00000000" w:rsidP="00000000" w:rsidRDefault="00000000" w:rsidRPr="00000000" w14:paraId="0000024C">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4D">
            <w:pPr>
              <w:rPr/>
            </w:pPr>
            <w:r w:rsidDel="00000000" w:rsidR="00000000" w:rsidRPr="00000000">
              <w:rPr>
                <w:rtl w:val="0"/>
              </w:rPr>
            </w:r>
            <w:r>
              <w:rPr/>
              <w:t xml:space="preserve"/>
            </w:r>
          </w:p>
        </w:tc>
        <w:tc>
          <w:tcPr/>
          <w:p w:rsidR="00000000" w:rsidDel="00000000" w:rsidP="00000000" w:rsidRDefault="00000000" w:rsidRPr="00000000" w14:paraId="0000024E">
            <w:pPr>
              <w:rPr/>
            </w:pPr>
            <w:r w:rsidDel="00000000" w:rsidR="00000000" w:rsidRPr="00000000">
              <w:rPr>
                <w:rtl w:val="0"/>
              </w:rPr>
            </w:r>
            <w:r>
              <w:rPr/>
              <w:t xml:space="preserve"/>
            </w:r>
          </w:p>
        </w:tc>
        <w:tc>
          <w:tcPr/>
          <w:p w:rsidR="00000000" w:rsidDel="00000000" w:rsidP="00000000" w:rsidRDefault="00000000" w:rsidRPr="00000000" w14:paraId="0000024F">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250">
            <w:pPr>
              <w:spacing w:after="80" w:lineRule="auto"/>
              <w:jc w:val="both"/>
              <w:rPr/>
            </w:pPr>
            <w:r w:rsidDel="00000000" w:rsidR="00000000" w:rsidRPr="00000000">
              <w:rPr>
                <w:sz w:val="14"/>
                <w:szCs w:val="14"/>
                <w:rtl w:val="0"/>
              </w:rPr>
              <w:t xml:space="preserve">Capa 3 · Pedido y pago</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r>
            <w:r>
              <w:rPr/>
              <w:t xml:space="preserve"/>
            </w:r>
          </w:p>
        </w:tc>
        <w:tc>
          <w:tcPr/>
          <w:p w:rsidR="00000000" w:rsidDel="00000000" w:rsidP="00000000" w:rsidRDefault="00000000" w:rsidRPr="00000000" w14:paraId="00000252">
            <w:pPr>
              <w:rPr/>
            </w:pPr>
            <w:r w:rsidDel="00000000" w:rsidR="00000000" w:rsidRPr="00000000">
              <w:rPr>
                <w:rtl w:val="0"/>
              </w:rPr>
            </w:r>
            <w:r>
              <w:rPr/>
              <w:t xml:space="preserve"/>
            </w:r>
          </w:p>
        </w:tc>
        <w:tc>
          <w:tcPr/>
          <w:p w:rsidR="00000000" w:rsidDel="00000000" w:rsidP="00000000" w:rsidRDefault="00000000" w:rsidRPr="00000000" w14:paraId="00000253">
            <w:pPr>
              <w:rPr/>
            </w:pPr>
            <w:r w:rsidDel="00000000" w:rsidR="00000000" w:rsidRPr="00000000">
              <w:rPr>
                <w:rtl w:val="0"/>
              </w:rPr>
            </w:r>
            <w:r>
              <w:rPr/>
              <w:t xml:space="preserve"/>
            </w:r>
          </w:p>
        </w:tc>
        <w:tc>
          <w:tcPr/>
          <w:p w:rsidR="00000000" w:rsidDel="00000000" w:rsidP="00000000" w:rsidRDefault="00000000" w:rsidRPr="00000000" w14:paraId="00000254">
            <w:pPr>
              <w:rPr/>
            </w:pPr>
            <w:r w:rsidDel="00000000" w:rsidR="00000000" w:rsidRPr="00000000">
              <w:rPr>
                <w:rtl w:val="0"/>
              </w:rPr>
            </w:r>
            <w:r>
              <w:rPr/>
              <w:t xml:space="preserve"/>
            </w:r>
          </w:p>
        </w:tc>
        <w:tc>
          <w:tcPr/>
          <w:p w:rsidR="00000000" w:rsidDel="00000000" w:rsidP="00000000" w:rsidRDefault="00000000" w:rsidRPr="00000000" w14:paraId="00000255">
            <w:pPr>
              <w:rPr/>
            </w:pPr>
            <w:r w:rsidDel="00000000" w:rsidR="00000000" w:rsidRPr="00000000">
              <w:rPr>
                <w:rtl w:val="0"/>
              </w:rPr>
            </w:r>
            <w:r>
              <w:rPr/>
              <w:t xml:space="preserve"/>
            </w:r>
          </w:p>
        </w:tc>
        <w:tc>
          <w:tcPr/>
          <w:p w:rsidR="00000000" w:rsidDel="00000000" w:rsidP="00000000" w:rsidRDefault="00000000" w:rsidRPr="00000000" w14:paraId="00000256">
            <w:pPr>
              <w:rPr/>
            </w:pPr>
            <w:r w:rsidDel="00000000" w:rsidR="00000000" w:rsidRPr="00000000">
              <w:rPr>
                <w:rtl w:val="0"/>
              </w:rPr>
            </w:r>
            <w:r>
              <w:rPr/>
              <w:t xml:space="preserve"/>
            </w:r>
          </w:p>
        </w:tc>
        <w:tc>
          <w:tcPr/>
          <w:p w:rsidR="00000000" w:rsidDel="00000000" w:rsidP="00000000" w:rsidRDefault="00000000" w:rsidRPr="00000000" w14:paraId="00000257">
            <w:pPr>
              <w:rPr/>
            </w:pPr>
            <w:r w:rsidDel="00000000" w:rsidR="00000000" w:rsidRPr="00000000">
              <w:rPr>
                <w:rtl w:val="0"/>
              </w:rPr>
            </w:r>
            <w:r>
              <w:rPr/>
              <w:t xml:space="preserve"/>
            </w:r>
          </w:p>
        </w:tc>
        <w:tc>
          <w:tcPr/>
          <w:p w:rsidR="00000000" w:rsidDel="00000000" w:rsidP="00000000" w:rsidRDefault="00000000" w:rsidRPr="00000000" w14:paraId="00000258">
            <w:pPr>
              <w:rPr/>
            </w:pPr>
            <w:r w:rsidDel="00000000" w:rsidR="00000000" w:rsidRPr="00000000">
              <w:rPr>
                <w:rtl w:val="0"/>
              </w:rPr>
            </w:r>
            <w:r>
              <w:rPr/>
              <w:t xml:space="preserve"/>
            </w:r>
          </w:p>
        </w:tc>
        <w:tc>
          <w:tcPr/>
          <w:p w:rsidR="00000000" w:rsidDel="00000000" w:rsidP="00000000" w:rsidRDefault="00000000" w:rsidRPr="00000000" w14:paraId="00000259">
            <w:pPr>
              <w:rPr/>
            </w:pPr>
            <w:r w:rsidDel="00000000" w:rsidR="00000000" w:rsidRPr="00000000">
              <w:rPr>
                <w:rtl w:val="0"/>
              </w:rPr>
            </w:r>
            <w:r>
              <w:rPr/>
              <w:t xml:space="preserve"/>
            </w:r>
          </w:p>
        </w:tc>
        <w:tc>
          <w:tcPr/>
          <w:p w:rsidR="00000000" w:rsidDel="00000000" w:rsidP="00000000" w:rsidRDefault="00000000" w:rsidRPr="00000000" w14:paraId="0000025A">
            <w:pPr>
              <w:rPr/>
            </w:pPr>
            <w:r w:rsidDel="00000000" w:rsidR="00000000" w:rsidRPr="00000000">
              <w:rPr>
                <w:rtl w:val="0"/>
              </w:rPr>
            </w:r>
            <w:r>
              <w:rPr/>
              <w:t xml:space="preserve"/>
            </w:r>
          </w:p>
        </w:tc>
        <w:tc>
          <w:tcPr/>
          <w:p w:rsidR="00000000" w:rsidDel="00000000" w:rsidP="00000000" w:rsidRDefault="00000000" w:rsidRPr="00000000" w14:paraId="0000025B">
            <w:pPr>
              <w:rPr/>
            </w:pPr>
            <w:r w:rsidDel="00000000" w:rsidR="00000000" w:rsidRPr="00000000">
              <w:rPr>
                <w:rtl w:val="0"/>
              </w:rPr>
            </w:r>
            <w:r>
              <w:rPr/>
              <w:t xml:space="preserve"/>
            </w:r>
          </w:p>
        </w:tc>
        <w:tc>
          <w:tcPr/>
          <w:p w:rsidR="00000000" w:rsidDel="00000000" w:rsidP="00000000" w:rsidRDefault="00000000" w:rsidRPr="00000000" w14:paraId="0000025C">
            <w:pPr>
              <w:rPr/>
            </w:pPr>
            <w:r w:rsidDel="00000000" w:rsidR="00000000" w:rsidRPr="00000000">
              <w:rPr>
                <w:rtl w:val="0"/>
              </w:rPr>
            </w:r>
            <w:r>
              <w:rPr/>
              <w:t xml:space="preserve"/>
            </w:r>
          </w:p>
        </w:tc>
        <w:tc>
          <w:tcPr/>
          <w:p w:rsidR="00000000" w:rsidDel="00000000" w:rsidP="00000000" w:rsidRDefault="00000000" w:rsidRPr="00000000" w14:paraId="0000025D">
            <w:pPr>
              <w:rPr/>
            </w:pPr>
            <w:r w:rsidDel="00000000" w:rsidR="00000000" w:rsidRPr="00000000">
              <w:rPr>
                <w:rtl w:val="0"/>
              </w:rPr>
            </w:r>
            <w:r>
              <w:rPr/>
              <w:t xml:space="preserve"/>
            </w:r>
          </w:p>
        </w:tc>
        <w:tc>
          <w:tcPr/>
          <w:p w:rsidR="00000000" w:rsidDel="00000000" w:rsidP="00000000" w:rsidRDefault="00000000" w:rsidRPr="00000000" w14:paraId="0000025E">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25F">
            <w:pPr>
              <w:rPr/>
            </w:pPr>
            <w:r w:rsidDel="00000000" w:rsidR="00000000" w:rsidRPr="00000000">
              <w:rPr>
                <w:rtl w:val="0"/>
              </w:rPr>
            </w:r>
            <w:r>
              <w:rPr/>
              <w:t xml:space="preserve"/>
            </w:r>
          </w:p>
        </w:tc>
        <w:tc>
          <w:tcPr/>
          <w:p w:rsidR="00000000" w:rsidDel="00000000" w:rsidP="00000000" w:rsidRDefault="00000000" w:rsidRPr="00000000" w14:paraId="00000260">
            <w:pPr>
              <w:rPr/>
            </w:pPr>
            <w:r w:rsidDel="00000000" w:rsidR="00000000" w:rsidRPr="00000000">
              <w:rPr>
                <w:rtl w:val="0"/>
              </w:rPr>
            </w:r>
            <w:r>
              <w:rPr/>
              <w:t xml:space="preserve"/>
            </w:r>
          </w:p>
        </w:tc>
        <w:tc>
          <w:tcPr/>
          <w:p w:rsidR="00000000" w:rsidDel="00000000" w:rsidP="00000000" w:rsidRDefault="00000000" w:rsidRPr="00000000" w14:paraId="00000261">
            <w:pPr>
              <w:rPr/>
            </w:pPr>
            <w:r w:rsidDel="00000000" w:rsidR="00000000" w:rsidRPr="00000000">
              <w:rPr>
                <w:rtl w:val="0"/>
              </w:rPr>
            </w:r>
            <w:r>
              <w:rPr/>
              <w:t xml:space="preserve"/>
            </w:r>
          </w:p>
        </w:tc>
        <w:tc>
          <w:tcPr/>
          <w:p w:rsidR="00000000" w:rsidDel="00000000" w:rsidP="00000000" w:rsidRDefault="00000000" w:rsidRPr="00000000" w14:paraId="00000262">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63">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69">
            <w:pPr>
              <w:spacing w:after="80" w:lineRule="auto"/>
              <w:jc w:val="both"/>
              <w:rPr/>
            </w:pPr>
            <w:r w:rsidDel="00000000" w:rsidR="00000000" w:rsidRPr="00000000">
              <w:rPr>
                <w:sz w:val="14"/>
                <w:szCs w:val="14"/>
                <w:rtl w:val="0"/>
              </w:rPr>
              <w:t xml:space="preserve">Cierre, endurecimiento y despliegue</w:t>
            </w:r>
            <w:r w:rsidDel="00000000" w:rsidR="00000000" w:rsidRPr="00000000">
              <w:rPr>
                <w:rtl w:val="0"/>
              </w:rPr>
            </w:r>
          </w:p>
        </w:tc>
        <w:tc>
          <w:tcPr/>
          <w:p w:rsidR="00000000" w:rsidDel="00000000" w:rsidP="00000000" w:rsidRDefault="00000000" w:rsidRPr="00000000" w14:paraId="0000016A">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B">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C">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D">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r>
              <w:rPr/>
              <w:t xml:space="preserve"/>
            </w:r>
          </w:p>
        </w:tc>
        <w:tc>
          <w:tcPr/>
          <w:p w:rsidR="00000000" w:rsidDel="00000000" w:rsidP="00000000" w:rsidRDefault="00000000" w:rsidRPr="00000000" w14:paraId="0000016F">
            <w:pPr>
              <w:rPr/>
            </w:pPr>
            <w:r w:rsidDel="00000000" w:rsidR="00000000" w:rsidRPr="00000000">
              <w:rPr>
                <w:rtl w:val="0"/>
              </w:rPr>
            </w:r>
            <w:r>
              <w:rPr/>
              <w:t xml:space="preserve"/>
            </w:r>
          </w:p>
        </w:tc>
        <w:tc>
          <w:tcPr/>
          <w:p w:rsidR="00000000" w:rsidDel="00000000" w:rsidP="00000000" w:rsidRDefault="00000000" w:rsidRPr="00000000" w14:paraId="00000170">
            <w:pPr>
              <w:rPr/>
            </w:pPr>
            <w:r w:rsidDel="00000000" w:rsidR="00000000" w:rsidRPr="00000000">
              <w:rPr>
                <w:rtl w:val="0"/>
              </w:rPr>
            </w:r>
            <w:r>
              <w:rPr/>
              <w:t xml:space="preserve"/>
            </w:r>
          </w:p>
        </w:tc>
        <w:tc>
          <w:tcPr/>
          <w:p w:rsidR="00000000" w:rsidDel="00000000" w:rsidP="00000000" w:rsidRDefault="00000000" w:rsidRPr="00000000" w14:paraId="00000171">
            <w:pPr>
              <w:rPr/>
            </w:pPr>
            <w:r w:rsidDel="00000000" w:rsidR="00000000" w:rsidRPr="00000000">
              <w:rPr>
                <w:rtl w:val="0"/>
              </w:rPr>
            </w:r>
            <w:r>
              <w:rPr/>
              <w:t xml:space="preserve"/>
            </w:r>
          </w:p>
        </w:tc>
        <w:tc>
          <w:tcPr/>
          <w:p w:rsidR="00000000" w:rsidDel="00000000" w:rsidP="00000000" w:rsidRDefault="00000000" w:rsidRPr="00000000" w14:paraId="00000172">
            <w:pPr>
              <w:rPr/>
            </w:pPr>
            <w:r w:rsidDel="00000000" w:rsidR="00000000" w:rsidRPr="00000000">
              <w:rPr>
                <w:rtl w:val="0"/>
              </w:rPr>
            </w:r>
            <w:r>
              <w:rPr/>
              <w:t xml:space="preserve"/>
            </w:r>
          </w:p>
        </w:tc>
        <w:tc>
          <w:tcPr/>
          <w:p w:rsidR="00000000" w:rsidDel="00000000" w:rsidP="00000000" w:rsidRDefault="00000000" w:rsidRPr="00000000" w14:paraId="00000173">
            <w:pPr>
              <w:rPr/>
            </w:pPr>
            <w:r w:rsidDel="00000000" w:rsidR="00000000" w:rsidRPr="00000000">
              <w:rPr>
                <w:rtl w:val="0"/>
              </w:rPr>
            </w:r>
            <w:r>
              <w:rPr/>
              <w:t xml:space="preserve"/>
            </w:r>
          </w:p>
        </w:tc>
        <w:tc>
          <w:tcPr/>
          <w:p w:rsidR="00000000" w:rsidDel="00000000" w:rsidP="00000000" w:rsidRDefault="00000000" w:rsidRPr="00000000" w14:paraId="00000174">
            <w:pPr>
              <w:rPr/>
            </w:pPr>
            <w:r w:rsidDel="00000000" w:rsidR="00000000" w:rsidRPr="00000000">
              <w:rPr>
                <w:rtl w:val="0"/>
              </w:rPr>
            </w:r>
            <w:r>
              <w:rPr/>
              <w:t xml:space="preserve"/>
            </w:r>
          </w:p>
        </w:tc>
        <w:tc>
          <w:tcPr/>
          <w:p w:rsidR="00000000" w:rsidDel="00000000" w:rsidP="00000000" w:rsidRDefault="00000000" w:rsidRPr="00000000" w14:paraId="00000175">
            <w:pPr>
              <w:rPr/>
            </w:pPr>
            <w:r w:rsidDel="00000000" w:rsidR="00000000" w:rsidRPr="00000000">
              <w:rPr>
                <w:rtl w:val="0"/>
              </w:rPr>
            </w:r>
            <w:r>
              <w:rPr/>
              <w:t xml:space="preserve"/>
            </w:r>
          </w:p>
        </w:tc>
        <w:tc>
          <w:tcPr/>
          <w:p w:rsidR="00000000" w:rsidDel="00000000" w:rsidP="00000000" w:rsidRDefault="00000000" w:rsidRPr="00000000" w14:paraId="00000176">
            <w:pPr>
              <w:rPr/>
            </w:pPr>
            <w:r w:rsidDel="00000000" w:rsidR="00000000" w:rsidRPr="00000000">
              <w:rPr>
                <w:rtl w:val="0"/>
              </w:rPr>
            </w:r>
            <w:r>
              <w:rPr/>
              <w:t xml:space="preserve"/>
            </w:r>
          </w:p>
        </w:tc>
        <w:tc>
          <w:tcPr/>
          <w:p w:rsidR="00000000" w:rsidDel="00000000" w:rsidP="00000000" w:rsidRDefault="00000000" w:rsidRPr="00000000" w14:paraId="00000177">
            <w:pPr>
              <w:rPr/>
            </w:pPr>
            <w:r w:rsidDel="00000000" w:rsidR="00000000" w:rsidRPr="00000000">
              <w:rPr>
                <w:rtl w:val="0"/>
              </w:rPr>
            </w:r>
            <w:r>
              <w:rPr/>
              <w:t xml:space="preserve"/>
            </w:r>
          </w:p>
        </w:tc>
        <w:tc>
          <w:tcPr/>
          <w:p w:rsidR="00000000" w:rsidDel="00000000" w:rsidP="00000000" w:rsidRDefault="00000000" w:rsidRPr="00000000" w14:paraId="00000178">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9">
            <w:pPr>
              <w:rPr/>
            </w:pPr>
            <w:r w:rsidDel="00000000" w:rsidR="00000000" w:rsidRPr="00000000">
              <w:rPr>
                <w:rtl w:val="0"/>
              </w:rPr>
            </w:r>
            <w:r>
              <w:rPr/>
              <w:t xml:space="preserve"/>
            </w:r>
          </w:p>
        </w:tc>
        <w:tc>
          <w:tcPr/>
          <w:p w:rsidR="00000000" w:rsidDel="00000000" w:rsidP="00000000" w:rsidRDefault="00000000" w:rsidRPr="00000000" w14:paraId="0000017A">
            <w:pPr>
              <w:rPr/>
            </w:pPr>
            <w:r w:rsidDel="00000000" w:rsidR="00000000" w:rsidRPr="00000000">
              <w:rPr>
                <w:rtl w:val="0"/>
              </w:rPr>
            </w:r>
            <w:r>
              <w:rPr/>
              <w:t xml:space="preserve"/>
            </w:r>
          </w:p>
        </w:tc>
        <w:tc>
          <w:tcPr/>
          <w:p w:rsidR="00000000" w:rsidDel="00000000" w:rsidP="00000000" w:rsidRDefault="00000000" w:rsidRPr="00000000" w14:paraId="0000017B">
            <w:pPr>
              <w:rPr/>
            </w:pPr>
            <w:r w:rsidDel="00000000" w:rsidR="00000000" w:rsidRPr="00000000">
              <w:rPr>
                <w:rtl w:val="0"/>
              </w:rPr>
            </w:r>
            <w:r>
              <w:rPr/>
              <w:t xml:space="preserve"/>
            </w:r>
          </w:p>
        </w:tc>
        <w:tc>
          <w:tcPr/>
          <w:p w:rsidR="00000000" w:rsidDel="00000000" w:rsidP="00000000" w:rsidRDefault="00000000" w:rsidRPr="00000000" w14:paraId="0000017C">
            <w:pPr>
              <w:rPr/>
            </w:pPr>
            <w:r w:rsidDel="00000000" w:rsidR="00000000" w:rsidRPr="00000000">
              <w:rPr>
                <w:rtl w:val="0"/>
              </w:rPr>
            </w:r>
            <w:r>
              <w:rPr/>
              <w:t xml:space="preserve"/>
            </w:r>
          </w:p>
        </w:tc>
        <w:tc>
          <w:tcPr/>
          <w:p w:rsidR="00000000" w:rsidDel="00000000" w:rsidP="00000000" w:rsidRDefault="00000000" w:rsidRPr="00000000" w14:paraId="0000017D">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69">
            <w:pPr>
              <w:spacing w:after="80" w:lineRule="auto"/>
              <w:jc w:val="both"/>
              <w:rPr/>
            </w:pPr>
            <w:r w:rsidDel="00000000" w:rsidR="00000000" w:rsidRPr="00000000">
              <w:rPr>
                <w:sz w:val="14"/>
                <w:szCs w:val="14"/>
                <w:rtl w:val="0"/>
              </w:rPr>
              <w:t xml:space="preserve">Informe final y defensa</w:t>
            </w:r>
            <w:r w:rsidDel="00000000" w:rsidR="00000000" w:rsidRPr="00000000">
              <w:rPr>
                <w:rtl w:val="0"/>
              </w:rPr>
            </w:r>
          </w:p>
        </w:tc>
        <w:tc>
          <w:tcPr/>
          <w:p w:rsidR="00000000" w:rsidDel="00000000" w:rsidP="00000000" w:rsidRDefault="00000000" w:rsidRPr="00000000" w14:paraId="0000016A">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B">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C">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D">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r>
              <w:rPr/>
              <w:t xml:space="preserve"/>
            </w:r>
          </w:p>
        </w:tc>
        <w:tc>
          <w:tcPr/>
          <w:p w:rsidR="00000000" w:rsidDel="00000000" w:rsidP="00000000" w:rsidRDefault="00000000" w:rsidRPr="00000000" w14:paraId="0000016F">
            <w:pPr>
              <w:rPr/>
            </w:pPr>
            <w:r w:rsidDel="00000000" w:rsidR="00000000" w:rsidRPr="00000000">
              <w:rPr>
                <w:rtl w:val="0"/>
              </w:rPr>
            </w:r>
            <w:r>
              <w:rPr/>
              <w:t xml:space="preserve"/>
            </w:r>
          </w:p>
        </w:tc>
        <w:tc>
          <w:tcPr/>
          <w:p w:rsidR="00000000" w:rsidDel="00000000" w:rsidP="00000000" w:rsidRDefault="00000000" w:rsidRPr="00000000" w14:paraId="00000170">
            <w:pPr>
              <w:rPr/>
            </w:pPr>
            <w:r w:rsidDel="00000000" w:rsidR="00000000" w:rsidRPr="00000000">
              <w:rPr>
                <w:rtl w:val="0"/>
              </w:rPr>
            </w:r>
            <w:r>
              <w:rPr/>
              <w:t xml:space="preserve"/>
            </w:r>
          </w:p>
        </w:tc>
        <w:tc>
          <w:tcPr/>
          <w:p w:rsidR="00000000" w:rsidDel="00000000" w:rsidP="00000000" w:rsidRDefault="00000000" w:rsidRPr="00000000" w14:paraId="00000171">
            <w:pPr>
              <w:rPr/>
            </w:pPr>
            <w:r w:rsidDel="00000000" w:rsidR="00000000" w:rsidRPr="00000000">
              <w:rPr>
                <w:rtl w:val="0"/>
              </w:rPr>
            </w:r>
            <w:r>
              <w:rPr/>
              <w:t xml:space="preserve"/>
            </w:r>
          </w:p>
        </w:tc>
        <w:tc>
          <w:tcPr/>
          <w:p w:rsidR="00000000" w:rsidDel="00000000" w:rsidP="00000000" w:rsidRDefault="00000000" w:rsidRPr="00000000" w14:paraId="00000172">
            <w:pPr>
              <w:rPr/>
            </w:pPr>
            <w:r w:rsidDel="00000000" w:rsidR="00000000" w:rsidRPr="00000000">
              <w:rPr>
                <w:rtl w:val="0"/>
              </w:rPr>
            </w:r>
            <w:r>
              <w:rPr/>
              <w:t xml:space="preserve"/>
            </w:r>
          </w:p>
        </w:tc>
        <w:tc>
          <w:tcPr/>
          <w:p w:rsidR="00000000" w:rsidDel="00000000" w:rsidP="00000000" w:rsidRDefault="00000000" w:rsidRPr="00000000" w14:paraId="00000173">
            <w:pPr>
              <w:rPr/>
            </w:pPr>
            <w:r w:rsidDel="00000000" w:rsidR="00000000" w:rsidRPr="00000000">
              <w:rPr>
                <w:rtl w:val="0"/>
              </w:rPr>
            </w:r>
            <w:r>
              <w:rPr/>
              <w:t xml:space="preserve"/>
            </w:r>
          </w:p>
        </w:tc>
        <w:tc>
          <w:tcPr/>
          <w:p w:rsidR="00000000" w:rsidDel="00000000" w:rsidP="00000000" w:rsidRDefault="00000000" w:rsidRPr="00000000" w14:paraId="00000174">
            <w:pPr>
              <w:rPr/>
            </w:pPr>
            <w:r w:rsidDel="00000000" w:rsidR="00000000" w:rsidRPr="00000000">
              <w:rPr>
                <w:rtl w:val="0"/>
              </w:rPr>
            </w:r>
            <w:r>
              <w:rPr/>
              <w:t xml:space="preserve"/>
            </w:r>
          </w:p>
        </w:tc>
        <w:tc>
          <w:tcPr/>
          <w:p w:rsidR="00000000" w:rsidDel="00000000" w:rsidP="00000000" w:rsidRDefault="00000000" w:rsidRPr="00000000" w14:paraId="00000175">
            <w:pPr>
              <w:rPr/>
            </w:pPr>
            <w:r w:rsidDel="00000000" w:rsidR="00000000" w:rsidRPr="00000000">
              <w:rPr>
                <w:rtl w:val="0"/>
              </w:rPr>
            </w:r>
            <w:r>
              <w:rPr/>
              <w:t xml:space="preserve"/>
            </w:r>
          </w:p>
        </w:tc>
        <w:tc>
          <w:tcPr/>
          <w:p w:rsidR="00000000" w:rsidDel="00000000" w:rsidP="00000000" w:rsidRDefault="00000000" w:rsidRPr="00000000" w14:paraId="00000176">
            <w:pPr>
              <w:rPr/>
            </w:pPr>
            <w:r w:rsidDel="00000000" w:rsidR="00000000" w:rsidRPr="00000000">
              <w:rPr>
                <w:rtl w:val="0"/>
              </w:rPr>
            </w:r>
            <w:r>
              <w:rPr/>
              <w:t xml:space="preserve"/>
            </w:r>
          </w:p>
        </w:tc>
        <w:tc>
          <w:tcPr/>
          <w:p w:rsidR="00000000" w:rsidDel="00000000" w:rsidP="00000000" w:rsidRDefault="00000000" w:rsidRPr="00000000" w14:paraId="00000177">
            <w:pPr>
              <w:rPr/>
            </w:pPr>
            <w:r w:rsidDel="00000000" w:rsidR="00000000" w:rsidRPr="00000000">
              <w:rPr>
                <w:rtl w:val="0"/>
              </w:rPr>
            </w:r>
            <w:r>
              <w:rPr/>
              <w:t xml:space="preserve"/>
            </w:r>
          </w:p>
        </w:tc>
        <w:tc>
          <w:tcPr/>
          <w:p w:rsidR="00000000" w:rsidDel="00000000" w:rsidP="00000000" w:rsidRDefault="00000000" w:rsidRPr="00000000" w14:paraId="00000178">
            <w:pPr>
              <w:rPr/>
            </w:pPr>
            <w:r w:rsidDel="00000000" w:rsidR="00000000" w:rsidRPr="00000000">
              <w:rPr>
                <w:rtl w:val="0"/>
              </w:rPr>
            </w:r>
            <w:r>
              <w:rPr/>
              <w:t xml:space="preserve"/>
            </w:r>
          </w:p>
        </w:tc>
        <w:tc>
          <w:tcPr/>
          <w:p w:rsidR="00000000" w:rsidDel="00000000" w:rsidP="00000000" w:rsidRDefault="00000000" w:rsidRPr="00000000" w14:paraId="00000179">
            <w:pPr>
              <w:rPr/>
            </w:pPr>
            <w:r w:rsidDel="00000000" w:rsidR="00000000" w:rsidRPr="00000000">
              <w:rPr>
                <w:rtl w:val="0"/>
              </w:rPr>
            </w:r>
            <w:r>
              <w:rPr/>
              <w:t xml:space="preserve"/>
            </w:r>
          </w:p>
        </w:tc>
        <w:tc>
          <w:tcPr/>
          <w:p w:rsidR="00000000" w:rsidDel="00000000" w:rsidP="00000000" w:rsidRDefault="00000000" w:rsidRPr="00000000" w14:paraId="0000017A">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B">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C">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D">
            <w:pPr>
              <w:rPr/>
            </w:pPr>
            <w:r w:rsidDel="00000000" w:rsidR="00000000" w:rsidRPr="00000000">
              <w:rPr>
                <w:rtl w:val="0"/>
              </w:rPr>
            </w:r>
            <w:r>
              <w:rPr/>
              <w:t xml:space="preserve"/>
            </w:r>
          </w:p>
        </w:tc>
      </w:tr>
    </w:tbl>
    <w:p w:rsidR="00000000" w:rsidDel="00000000" w:rsidP="00000000" w:rsidRDefault="00000000" w:rsidRPr="00000000" w14:paraId="00000265">
      <w:pPr>
        <w:rPr/>
      </w:pPr>
      <w:r w:rsidDel="00000000" w:rsidR="00000000" w:rsidRPr="00000000">
        <w:rPr>
          <w:rtl w:val="0"/>
        </w:rPr>
      </w:r>
      <w:r>
        <w:rPr/>
        <w:t xml:space="preserve">Equivalencia entre sprints y semanas: el sprint 0 ocupa la semana 7 y desde ahí cada sprint dura una semana, de modo que el sprint N corresponde a la semana N más 7. La construcción ocupa nueve semanas, de la 7 a la 15, y el semestre cierra con el informe final y la defensa entre las semanas 16 y 18.</w:t>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p9PRU+rDr4x8cqQMknNH6AAThg==">CgMxLjA4AHIhMUgxdUdyWExjRWt2NENYNjlYZFRERFRORHdQcU9rMWt1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