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7D27" w14:textId="77777777" w:rsidR="000500A8" w:rsidRPr="000500A8" w:rsidRDefault="000500A8" w:rsidP="000500A8">
      <w:pPr>
        <w:jc w:val="center"/>
        <w:rPr>
          <w:sz w:val="32"/>
          <w:szCs w:val="32"/>
        </w:rPr>
      </w:pPr>
      <w:r w:rsidRPr="000500A8">
        <w:rPr>
          <w:sz w:val="32"/>
          <w:szCs w:val="32"/>
        </w:rPr>
        <w:t>Tallinna Tööstushariduskeskus</w:t>
      </w:r>
      <w:r w:rsidRPr="000500A8">
        <w:rPr>
          <w:sz w:val="32"/>
          <w:szCs w:val="32"/>
        </w:rPr>
        <w:br/>
        <w:t>Noorem Tarkvaraarendaja eriala</w:t>
      </w:r>
    </w:p>
    <w:p w14:paraId="273CE50F" w14:textId="6E31755D" w:rsidR="000500A8" w:rsidRPr="000500A8" w:rsidRDefault="00A028D3" w:rsidP="000500A8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KOOLITUSED</w:t>
      </w:r>
      <w:r>
        <w:rPr>
          <w:b/>
          <w:sz w:val="44"/>
          <w:szCs w:val="32"/>
        </w:rPr>
        <w:br/>
      </w:r>
      <w:r w:rsidR="00785E10">
        <w:rPr>
          <w:b/>
          <w:sz w:val="44"/>
          <w:szCs w:val="32"/>
        </w:rPr>
        <w:t>ARVESTUSTÖÖ</w:t>
      </w:r>
    </w:p>
    <w:p w14:paraId="662C4A83" w14:textId="712EC091" w:rsidR="000500A8" w:rsidRPr="000500A8" w:rsidRDefault="000500A8" w:rsidP="000500A8">
      <w:pPr>
        <w:jc w:val="right"/>
        <w:rPr>
          <w:sz w:val="32"/>
          <w:szCs w:val="32"/>
        </w:rPr>
      </w:pPr>
      <w:r w:rsidRPr="000500A8">
        <w:rPr>
          <w:sz w:val="32"/>
          <w:szCs w:val="32"/>
        </w:rPr>
        <w:t>Õpila</w:t>
      </w:r>
      <w:r w:rsidR="002C74DB">
        <w:rPr>
          <w:sz w:val="32"/>
          <w:szCs w:val="32"/>
        </w:rPr>
        <w:t>sed</w:t>
      </w:r>
      <w:r w:rsidRPr="000500A8">
        <w:rPr>
          <w:sz w:val="32"/>
          <w:szCs w:val="32"/>
        </w:rPr>
        <w:t xml:space="preserve">: </w:t>
      </w:r>
      <w:r w:rsidR="00A131E3">
        <w:rPr>
          <w:sz w:val="32"/>
          <w:szCs w:val="32"/>
        </w:rPr>
        <w:t>Martin Kemppi</w:t>
      </w:r>
      <w:r w:rsidR="005D24C9" w:rsidRPr="000500A8">
        <w:rPr>
          <w:sz w:val="32"/>
          <w:szCs w:val="32"/>
        </w:rPr>
        <w:t xml:space="preserve"> </w:t>
      </w:r>
      <w:r w:rsidR="00967534" w:rsidRPr="00967534">
        <w:rPr>
          <w:sz w:val="32"/>
          <w:szCs w:val="32"/>
        </w:rPr>
        <w:t>Maksim Tšepelevitš</w:t>
      </w:r>
      <w:r w:rsidRPr="000500A8">
        <w:rPr>
          <w:sz w:val="32"/>
          <w:szCs w:val="32"/>
        </w:rPr>
        <w:br/>
        <w:t xml:space="preserve">Juhendaja: kutseõpetaja </w:t>
      </w:r>
      <w:r w:rsidR="005D24C9">
        <w:rPr>
          <w:sz w:val="32"/>
          <w:szCs w:val="32"/>
        </w:rPr>
        <w:t>Marina Oleinik</w:t>
      </w:r>
    </w:p>
    <w:p w14:paraId="4C336A2B" w14:textId="53CDAF84" w:rsidR="000500A8" w:rsidRPr="000500A8" w:rsidRDefault="000500A8" w:rsidP="000500A8">
      <w:pPr>
        <w:jc w:val="center"/>
        <w:rPr>
          <w:sz w:val="32"/>
          <w:szCs w:val="32"/>
        </w:rPr>
      </w:pPr>
      <w:r w:rsidRPr="000500A8">
        <w:rPr>
          <w:sz w:val="32"/>
          <w:szCs w:val="32"/>
        </w:rPr>
        <w:t>Tallinn 202</w:t>
      </w:r>
      <w:r w:rsidR="00377865">
        <w:rPr>
          <w:sz w:val="32"/>
          <w:szCs w:val="32"/>
        </w:rPr>
        <w:t>4</w:t>
      </w:r>
    </w:p>
    <w:p w14:paraId="6B7CC0A5" w14:textId="77777777" w:rsidR="000500A8" w:rsidRDefault="000500A8">
      <w:pPr>
        <w:sectPr w:rsidR="000500A8" w:rsidSect="000500A8">
          <w:pgSz w:w="11906" w:h="16838" w:code="9"/>
          <w:pgMar w:top="1418" w:right="1418" w:bottom="1418" w:left="1418" w:header="709" w:footer="709" w:gutter="0"/>
          <w:cols w:space="708"/>
          <w:vAlign w:val="both"/>
          <w:docGrid w:linePitch="360"/>
        </w:sectPr>
      </w:pPr>
    </w:p>
    <w:p w14:paraId="1C6CBC1B" w14:textId="03A5D4F7" w:rsidR="00F615A7" w:rsidRDefault="002F31E3" w:rsidP="000F293F">
      <w:pPr>
        <w:pStyle w:val="Pealkiri1"/>
      </w:pPr>
      <w:bookmarkStart w:id="0" w:name="_Toc166495028"/>
      <w:r>
        <w:lastRenderedPageBreak/>
        <w:t>Sisukord</w:t>
      </w:r>
      <w:bookmarkEnd w:id="0"/>
    </w:p>
    <w:p w14:paraId="3E287D59" w14:textId="2190D0A0" w:rsidR="008D3C12" w:rsidRDefault="00F615A7">
      <w:pPr>
        <w:pStyle w:val="SK1"/>
        <w:tabs>
          <w:tab w:val="right" w:leader="dot" w:pos="9060"/>
        </w:tabs>
        <w:rPr>
          <w:rFonts w:eastAsiaTheme="minorEastAsia"/>
          <w:noProof/>
          <w:lang w:eastAsia="et-E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495028" w:history="1">
        <w:r w:rsidR="008D3C12" w:rsidRPr="007279AA">
          <w:rPr>
            <w:rStyle w:val="Hperlink"/>
            <w:noProof/>
          </w:rPr>
          <w:t>Sisukord</w:t>
        </w:r>
        <w:r w:rsidR="008D3C12">
          <w:rPr>
            <w:noProof/>
            <w:webHidden/>
          </w:rPr>
          <w:tab/>
        </w:r>
        <w:r w:rsidR="008D3C12">
          <w:rPr>
            <w:noProof/>
            <w:webHidden/>
          </w:rPr>
          <w:fldChar w:fldCharType="begin"/>
        </w:r>
        <w:r w:rsidR="008D3C12">
          <w:rPr>
            <w:noProof/>
            <w:webHidden/>
          </w:rPr>
          <w:instrText xml:space="preserve"> PAGEREF _Toc166495028 \h </w:instrText>
        </w:r>
        <w:r w:rsidR="008D3C12">
          <w:rPr>
            <w:noProof/>
            <w:webHidden/>
          </w:rPr>
        </w:r>
        <w:r w:rsidR="008D3C12">
          <w:rPr>
            <w:noProof/>
            <w:webHidden/>
          </w:rPr>
          <w:fldChar w:fldCharType="separate"/>
        </w:r>
        <w:r w:rsidR="008D3C12">
          <w:rPr>
            <w:noProof/>
            <w:webHidden/>
          </w:rPr>
          <w:t>2</w:t>
        </w:r>
        <w:r w:rsidR="008D3C12">
          <w:rPr>
            <w:noProof/>
            <w:webHidden/>
          </w:rPr>
          <w:fldChar w:fldCharType="end"/>
        </w:r>
      </w:hyperlink>
    </w:p>
    <w:p w14:paraId="325D8A09" w14:textId="50C20196" w:rsidR="008D3C12" w:rsidRDefault="008D3C12">
      <w:pPr>
        <w:pStyle w:val="SK1"/>
        <w:tabs>
          <w:tab w:val="right" w:leader="dot" w:pos="9060"/>
        </w:tabs>
        <w:rPr>
          <w:rFonts w:eastAsiaTheme="minorEastAsia"/>
          <w:noProof/>
          <w:lang w:eastAsia="et-EE"/>
        </w:rPr>
      </w:pPr>
      <w:hyperlink w:anchor="_Toc166495029" w:history="1">
        <w:r w:rsidRPr="007279AA">
          <w:rPr>
            <w:rStyle w:val="Hperlink"/>
            <w:noProof/>
          </w:rPr>
          <w:t>Piltide loend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8558C8" w14:textId="1D321F77" w:rsidR="008D3C12" w:rsidRDefault="008D3C12">
      <w:pPr>
        <w:pStyle w:val="SK1"/>
        <w:tabs>
          <w:tab w:val="right" w:leader="dot" w:pos="9060"/>
        </w:tabs>
        <w:rPr>
          <w:rFonts w:eastAsiaTheme="minorEastAsia"/>
          <w:noProof/>
          <w:lang w:eastAsia="et-EE"/>
        </w:rPr>
      </w:pPr>
      <w:hyperlink w:anchor="_Toc166495030" w:history="1">
        <w:r w:rsidRPr="007279AA">
          <w:rPr>
            <w:rStyle w:val="Hperlink"/>
            <w:noProof/>
          </w:rPr>
          <w:t>Sissejuhatus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ABBE82" w14:textId="37392FA8" w:rsidR="008D3C12" w:rsidRDefault="008D3C12">
      <w:pPr>
        <w:pStyle w:val="SK1"/>
        <w:tabs>
          <w:tab w:val="right" w:leader="dot" w:pos="9060"/>
        </w:tabs>
        <w:rPr>
          <w:rFonts w:eastAsiaTheme="minorEastAsia"/>
          <w:noProof/>
          <w:lang w:eastAsia="et-EE"/>
        </w:rPr>
      </w:pPr>
      <w:hyperlink w:anchor="_Toc166495031" w:history="1">
        <w:r w:rsidRPr="007279AA">
          <w:rPr>
            <w:rStyle w:val="Hperlink"/>
            <w:noProof/>
          </w:rPr>
          <w:t>Teoreetiline 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85081" w14:textId="05FBA426" w:rsidR="008D3C12" w:rsidRDefault="008D3C12">
      <w:pPr>
        <w:pStyle w:val="SK1"/>
        <w:tabs>
          <w:tab w:val="right" w:leader="dot" w:pos="9060"/>
        </w:tabs>
        <w:rPr>
          <w:rFonts w:eastAsiaTheme="minorEastAsia"/>
          <w:noProof/>
          <w:lang w:eastAsia="et-EE"/>
        </w:rPr>
      </w:pPr>
      <w:hyperlink w:anchor="_Toc166495032" w:history="1">
        <w:r w:rsidRPr="007279AA">
          <w:rPr>
            <w:rStyle w:val="Hperlink"/>
            <w:noProof/>
          </w:rPr>
          <w:t>Praktiline osa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F51F16" w14:textId="38983F35" w:rsidR="008D3C12" w:rsidRDefault="008D3C12">
      <w:pPr>
        <w:pStyle w:val="SK1"/>
        <w:tabs>
          <w:tab w:val="right" w:leader="dot" w:pos="9060"/>
        </w:tabs>
        <w:rPr>
          <w:rFonts w:eastAsiaTheme="minorEastAsia"/>
          <w:noProof/>
          <w:lang w:eastAsia="et-EE"/>
        </w:rPr>
      </w:pPr>
      <w:hyperlink w:anchor="_Toc166495033" w:history="1">
        <w:r w:rsidRPr="007279AA">
          <w:rPr>
            <w:rStyle w:val="Hperlink"/>
            <w:noProof/>
          </w:rPr>
          <w:t>Kasutusjuhend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B647A3" w14:textId="105F8CF7" w:rsidR="008D3C12" w:rsidRDefault="008D3C12">
      <w:pPr>
        <w:pStyle w:val="SK1"/>
        <w:tabs>
          <w:tab w:val="right" w:leader="dot" w:pos="9060"/>
        </w:tabs>
        <w:rPr>
          <w:rFonts w:eastAsiaTheme="minorEastAsia"/>
          <w:noProof/>
          <w:lang w:eastAsia="et-EE"/>
        </w:rPr>
      </w:pPr>
      <w:hyperlink w:anchor="_Toc166495034" w:history="1">
        <w:r w:rsidRPr="007279AA">
          <w:rPr>
            <w:rStyle w:val="Hperlink"/>
            <w:noProof/>
          </w:rPr>
          <w:t>Kokkuvõte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_Toc166495034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9CC639" w14:textId="28E71E58" w:rsidR="00F615A7" w:rsidRDefault="00F615A7">
      <w:r>
        <w:fldChar w:fldCharType="end"/>
      </w:r>
    </w:p>
    <w:p w14:paraId="3EC1F6FA" w14:textId="77CA88CC" w:rsidR="00F615A7" w:rsidRDefault="00F615A7" w:rsidP="00724382">
      <w:pPr>
        <w:pStyle w:val="Pealkiri1"/>
      </w:pPr>
      <w:bookmarkStart w:id="1" w:name="_Toc166495029"/>
      <w:r>
        <w:t>Piltide loend</w:t>
      </w:r>
      <w:bookmarkEnd w:id="1"/>
      <w:r>
        <w:t xml:space="preserve"> </w:t>
      </w:r>
    </w:p>
    <w:p w14:paraId="1F17DD7A" w14:textId="034ACF3D" w:rsidR="00F615A7" w:rsidRDefault="00F615A7">
      <w:fldSimple w:instr=" TOC \h \z \c &quot;Joonis&quot; ">
        <w:r w:rsidR="00C04606">
          <w:rPr>
            <w:b/>
            <w:bCs/>
            <w:noProof/>
          </w:rPr>
          <w:t>Ei leia illustratsiooniloendi kirjeid.</w:t>
        </w:r>
      </w:fldSimple>
    </w:p>
    <w:p w14:paraId="71986204" w14:textId="77777777" w:rsidR="002F31E3" w:rsidRDefault="002F31E3">
      <w:r>
        <w:br w:type="page"/>
      </w:r>
    </w:p>
    <w:p w14:paraId="0FC6234F" w14:textId="77777777" w:rsidR="00557E4B" w:rsidRDefault="00557E4B" w:rsidP="00557E4B">
      <w:pPr>
        <w:pStyle w:val="Pealkiri1"/>
      </w:pPr>
      <w:bookmarkStart w:id="2" w:name="_Toc166495030"/>
      <w:r>
        <w:lastRenderedPageBreak/>
        <w:t>Sissejuhatus</w:t>
      </w:r>
      <w:bookmarkEnd w:id="2"/>
    </w:p>
    <w:p w14:paraId="2B652420" w14:textId="00CF7DA6" w:rsidR="00724382" w:rsidRPr="007052A9" w:rsidRDefault="007052A9" w:rsidP="00724382">
      <w:pPr>
        <w:pStyle w:val="Normaallaadveeb"/>
        <w:rPr>
          <w:lang w:val="ru-RU"/>
        </w:rPr>
      </w:pPr>
      <w:bookmarkStart w:id="3" w:name="_Hlk166492085"/>
      <w:r>
        <w:rPr>
          <w:rStyle w:val="Tugev"/>
          <w:lang w:val="ru-RU"/>
        </w:rPr>
        <w:t>Название проекта</w:t>
      </w:r>
      <w:r w:rsidR="00724382">
        <w:rPr>
          <w:rStyle w:val="Tugev"/>
        </w:rPr>
        <w:t>:</w:t>
      </w:r>
      <w:r w:rsidR="00724382">
        <w:t xml:space="preserve"> </w:t>
      </w:r>
      <w:r>
        <w:t>„Koolitused“</w:t>
      </w:r>
      <w:r w:rsidR="00724382">
        <w:t xml:space="preserve"> </w:t>
      </w:r>
      <w:r>
        <w:t>–</w:t>
      </w:r>
      <w:r w:rsidR="00724382">
        <w:t xml:space="preserve"> </w:t>
      </w:r>
      <w:r>
        <w:rPr>
          <w:lang w:val="ru-RU"/>
        </w:rPr>
        <w:t xml:space="preserve">мобильное приложение для </w:t>
      </w:r>
      <w:r w:rsidR="00FE1A93">
        <w:rPr>
          <w:lang w:val="ru-RU"/>
        </w:rPr>
        <w:t>дальнейшего прохождения курсов</w:t>
      </w:r>
      <w:r>
        <w:rPr>
          <w:lang w:val="ru-RU"/>
        </w:rPr>
        <w:t>.</w:t>
      </w:r>
    </w:p>
    <w:p w14:paraId="622796FF" w14:textId="0E33289D" w:rsidR="00724382" w:rsidRPr="007052A9" w:rsidRDefault="007052A9" w:rsidP="00724382">
      <w:pPr>
        <w:pStyle w:val="Normaallaadveeb"/>
        <w:rPr>
          <w:lang w:val="ru-RU"/>
        </w:rPr>
      </w:pPr>
      <w:r>
        <w:rPr>
          <w:rStyle w:val="Tugev"/>
          <w:lang w:val="ru-RU"/>
        </w:rPr>
        <w:t>Обоснование выбора темы</w:t>
      </w:r>
      <w:r w:rsidR="00724382">
        <w:rPr>
          <w:rStyle w:val="Tugev"/>
        </w:rPr>
        <w:t>:</w:t>
      </w:r>
      <w:r w:rsidR="00724382">
        <w:t xml:space="preserve"> </w:t>
      </w:r>
      <w:r>
        <w:rPr>
          <w:lang w:val="ru-RU"/>
        </w:rPr>
        <w:t xml:space="preserve">В современном мире рост профессиональных навыков и постоянное обучение становятся неотъемлемой частью успеха. </w:t>
      </w:r>
      <w:r>
        <w:t>„Koolitused“</w:t>
      </w:r>
      <w:r>
        <w:rPr>
          <w:lang w:val="ru-RU"/>
        </w:rPr>
        <w:t xml:space="preserve"> разрабатывается с целью предоставить пользователям удобный и доступный способ получения знаний, подходящий для их занятого образа жизни.</w:t>
      </w:r>
    </w:p>
    <w:p w14:paraId="23D89765" w14:textId="47995A59" w:rsidR="00724382" w:rsidRPr="007052A9" w:rsidRDefault="007052A9" w:rsidP="00724382">
      <w:pPr>
        <w:pStyle w:val="Normaallaadveeb"/>
        <w:rPr>
          <w:lang w:val="ru-RU"/>
        </w:rPr>
      </w:pPr>
      <w:r>
        <w:rPr>
          <w:rStyle w:val="Tugev"/>
          <w:lang w:val="ru-RU"/>
        </w:rPr>
        <w:t xml:space="preserve">Цель проекта: </w:t>
      </w:r>
      <w:r>
        <w:rPr>
          <w:rStyle w:val="Tugev"/>
          <w:b w:val="0"/>
          <w:bCs w:val="0"/>
          <w:lang w:val="ru-RU"/>
        </w:rPr>
        <w:t xml:space="preserve">Цель </w:t>
      </w:r>
      <w:r>
        <w:rPr>
          <w:rStyle w:val="Tugev"/>
          <w:b w:val="0"/>
          <w:bCs w:val="0"/>
        </w:rPr>
        <w:t>„Koolitused“</w:t>
      </w:r>
      <w:r>
        <w:rPr>
          <w:rStyle w:val="Tugev"/>
          <w:b w:val="0"/>
          <w:bCs w:val="0"/>
          <w:lang w:val="ru-RU"/>
        </w:rPr>
        <w:t xml:space="preserve"> – предоставить обучающие материалы в удобном формате для пользователей различных категорий: от студентов и молодых специалистов до профессионалов, желающих постоянно повышать свой уровень знаний. Планируется использование приложения как инструмента для самообразования, профессионального развития и повышения эффективности в работе.</w:t>
      </w:r>
    </w:p>
    <w:p w14:paraId="4734C09A" w14:textId="59BAD4A2" w:rsidR="00724382" w:rsidRPr="000537ED" w:rsidRDefault="007052A9" w:rsidP="00724382">
      <w:pPr>
        <w:pStyle w:val="Normaallaadveeb"/>
        <w:rPr>
          <w:lang w:val="ru-RU"/>
        </w:rPr>
      </w:pPr>
      <w:r>
        <w:rPr>
          <w:rStyle w:val="Tugev"/>
          <w:lang w:val="ru-RU"/>
        </w:rPr>
        <w:t xml:space="preserve">Актуальность, важность, нужность: </w:t>
      </w:r>
      <w:r>
        <w:rPr>
          <w:rStyle w:val="Tugev"/>
          <w:b w:val="0"/>
          <w:bCs w:val="0"/>
          <w:lang w:val="ru-RU"/>
        </w:rPr>
        <w:t>В современном быстро меняющемся мире актуальность обучения</w:t>
      </w:r>
      <w:r w:rsidR="000537ED">
        <w:rPr>
          <w:rStyle w:val="Tugev"/>
          <w:b w:val="0"/>
          <w:bCs w:val="0"/>
          <w:lang w:val="ru-RU"/>
        </w:rPr>
        <w:t xml:space="preserve"> и развития навыков становиться ключевым фактором для конкурентоспособности. </w:t>
      </w:r>
      <w:r w:rsidR="000537ED">
        <w:rPr>
          <w:rStyle w:val="Tugev"/>
          <w:b w:val="0"/>
          <w:bCs w:val="0"/>
        </w:rPr>
        <w:t xml:space="preserve">„Koolitused“ </w:t>
      </w:r>
      <w:r w:rsidR="000537ED">
        <w:rPr>
          <w:rStyle w:val="Tugev"/>
          <w:b w:val="0"/>
          <w:bCs w:val="0"/>
          <w:lang w:val="ru-RU"/>
        </w:rPr>
        <w:t>отвечает на запрос рынка, предлагая пользовательские курсы, обучающие программы и ресурсы для самостоятельного обучения. Такое приложение не только помогает людям быть в курсе последних тенденций и требований в своей области, но и способствует их профессиональному и личностному росту.</w:t>
      </w:r>
    </w:p>
    <w:p w14:paraId="4DCDB5A7" w14:textId="4DDC611E" w:rsidR="00724382" w:rsidRPr="000537ED" w:rsidRDefault="000537ED" w:rsidP="00724382">
      <w:pPr>
        <w:pStyle w:val="Normaallaadveeb"/>
        <w:rPr>
          <w:lang w:val="ru-RU"/>
        </w:rPr>
      </w:pPr>
      <w:r>
        <w:rPr>
          <w:b/>
          <w:bCs/>
          <w:lang w:val="ru-RU"/>
        </w:rPr>
        <w:t xml:space="preserve">Целевая аудитория: </w:t>
      </w:r>
      <w:r>
        <w:rPr>
          <w:lang w:val="ru-RU"/>
        </w:rPr>
        <w:t xml:space="preserve">Целевая аудитория </w:t>
      </w:r>
      <w:r>
        <w:t xml:space="preserve">„Koolitused“ </w:t>
      </w:r>
      <w:r>
        <w:rPr>
          <w:lang w:val="ru-RU"/>
        </w:rPr>
        <w:t>включает в себя широкий круг пользователей: студентов, молодых специалистов, работающих людей, желающих сменить профессию, а также профессионалов, стремящимся к постоянному развитию. Приложение разрабатывается с учетом различных уровней под готовности и предпочтений пользователей.</w:t>
      </w:r>
    </w:p>
    <w:p w14:paraId="3122A24F" w14:textId="7138672D" w:rsidR="00F72BCE" w:rsidRDefault="007052A9" w:rsidP="00724382">
      <w:pPr>
        <w:pStyle w:val="Normaallaadveeb"/>
        <w:rPr>
          <w:b/>
          <w:bCs/>
        </w:rPr>
      </w:pPr>
      <w:r>
        <w:rPr>
          <w:b/>
          <w:bCs/>
          <w:lang w:val="ru-RU"/>
        </w:rPr>
        <w:t>Технические</w:t>
      </w:r>
      <w:r w:rsidRPr="008D3C12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средства</w:t>
      </w:r>
      <w:r w:rsidRPr="008D3C12">
        <w:rPr>
          <w:b/>
          <w:bCs/>
          <w:lang w:val="en-US"/>
        </w:rPr>
        <w:t xml:space="preserve">: </w:t>
      </w:r>
      <w:r w:rsidR="00FE1A93">
        <w:rPr>
          <w:b/>
          <w:bCs/>
        </w:rPr>
        <w:t>Visual Studio 2022, MAUI, C#, SQLlite</w:t>
      </w:r>
      <w:r w:rsidR="008D3C12">
        <w:rPr>
          <w:b/>
          <w:bCs/>
        </w:rPr>
        <w:t xml:space="preserve">, </w:t>
      </w:r>
      <w:r w:rsidR="008D3C12" w:rsidRPr="008D3C12">
        <w:rPr>
          <w:b/>
          <w:bCs/>
        </w:rPr>
        <w:t>Java SDK version 11.0.12</w:t>
      </w:r>
      <w:r w:rsidR="008D3C12">
        <w:rPr>
          <w:b/>
          <w:bCs/>
        </w:rPr>
        <w:t>, API 33/34</w:t>
      </w:r>
    </w:p>
    <w:p w14:paraId="45FF2E4B" w14:textId="77777777" w:rsidR="00F72BCE" w:rsidRDefault="00F72BC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</w:pPr>
      <w:r>
        <w:rPr>
          <w:b/>
          <w:bCs/>
        </w:rPr>
        <w:br w:type="page"/>
      </w:r>
    </w:p>
    <w:p w14:paraId="271BE1C9" w14:textId="3CD38E3B" w:rsidR="00967534" w:rsidRDefault="00967534" w:rsidP="00967534">
      <w:pPr>
        <w:pStyle w:val="Pealkiri1"/>
      </w:pPr>
      <w:bookmarkStart w:id="4" w:name="_Toc166495031"/>
      <w:bookmarkEnd w:id="3"/>
      <w:r>
        <w:lastRenderedPageBreak/>
        <w:t>Teoreetiline osa</w:t>
      </w:r>
      <w:bookmarkEnd w:id="4"/>
    </w:p>
    <w:p w14:paraId="74C97A6D" w14:textId="77777777" w:rsidR="00295BA5" w:rsidRPr="00295BA5" w:rsidRDefault="00295BA5" w:rsidP="00295B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>Описание функциональности и дизайна будущего приложения</w:t>
      </w:r>
    </w:p>
    <w:p w14:paraId="706A9690" w14:textId="77777777" w:rsidR="00295BA5" w:rsidRPr="00295BA5" w:rsidRDefault="00295BA5" w:rsidP="00295B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>перечень функций, которые должны быть в приложении</w:t>
      </w:r>
    </w:p>
    <w:p w14:paraId="441F12F7" w14:textId="77777777" w:rsidR="00295BA5" w:rsidRPr="00295BA5" w:rsidRDefault="00295BA5" w:rsidP="00295B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>требования к интерфейсу, ролям пользователя, безопасности, производительности и другие нефункциональные требования</w:t>
      </w:r>
    </w:p>
    <w:p w14:paraId="772762EC" w14:textId="77777777" w:rsidR="00295BA5" w:rsidRPr="00295BA5" w:rsidRDefault="00295BA5" w:rsidP="00295B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>описание того, как будут реализованы все эти требования</w:t>
      </w:r>
    </w:p>
    <w:p w14:paraId="3D0AE5BB" w14:textId="77777777" w:rsidR="00295BA5" w:rsidRPr="00295BA5" w:rsidRDefault="00295BA5" w:rsidP="00295B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>схема проекта.</w:t>
      </w:r>
    </w:p>
    <w:p w14:paraId="14D10F40" w14:textId="77777777" w:rsidR="00967534" w:rsidRDefault="00967534" w:rsidP="0096753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</w:pPr>
      <w:r>
        <w:rPr>
          <w:b/>
          <w:bCs/>
        </w:rPr>
        <w:br w:type="page"/>
      </w:r>
    </w:p>
    <w:p w14:paraId="3342D781" w14:textId="6F014918" w:rsidR="00967534" w:rsidRDefault="00967534" w:rsidP="00967534">
      <w:pPr>
        <w:pStyle w:val="Pealkiri1"/>
      </w:pPr>
      <w:bookmarkStart w:id="5" w:name="_Toc166495032"/>
      <w:r>
        <w:lastRenderedPageBreak/>
        <w:t>Praktiline osa</w:t>
      </w:r>
      <w:bookmarkEnd w:id="5"/>
    </w:p>
    <w:p w14:paraId="14B84256" w14:textId="77777777" w:rsidR="00295BA5" w:rsidRPr="00295BA5" w:rsidRDefault="00295BA5" w:rsidP="00295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Symbol" w:cs="Times New Roman"/>
          <w:sz w:val="24"/>
          <w:szCs w:val="24"/>
          <w:lang w:eastAsia="et-EE"/>
        </w:rPr>
        <w:t></w:t>
      </w: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 Разработка дизайна, рисование объектов </w:t>
      </w:r>
    </w:p>
    <w:p w14:paraId="7BD5A9F7" w14:textId="77777777" w:rsidR="00295BA5" w:rsidRPr="00295BA5" w:rsidRDefault="00295BA5" w:rsidP="00295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Symbol" w:cs="Times New Roman"/>
          <w:sz w:val="24"/>
          <w:szCs w:val="24"/>
          <w:lang w:eastAsia="et-EE"/>
        </w:rPr>
        <w:t></w:t>
      </w: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 Создание модели</w:t>
      </w:r>
    </w:p>
    <w:p w14:paraId="4EE668EF" w14:textId="77777777" w:rsidR="00295BA5" w:rsidRPr="00295BA5" w:rsidRDefault="00295BA5" w:rsidP="00295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Symbol" w:cs="Times New Roman"/>
          <w:sz w:val="24"/>
          <w:szCs w:val="24"/>
          <w:lang w:eastAsia="et-EE"/>
        </w:rPr>
        <w:t></w:t>
      </w: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 Создание базы данных</w:t>
      </w:r>
    </w:p>
    <w:p w14:paraId="2CBE4D6D" w14:textId="78546A91" w:rsidR="00967534" w:rsidRDefault="00295BA5" w:rsidP="00295BA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</w:pPr>
      <w:r w:rsidRPr="00295BA5">
        <w:rPr>
          <w:rFonts w:ascii="Times New Roman" w:eastAsia="Times New Roman" w:hAnsi="Symbol" w:cs="Times New Roman"/>
          <w:sz w:val="24"/>
          <w:szCs w:val="24"/>
          <w:lang w:eastAsia="et-EE"/>
        </w:rPr>
        <w:t></w:t>
      </w: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 Описание основных пунктов создания проекта с примерами кода</w:t>
      </w:r>
      <w:r w:rsidR="00967534">
        <w:rPr>
          <w:b/>
          <w:bCs/>
        </w:rPr>
        <w:br w:type="page"/>
      </w:r>
    </w:p>
    <w:p w14:paraId="7CAAFBB1" w14:textId="78CCCA46" w:rsidR="00967534" w:rsidRDefault="00967534" w:rsidP="00967534">
      <w:pPr>
        <w:pStyle w:val="Pealkiri1"/>
      </w:pPr>
      <w:bookmarkStart w:id="6" w:name="_Toc166495033"/>
      <w:r>
        <w:lastRenderedPageBreak/>
        <w:t>Kasutusjuhend</w:t>
      </w:r>
      <w:bookmarkEnd w:id="6"/>
    </w:p>
    <w:p w14:paraId="4686AF0F" w14:textId="516C5CFC" w:rsidR="00967534" w:rsidRPr="00996724" w:rsidRDefault="00996724" w:rsidP="00967534">
      <w:pPr>
        <w:pStyle w:val="Normaallaadveeb"/>
      </w:pPr>
      <w:r>
        <w:rPr>
          <w:rStyle w:val="Tugev"/>
          <w:b w:val="0"/>
          <w:bCs w:val="0"/>
        </w:rPr>
        <w:t>Suvaline tekst</w:t>
      </w:r>
    </w:p>
    <w:p w14:paraId="5AD01B0F" w14:textId="4D33DD45" w:rsidR="00967534" w:rsidRPr="00967534" w:rsidRDefault="0096753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t-EE"/>
        </w:rPr>
      </w:pPr>
      <w:r>
        <w:br w:type="page"/>
      </w:r>
    </w:p>
    <w:p w14:paraId="1E92B40E" w14:textId="1BAD1A21" w:rsidR="00F615A7" w:rsidRDefault="00F615A7" w:rsidP="00F615A7">
      <w:pPr>
        <w:pStyle w:val="Pealkiri1"/>
      </w:pPr>
      <w:bookmarkStart w:id="7" w:name="_Toc166495034"/>
      <w:r>
        <w:lastRenderedPageBreak/>
        <w:t>Kokkuvõte</w:t>
      </w:r>
      <w:bookmarkEnd w:id="7"/>
    </w:p>
    <w:p w14:paraId="711405BE" w14:textId="77777777" w:rsidR="00295BA5" w:rsidRPr="00295BA5" w:rsidRDefault="00295BA5" w:rsidP="00295B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>Что удалось создать, </w:t>
      </w:r>
    </w:p>
    <w:p w14:paraId="282D2BE2" w14:textId="77777777" w:rsidR="00295BA5" w:rsidRPr="00295BA5" w:rsidRDefault="00295BA5" w:rsidP="00295B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>Что не получилось</w:t>
      </w:r>
    </w:p>
    <w:p w14:paraId="67F93944" w14:textId="77777777" w:rsidR="00295BA5" w:rsidRPr="00295BA5" w:rsidRDefault="00295BA5" w:rsidP="00295B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295BA5">
        <w:rPr>
          <w:rFonts w:ascii="Times New Roman" w:eastAsia="Times New Roman" w:hAnsi="Times New Roman" w:cs="Times New Roman"/>
          <w:sz w:val="24"/>
          <w:szCs w:val="24"/>
          <w:lang w:eastAsia="et-EE"/>
        </w:rPr>
        <w:t>Дальнейшая разработа</w:t>
      </w:r>
    </w:p>
    <w:p w14:paraId="4051BD4F" w14:textId="33D62572" w:rsidR="00550FDF" w:rsidRPr="002F31E3" w:rsidRDefault="00550FDF" w:rsidP="00F615A7">
      <w:r>
        <w:br/>
      </w:r>
    </w:p>
    <w:sectPr w:rsidR="00550FDF" w:rsidRPr="002F31E3" w:rsidSect="000704E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25A"/>
    <w:multiLevelType w:val="multilevel"/>
    <w:tmpl w:val="B97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B52B2"/>
    <w:multiLevelType w:val="hybridMultilevel"/>
    <w:tmpl w:val="890ADC5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96AB8"/>
    <w:multiLevelType w:val="multilevel"/>
    <w:tmpl w:val="D50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E3"/>
    <w:rsid w:val="000056D2"/>
    <w:rsid w:val="000500A8"/>
    <w:rsid w:val="000537ED"/>
    <w:rsid w:val="000704E7"/>
    <w:rsid w:val="000860EE"/>
    <w:rsid w:val="00095ADD"/>
    <w:rsid w:val="000B3AB1"/>
    <w:rsid w:val="000E78DA"/>
    <w:rsid w:val="000F293F"/>
    <w:rsid w:val="001B2AA0"/>
    <w:rsid w:val="001F6B86"/>
    <w:rsid w:val="00213E2A"/>
    <w:rsid w:val="0022136D"/>
    <w:rsid w:val="00285E7A"/>
    <w:rsid w:val="00295BA5"/>
    <w:rsid w:val="002A67BA"/>
    <w:rsid w:val="002A7611"/>
    <w:rsid w:val="002C74DB"/>
    <w:rsid w:val="002F31E3"/>
    <w:rsid w:val="003051CF"/>
    <w:rsid w:val="003107B1"/>
    <w:rsid w:val="0037195E"/>
    <w:rsid w:val="00377865"/>
    <w:rsid w:val="003C6834"/>
    <w:rsid w:val="00444651"/>
    <w:rsid w:val="0049009C"/>
    <w:rsid w:val="004F201C"/>
    <w:rsid w:val="00534680"/>
    <w:rsid w:val="00550FDF"/>
    <w:rsid w:val="00557E4B"/>
    <w:rsid w:val="005D24C9"/>
    <w:rsid w:val="005D5D8C"/>
    <w:rsid w:val="005E26D0"/>
    <w:rsid w:val="005E51D4"/>
    <w:rsid w:val="005F2EFD"/>
    <w:rsid w:val="007052A9"/>
    <w:rsid w:val="00724382"/>
    <w:rsid w:val="00734BC5"/>
    <w:rsid w:val="00745114"/>
    <w:rsid w:val="00771BDC"/>
    <w:rsid w:val="0078104F"/>
    <w:rsid w:val="00785E10"/>
    <w:rsid w:val="007F33E4"/>
    <w:rsid w:val="00807D6B"/>
    <w:rsid w:val="00831156"/>
    <w:rsid w:val="008C56A0"/>
    <w:rsid w:val="008D3C12"/>
    <w:rsid w:val="008E24B9"/>
    <w:rsid w:val="008E42BD"/>
    <w:rsid w:val="00967534"/>
    <w:rsid w:val="0098323C"/>
    <w:rsid w:val="00996724"/>
    <w:rsid w:val="009C5702"/>
    <w:rsid w:val="009E1F05"/>
    <w:rsid w:val="00A028D3"/>
    <w:rsid w:val="00A0372A"/>
    <w:rsid w:val="00A131E3"/>
    <w:rsid w:val="00A263E4"/>
    <w:rsid w:val="00A3492B"/>
    <w:rsid w:val="00A90036"/>
    <w:rsid w:val="00AA00B1"/>
    <w:rsid w:val="00AB0997"/>
    <w:rsid w:val="00B17F5F"/>
    <w:rsid w:val="00B4611F"/>
    <w:rsid w:val="00B876B4"/>
    <w:rsid w:val="00C04606"/>
    <w:rsid w:val="00C12CAE"/>
    <w:rsid w:val="00C13EF2"/>
    <w:rsid w:val="00C533E3"/>
    <w:rsid w:val="00C61E44"/>
    <w:rsid w:val="00CF55B4"/>
    <w:rsid w:val="00D13A43"/>
    <w:rsid w:val="00D16E88"/>
    <w:rsid w:val="00DD4FF8"/>
    <w:rsid w:val="00DE547F"/>
    <w:rsid w:val="00EC5132"/>
    <w:rsid w:val="00EF64DD"/>
    <w:rsid w:val="00F14926"/>
    <w:rsid w:val="00F17815"/>
    <w:rsid w:val="00F556E8"/>
    <w:rsid w:val="00F60880"/>
    <w:rsid w:val="00F615A7"/>
    <w:rsid w:val="00F64FDE"/>
    <w:rsid w:val="00F72BCE"/>
    <w:rsid w:val="00FA2902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5938"/>
  <w15:chartTrackingRefBased/>
  <w15:docId w15:val="{62DBAB65-17A2-461F-A1C1-CC95E87A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2F3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771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AA0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2F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771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ealdis">
    <w:name w:val="caption"/>
    <w:basedOn w:val="Normaallaad"/>
    <w:next w:val="Normaallaad"/>
    <w:uiPriority w:val="35"/>
    <w:unhideWhenUsed/>
    <w:qFormat/>
    <w:rsid w:val="00213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oendilik">
    <w:name w:val="List Paragraph"/>
    <w:basedOn w:val="Normaallaad"/>
    <w:uiPriority w:val="34"/>
    <w:qFormat/>
    <w:rsid w:val="00F615A7"/>
    <w:pPr>
      <w:ind w:left="720"/>
      <w:contextualSpacing/>
    </w:pPr>
  </w:style>
  <w:style w:type="paragraph" w:styleId="SK1">
    <w:name w:val="toc 1"/>
    <w:basedOn w:val="Normaallaad"/>
    <w:next w:val="Normaallaad"/>
    <w:autoRedefine/>
    <w:uiPriority w:val="39"/>
    <w:unhideWhenUsed/>
    <w:rsid w:val="00F615A7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F615A7"/>
    <w:pPr>
      <w:spacing w:after="100"/>
      <w:ind w:left="220"/>
    </w:pPr>
  </w:style>
  <w:style w:type="character" w:styleId="Hperlink">
    <w:name w:val="Hyperlink"/>
    <w:basedOn w:val="Liguvaikefont"/>
    <w:uiPriority w:val="99"/>
    <w:unhideWhenUsed/>
    <w:rsid w:val="00F615A7"/>
    <w:rPr>
      <w:color w:val="0563C1" w:themeColor="hyperlink"/>
      <w:u w:val="single"/>
    </w:rPr>
  </w:style>
  <w:style w:type="paragraph" w:styleId="Illustratsiooniloend">
    <w:name w:val="table of figures"/>
    <w:basedOn w:val="Normaallaad"/>
    <w:next w:val="Normaallaad"/>
    <w:uiPriority w:val="99"/>
    <w:unhideWhenUsed/>
    <w:rsid w:val="00F615A7"/>
    <w:pPr>
      <w:spacing w:after="0"/>
    </w:pPr>
  </w:style>
  <w:style w:type="character" w:customStyle="1" w:styleId="Pealkiri3Mrk">
    <w:name w:val="Pealkiri 3 Märk"/>
    <w:basedOn w:val="Liguvaikefont"/>
    <w:link w:val="Pealkiri3"/>
    <w:uiPriority w:val="9"/>
    <w:semiHidden/>
    <w:rsid w:val="00AA00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ahedeta">
    <w:name w:val="No Spacing"/>
    <w:uiPriority w:val="1"/>
    <w:qFormat/>
    <w:rsid w:val="00F14926"/>
    <w:pPr>
      <w:spacing w:after="0" w:line="240" w:lineRule="auto"/>
    </w:pPr>
  </w:style>
  <w:style w:type="paragraph" w:styleId="Normaallaadveeb">
    <w:name w:val="Normal (Web)"/>
    <w:basedOn w:val="Normaallaad"/>
    <w:uiPriority w:val="99"/>
    <w:semiHidden/>
    <w:unhideWhenUsed/>
    <w:rsid w:val="00724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Tugev">
    <w:name w:val="Strong"/>
    <w:basedOn w:val="Liguvaikefont"/>
    <w:uiPriority w:val="22"/>
    <w:qFormat/>
    <w:rsid w:val="00724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5E317-611E-49EA-98AA-CB98FDBD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453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73</cp:revision>
  <dcterms:created xsi:type="dcterms:W3CDTF">2022-02-22T12:28:00Z</dcterms:created>
  <dcterms:modified xsi:type="dcterms:W3CDTF">2024-05-13T09:26:00Z</dcterms:modified>
</cp:coreProperties>
</file>