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2A39CC" w:rsidP="533522C4" w:rsidRDefault="482A39CC" w14:paraId="3FE20268" w14:textId="2D90339A">
      <w:pPr>
        <w:pStyle w:val="papertitle"/>
        <w:keepNext w:val="1"/>
        <w:keepLines w:val="1"/>
        <w:spacing w:after="480" w:line="360" w:lineRule="atLeast"/>
        <w:ind w:firstLine="0"/>
        <w:jc w:val="center"/>
        <w:rPr>
          <w:rFonts w:ascii="Times New Roman" w:hAnsi="Times New Roman" w:eastAsia="Times New Roman" w:cs="Times New Roman"/>
          <w:b w:val="1"/>
          <w:bCs w:val="1"/>
          <w:i w:val="0"/>
          <w:iCs w:val="0"/>
          <w:noProof w:val="0"/>
          <w:sz w:val="28"/>
          <w:szCs w:val="28"/>
          <w:lang w:val="en-US"/>
        </w:rPr>
      </w:pPr>
      <w:r w:rsidRPr="533522C4" w:rsidR="533522C4">
        <w:rPr>
          <w:rFonts w:ascii="Times New Roman" w:hAnsi="Times New Roman" w:eastAsia="Times New Roman" w:cs="Times New Roman"/>
          <w:b w:val="1"/>
          <w:bCs w:val="1"/>
          <w:i w:val="0"/>
          <w:iCs w:val="0"/>
          <w:noProof w:val="0"/>
          <w:sz w:val="28"/>
          <w:szCs w:val="28"/>
          <w:lang w:val="en-US"/>
        </w:rPr>
        <w:t>Wine Quality</w:t>
      </w:r>
    </w:p>
    <w:p w:rsidR="482A39CC" w:rsidP="533522C4" w:rsidRDefault="482A39CC" w14:paraId="2E414942" w14:textId="3B9DECC4">
      <w:pPr>
        <w:pStyle w:val="author"/>
        <w:spacing w:before="0" w:beforeAutospacing="off" w:after="200" w:afterAutospacing="off" w:line="220" w:lineRule="atLeast"/>
        <w:ind w:firstLine="0"/>
        <w:jc w:val="center"/>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Author: Martin Krátky </w:t>
      </w:r>
    </w:p>
    <w:p w:rsidR="702663B0" w:rsidP="702663B0" w:rsidRDefault="702663B0" w14:paraId="79DAC0E2" w14:textId="244CCA5E">
      <w:pPr>
        <w:pStyle w:val="address"/>
        <w:spacing w:before="0" w:beforeAutospacing="off" w:after="200" w:afterAutospacing="off" w:line="220" w:lineRule="atLeast"/>
        <w:ind w:left="0" w:right="0" w:firstLine="0"/>
        <w:jc w:val="center"/>
        <w:rPr>
          <w:rFonts w:ascii="Times New Roman" w:hAnsi="Times New Roman" w:eastAsia="Times New Roman" w:cs="Times New Roman"/>
          <w:b w:val="0"/>
          <w:bCs w:val="0"/>
          <w:i w:val="0"/>
          <w:iCs w:val="0"/>
          <w:noProof w:val="0"/>
          <w:sz w:val="18"/>
          <w:szCs w:val="18"/>
          <w:lang w:val="en-US"/>
        </w:rPr>
      </w:pPr>
    </w:p>
    <w:p w:rsidR="482A39CC" w:rsidP="533522C4" w:rsidRDefault="482A39CC" w14:paraId="2E2DF130" w14:textId="0BBE91D5">
      <w:pPr>
        <w:pStyle w:val="keywords"/>
        <w:spacing w:before="220" w:after="360" w:line="220" w:lineRule="atLeast"/>
        <w:ind w:left="567" w:right="567" w:firstLine="0"/>
        <w:jc w:val="left"/>
        <w:rPr>
          <w:rFonts w:ascii="Times New Roman" w:hAnsi="Times New Roman" w:eastAsia="Times New Roman" w:cs="Times New Roman"/>
          <w:b w:val="1"/>
          <w:bCs w:val="1"/>
          <w:i w:val="0"/>
          <w:iCs w:val="0"/>
          <w:noProof w:val="0"/>
          <w:sz w:val="24"/>
          <w:szCs w:val="24"/>
          <w:lang w:val="en-US"/>
        </w:rPr>
      </w:pPr>
      <w:r w:rsidRPr="533522C4" w:rsidR="533522C4">
        <w:rPr>
          <w:rFonts w:ascii="Times New Roman" w:hAnsi="Times New Roman" w:eastAsia="Times New Roman" w:cs="Times New Roman"/>
          <w:b w:val="0"/>
          <w:bCs w:val="0"/>
          <w:i w:val="0"/>
          <w:iCs w:val="0"/>
          <w:noProof w:val="0"/>
          <w:sz w:val="18"/>
          <w:szCs w:val="18"/>
          <w:lang w:val="en-US"/>
        </w:rPr>
        <w:t xml:space="preserve">Keywords: quality, </w:t>
      </w:r>
      <w:r w:rsidRPr="533522C4" w:rsidR="533522C4">
        <w:rPr>
          <w:rFonts w:ascii="Times New Roman" w:hAnsi="Times New Roman" w:eastAsia="Times New Roman" w:cs="Times New Roman"/>
          <w:b w:val="0"/>
          <w:bCs w:val="0"/>
          <w:i w:val="0"/>
          <w:iCs w:val="0"/>
          <w:noProof w:val="0"/>
          <w:sz w:val="18"/>
          <w:szCs w:val="18"/>
          <w:lang w:val="en-US"/>
        </w:rPr>
        <w:t>wine</w:t>
      </w:r>
      <w:r w:rsidRPr="533522C4" w:rsidR="533522C4">
        <w:rPr>
          <w:rFonts w:ascii="Times New Roman" w:hAnsi="Times New Roman" w:eastAsia="Times New Roman" w:cs="Times New Roman"/>
          <w:b w:val="0"/>
          <w:bCs w:val="0"/>
          <w:i w:val="0"/>
          <w:iCs w:val="0"/>
          <w:noProof w:val="0"/>
          <w:sz w:val="18"/>
          <w:szCs w:val="18"/>
          <w:lang w:val="en-US"/>
        </w:rPr>
        <w:t>.</w:t>
      </w:r>
    </w:p>
    <w:p w:rsidR="533522C4" w:rsidP="533522C4" w:rsidRDefault="533522C4" w14:paraId="3600DA87" w14:textId="17D9A692">
      <w:pPr>
        <w:pStyle w:val="Heading1"/>
        <w:bidi w:val="0"/>
        <w:spacing w:before="240" w:beforeAutospacing="off" w:after="0" w:afterAutospacing="off" w:line="259" w:lineRule="auto"/>
        <w:ind w:left="0" w:right="0"/>
        <w:jc w:val="left"/>
      </w:pPr>
      <w:r w:rsidRPr="533522C4" w:rsidR="533522C4">
        <w:rPr>
          <w:noProof w:val="0"/>
          <w:lang w:val="en-US"/>
        </w:rPr>
        <w:t>Introduction</w:t>
      </w:r>
    </w:p>
    <w:p w:rsidR="57969EDC" w:rsidP="533522C4" w:rsidRDefault="57969EDC" w14:paraId="232500E0" w14:textId="105A9531">
      <w:pPr>
        <w:pStyle w:val="Normal"/>
        <w:rPr>
          <w:noProof w:val="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  </w:t>
      </w:r>
    </w:p>
    <w:p w:rsidR="57969EDC" w:rsidP="533522C4" w:rsidRDefault="57969EDC" w14:paraId="3459A3B2" w14:textId="40C8F2FF">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The project is primarily focused on creating a neural network model, but also serves to analyze statistical data from a selected dataset. I will </w:t>
      </w:r>
      <w:r w:rsidRPr="533522C4" w:rsidR="533522C4">
        <w:rPr>
          <w:rFonts w:ascii="Times New Roman" w:hAnsi="Times New Roman" w:eastAsia="Times New Roman" w:cs="Times New Roman"/>
          <w:b w:val="0"/>
          <w:bCs w:val="0"/>
          <w:i w:val="0"/>
          <w:iCs w:val="0"/>
          <w:noProof w:val="0"/>
          <w:sz w:val="20"/>
          <w:szCs w:val="20"/>
          <w:lang w:val="en-US"/>
        </w:rPr>
        <w:t>demonstrate</w:t>
      </w:r>
      <w:r w:rsidRPr="533522C4" w:rsidR="533522C4">
        <w:rPr>
          <w:rFonts w:ascii="Times New Roman" w:hAnsi="Times New Roman" w:eastAsia="Times New Roman" w:cs="Times New Roman"/>
          <w:b w:val="0"/>
          <w:bCs w:val="0"/>
          <w:i w:val="0"/>
          <w:iCs w:val="0"/>
          <w:noProof w:val="0"/>
          <w:sz w:val="20"/>
          <w:szCs w:val="20"/>
          <w:lang w:val="en-US"/>
        </w:rPr>
        <w:t xml:space="preserve"> how to preprocess the data, how attributes are selected for prediction, and so on. </w:t>
      </w:r>
    </w:p>
    <w:p w:rsidR="533522C4" w:rsidP="533522C4" w:rsidRDefault="533522C4" w14:paraId="575C3E85" w14:textId="7445A124">
      <w:pPr>
        <w:pStyle w:val="Normal"/>
      </w:pPr>
      <w:r w:rsidRPr="533522C4" w:rsidR="533522C4">
        <w:rPr>
          <w:rFonts w:ascii="Times New Roman" w:hAnsi="Times New Roman" w:eastAsia="Times New Roman" w:cs="Times New Roman"/>
          <w:noProof w:val="0"/>
          <w:sz w:val="20"/>
          <w:szCs w:val="20"/>
          <w:lang w:val="en-US"/>
        </w:rPr>
        <w:t xml:space="preserve">Subsequently, the modified dataset will be trained using the created model, and I will evaluate the achieved results.   </w:t>
      </w:r>
    </w:p>
    <w:p w:rsidR="482A39CC" w:rsidP="482A39CC" w:rsidRDefault="482A39CC" w14:paraId="6629F8AF" w14:textId="6D3F4992">
      <w:pPr>
        <w:pStyle w:val="Heading1"/>
        <w:rPr>
          <w:noProof w:val="0"/>
          <w:lang w:val="en-US"/>
        </w:rPr>
      </w:pPr>
      <w:r w:rsidRPr="533522C4" w:rsidR="533522C4">
        <w:rPr>
          <w:noProof w:val="0"/>
          <w:lang w:val="en-US"/>
        </w:rPr>
        <w:t>1</w:t>
      </w:r>
      <w:r>
        <w:tab/>
      </w:r>
      <w:r w:rsidRPr="533522C4" w:rsidR="533522C4">
        <w:rPr>
          <w:noProof w:val="0"/>
          <w:lang w:val="en-US"/>
        </w:rPr>
        <w:t>Description</w:t>
      </w:r>
    </w:p>
    <w:p w:rsidR="482A39CC" w:rsidP="482A39CC" w:rsidRDefault="482A39CC" w14:paraId="7C3450D0" w14:textId="3747E628">
      <w:pPr>
        <w:pStyle w:val="Normal"/>
        <w:rPr>
          <w:noProof w:val="0"/>
          <w:lang w:val="en-US"/>
        </w:rPr>
      </w:pPr>
    </w:p>
    <w:p w:rsidR="533522C4" w:rsidP="533522C4" w:rsidRDefault="533522C4" w14:paraId="13CDC6E9" w14:textId="38BA9187">
      <w:pPr>
        <w:pStyle w:val="Normal"/>
        <w:rPr>
          <w:noProof w:val="0"/>
          <w:lang w:val="en-US"/>
        </w:rPr>
      </w:pPr>
      <w:r w:rsidRPr="533522C4" w:rsidR="533522C4">
        <w:rPr>
          <w:rFonts w:ascii="Times New Roman" w:hAnsi="Times New Roman" w:eastAsia="Times New Roman" w:cs="Times New Roman"/>
          <w:b w:val="0"/>
          <w:bCs w:val="0"/>
          <w:i w:val="0"/>
          <w:iCs w:val="0"/>
          <w:noProof w:val="0"/>
          <w:sz w:val="20"/>
          <w:szCs w:val="20"/>
          <w:lang w:val="en-US"/>
        </w:rPr>
        <w:t>The selected dataset can be found on the website kaggle.com.</w:t>
      </w:r>
    </w:p>
    <w:p w:rsidR="533522C4" w:rsidP="533522C4" w:rsidRDefault="533522C4" w14:paraId="59402636" w14:textId="3166A2DA">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The dataset </w:t>
      </w:r>
      <w:r w:rsidRPr="533522C4" w:rsidR="533522C4">
        <w:rPr>
          <w:rFonts w:ascii="Times New Roman" w:hAnsi="Times New Roman" w:eastAsia="Times New Roman" w:cs="Times New Roman"/>
          <w:b w:val="0"/>
          <w:bCs w:val="0"/>
          <w:i w:val="0"/>
          <w:iCs w:val="0"/>
          <w:noProof w:val="0"/>
          <w:sz w:val="20"/>
          <w:szCs w:val="20"/>
          <w:lang w:val="en-US"/>
        </w:rPr>
        <w:t>contains</w:t>
      </w:r>
      <w:r w:rsidRPr="533522C4" w:rsidR="533522C4">
        <w:rPr>
          <w:rFonts w:ascii="Times New Roman" w:hAnsi="Times New Roman" w:eastAsia="Times New Roman" w:cs="Times New Roman"/>
          <w:b w:val="0"/>
          <w:bCs w:val="0"/>
          <w:i w:val="0"/>
          <w:iCs w:val="0"/>
          <w:noProof w:val="0"/>
          <w:sz w:val="20"/>
          <w:szCs w:val="20"/>
          <w:lang w:val="en-US"/>
        </w:rPr>
        <w:t xml:space="preserve"> gathered information about wines, such as acidity, density, alcohol content as well as the final evaluation of the wine by experts.</w:t>
      </w:r>
    </w:p>
    <w:p w:rsidR="482A39CC" w:rsidP="482A39CC" w:rsidRDefault="482A39CC" w14:paraId="516AAE0E" w14:textId="341BF2B0">
      <w:pPr>
        <w:spacing w:line="240" w:lineRule="atLeast"/>
        <w:ind w:firstLine="227"/>
        <w:jc w:val="both"/>
        <w:rPr>
          <w:rFonts w:ascii="Times New Roman" w:hAnsi="Times New Roman" w:eastAsia="Times New Roman" w:cs="Times New Roman"/>
          <w:b w:val="0"/>
          <w:bCs w:val="0"/>
          <w:i w:val="0"/>
          <w:iCs w:val="0"/>
          <w:noProof w:val="0"/>
          <w:sz w:val="20"/>
          <w:szCs w:val="20"/>
          <w:lang w:val="en-US"/>
        </w:rPr>
      </w:pPr>
    </w:p>
    <w:p w:rsidR="482A39CC" w:rsidP="533522C4" w:rsidRDefault="482A39CC" w14:paraId="7E06E9E9" w14:textId="24DC0ADF">
      <w:pPr>
        <w:pStyle w:val="Heading2"/>
        <w:keepNext w:val="1"/>
        <w:keepLines w:val="1"/>
        <w:rPr>
          <w:noProof w:val="0"/>
          <w:lang w:val="en-US"/>
        </w:rPr>
      </w:pPr>
      <w:r w:rsidRPr="533522C4" w:rsidR="533522C4">
        <w:rPr>
          <w:noProof w:val="0"/>
          <w:lang w:val="en-US"/>
        </w:rPr>
        <w:t>1.1</w:t>
      </w:r>
      <w:r>
        <w:tab/>
      </w:r>
      <w:r w:rsidRPr="533522C4" w:rsidR="533522C4">
        <w:rPr>
          <w:noProof w:val="0"/>
          <w:lang w:val="en-US"/>
        </w:rPr>
        <w:t>Goal</w:t>
      </w:r>
    </w:p>
    <w:p w:rsidR="533522C4" w:rsidP="533522C4" w:rsidRDefault="533522C4" w14:paraId="500D64C2" w14:textId="09F8BEC0">
      <w:pPr>
        <w:pStyle w:val="p1a"/>
        <w:keepNext w:val="1"/>
        <w:keepLines w:val="1"/>
        <w:rPr>
          <w:noProof w:val="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 </w:t>
      </w:r>
    </w:p>
    <w:p w:rsidR="533522C4" w:rsidP="533522C4" w:rsidRDefault="533522C4" w14:paraId="6B615A81" w14:textId="48E3A1A7">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The first goal of this project is to predict the wine quality based on input attributes. To achieve the prediction, it is necessary to create forward neural network with </w:t>
      </w:r>
      <w:r w:rsidRPr="533522C4" w:rsidR="533522C4">
        <w:rPr>
          <w:rFonts w:ascii="Times New Roman" w:hAnsi="Times New Roman" w:eastAsia="Times New Roman" w:cs="Times New Roman"/>
          <w:b w:val="0"/>
          <w:bCs w:val="0"/>
          <w:i w:val="0"/>
          <w:iCs w:val="0"/>
          <w:noProof w:val="0"/>
          <w:sz w:val="20"/>
          <w:szCs w:val="20"/>
          <w:lang w:val="en-US"/>
        </w:rPr>
        <w:t>specific</w:t>
      </w:r>
      <w:r w:rsidRPr="533522C4" w:rsidR="533522C4">
        <w:rPr>
          <w:rFonts w:ascii="Times New Roman" w:hAnsi="Times New Roman" w:eastAsia="Times New Roman" w:cs="Times New Roman"/>
          <w:b w:val="0"/>
          <w:bCs w:val="0"/>
          <w:i w:val="0"/>
          <w:iCs w:val="0"/>
          <w:noProof w:val="0"/>
          <w:sz w:val="20"/>
          <w:szCs w:val="20"/>
          <w:lang w:val="en-US"/>
        </w:rPr>
        <w:t xml:space="preserve"> parameters.</w:t>
      </w:r>
    </w:p>
    <w:p w:rsidR="533522C4" w:rsidP="533522C4" w:rsidRDefault="533522C4" w14:paraId="7119E9C2" w14:textId="60CA832D">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The next goal is to select suitable input attributes and predicted value based on statistical tests. To </w:t>
      </w:r>
      <w:r w:rsidRPr="533522C4" w:rsidR="533522C4">
        <w:rPr>
          <w:rFonts w:ascii="Times New Roman" w:hAnsi="Times New Roman" w:eastAsia="Times New Roman" w:cs="Times New Roman"/>
          <w:b w:val="0"/>
          <w:bCs w:val="0"/>
          <w:i w:val="0"/>
          <w:iCs w:val="0"/>
          <w:noProof w:val="0"/>
          <w:sz w:val="20"/>
          <w:szCs w:val="20"/>
          <w:lang w:val="en-US"/>
        </w:rPr>
        <w:t>accomplish</w:t>
      </w:r>
      <w:r w:rsidRPr="533522C4" w:rsidR="533522C4">
        <w:rPr>
          <w:rFonts w:ascii="Times New Roman" w:hAnsi="Times New Roman" w:eastAsia="Times New Roman" w:cs="Times New Roman"/>
          <w:b w:val="0"/>
          <w:bCs w:val="0"/>
          <w:i w:val="0"/>
          <w:iCs w:val="0"/>
          <w:noProof w:val="0"/>
          <w:sz w:val="20"/>
          <w:szCs w:val="20"/>
          <w:lang w:val="en-US"/>
        </w:rPr>
        <w:t xml:space="preserve"> this goal, the selected dataset </w:t>
      </w:r>
      <w:r w:rsidRPr="533522C4" w:rsidR="533522C4">
        <w:rPr>
          <w:rFonts w:ascii="Times New Roman" w:hAnsi="Times New Roman" w:eastAsia="Times New Roman" w:cs="Times New Roman"/>
          <w:b w:val="0"/>
          <w:bCs w:val="0"/>
          <w:i w:val="0"/>
          <w:iCs w:val="0"/>
          <w:noProof w:val="0"/>
          <w:sz w:val="20"/>
          <w:szCs w:val="20"/>
          <w:lang w:val="en-US"/>
        </w:rPr>
        <w:t>has to</w:t>
      </w:r>
      <w:r w:rsidRPr="533522C4" w:rsidR="533522C4">
        <w:rPr>
          <w:rFonts w:ascii="Times New Roman" w:hAnsi="Times New Roman" w:eastAsia="Times New Roman" w:cs="Times New Roman"/>
          <w:b w:val="0"/>
          <w:bCs w:val="0"/>
          <w:i w:val="0"/>
          <w:iCs w:val="0"/>
          <w:noProof w:val="0"/>
          <w:sz w:val="20"/>
          <w:szCs w:val="20"/>
          <w:lang w:val="en-US"/>
        </w:rPr>
        <w:t xml:space="preserve"> be appropriately </w:t>
      </w:r>
      <w:r w:rsidRPr="533522C4" w:rsidR="533522C4">
        <w:rPr>
          <w:rFonts w:ascii="Times New Roman" w:hAnsi="Times New Roman" w:eastAsia="Times New Roman" w:cs="Times New Roman"/>
          <w:b w:val="0"/>
          <w:bCs w:val="0"/>
          <w:i w:val="0"/>
          <w:iCs w:val="0"/>
          <w:noProof w:val="0"/>
          <w:sz w:val="20"/>
          <w:szCs w:val="20"/>
          <w:lang w:val="en-US"/>
        </w:rPr>
        <w:t>modified</w:t>
      </w:r>
      <w:r w:rsidRPr="533522C4" w:rsidR="533522C4">
        <w:rPr>
          <w:rFonts w:ascii="Times New Roman" w:hAnsi="Times New Roman" w:eastAsia="Times New Roman" w:cs="Times New Roman"/>
          <w:b w:val="0"/>
          <w:bCs w:val="0"/>
          <w:i w:val="0"/>
          <w:iCs w:val="0"/>
          <w:noProof w:val="0"/>
          <w:sz w:val="20"/>
          <w:szCs w:val="20"/>
          <w:lang w:val="en-US"/>
        </w:rPr>
        <w:t xml:space="preserve"> and prepared to for working with it.</w:t>
      </w:r>
    </w:p>
    <w:p w:rsidR="533522C4" w:rsidP="533522C4" w:rsidRDefault="533522C4" w14:paraId="0F0E7587" w14:textId="05AA94D8">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 </w:t>
      </w:r>
    </w:p>
    <w:p w:rsidR="482A39CC" w:rsidP="482A39CC" w:rsidRDefault="482A39CC" w14:paraId="47FE8961" w14:textId="496AF426">
      <w:pPr>
        <w:pStyle w:val="Normal"/>
        <w:rPr>
          <w:noProof w:val="0"/>
          <w:lang w:val="en-US"/>
        </w:rPr>
      </w:pPr>
    </w:p>
    <w:p w:rsidR="482A39CC" w:rsidP="533522C4" w:rsidRDefault="482A39CC" w14:paraId="68BDCA62" w14:textId="3EE62FB1">
      <w:pPr>
        <w:pStyle w:val="Heading2"/>
        <w:keepNext w:val="1"/>
        <w:keepLines w:val="1"/>
        <w:rPr>
          <w:rFonts w:ascii="Times New Roman" w:hAnsi="Times New Roman" w:eastAsia="Times New Roman" w:cs="Times New Roman"/>
          <w:b w:val="1"/>
          <w:bCs w:val="1"/>
          <w:i w:val="0"/>
          <w:iCs w:val="0"/>
          <w:noProof w:val="0"/>
          <w:sz w:val="20"/>
          <w:szCs w:val="20"/>
          <w:lang w:val="en-US"/>
        </w:rPr>
      </w:pPr>
      <w:r w:rsidRPr="533522C4" w:rsidR="533522C4">
        <w:rPr>
          <w:noProof w:val="0"/>
          <w:lang w:val="en-US"/>
        </w:rPr>
        <w:t>1.2</w:t>
      </w:r>
      <w:r>
        <w:tab/>
      </w:r>
      <w:r w:rsidRPr="533522C4" w:rsidR="533522C4">
        <w:rPr>
          <w:noProof w:val="0"/>
          <w:lang w:val="en-US"/>
        </w:rPr>
        <w:t>Motivation</w:t>
      </w:r>
    </w:p>
    <w:p w:rsidR="482A39CC" w:rsidP="533522C4" w:rsidRDefault="482A39CC" w14:paraId="69653759" w14:textId="52CD73DB">
      <w:pPr>
        <w:pStyle w:val="p1a"/>
        <w:keepNext w:val="1"/>
        <w:keepLines w:val="1"/>
        <w:spacing w:line="240" w:lineRule="atLeast"/>
        <w:ind/>
        <w:rPr>
          <w:noProof w:val="0"/>
          <w:lang w:val="en-US"/>
        </w:rPr>
      </w:pPr>
    </w:p>
    <w:p w:rsidR="533522C4" w:rsidP="533522C4" w:rsidRDefault="533522C4" w14:paraId="3F57D0B5" w14:textId="0592A799">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Wines </w:t>
      </w:r>
      <w:r w:rsidRPr="533522C4" w:rsidR="533522C4">
        <w:rPr>
          <w:rFonts w:ascii="Times New Roman" w:hAnsi="Times New Roman" w:eastAsia="Times New Roman" w:cs="Times New Roman"/>
          <w:b w:val="0"/>
          <w:bCs w:val="0"/>
          <w:i w:val="0"/>
          <w:iCs w:val="0"/>
          <w:noProof w:val="0"/>
          <w:sz w:val="20"/>
          <w:szCs w:val="20"/>
          <w:lang w:val="en-US"/>
        </w:rPr>
        <w:t>contain</w:t>
      </w:r>
      <w:r w:rsidRPr="533522C4" w:rsidR="533522C4">
        <w:rPr>
          <w:rFonts w:ascii="Times New Roman" w:hAnsi="Times New Roman" w:eastAsia="Times New Roman" w:cs="Times New Roman"/>
          <w:b w:val="0"/>
          <w:bCs w:val="0"/>
          <w:i w:val="0"/>
          <w:iCs w:val="0"/>
          <w:noProof w:val="0"/>
          <w:sz w:val="20"/>
          <w:szCs w:val="20"/>
          <w:lang w:val="en-US"/>
        </w:rPr>
        <w:t xml:space="preserve"> </w:t>
      </w:r>
      <w:r w:rsidRPr="533522C4" w:rsidR="533522C4">
        <w:rPr>
          <w:rFonts w:ascii="Times New Roman" w:hAnsi="Times New Roman" w:eastAsia="Times New Roman" w:cs="Times New Roman"/>
          <w:b w:val="0"/>
          <w:bCs w:val="0"/>
          <w:i w:val="0"/>
          <w:iCs w:val="0"/>
          <w:noProof w:val="0"/>
          <w:sz w:val="20"/>
          <w:szCs w:val="20"/>
          <w:lang w:val="en-US"/>
        </w:rPr>
        <w:t>a large number of</w:t>
      </w:r>
      <w:r w:rsidRPr="533522C4" w:rsidR="533522C4">
        <w:rPr>
          <w:rFonts w:ascii="Times New Roman" w:hAnsi="Times New Roman" w:eastAsia="Times New Roman" w:cs="Times New Roman"/>
          <w:b w:val="0"/>
          <w:bCs w:val="0"/>
          <w:i w:val="0"/>
          <w:iCs w:val="0"/>
          <w:noProof w:val="0"/>
          <w:sz w:val="20"/>
          <w:szCs w:val="20"/>
          <w:lang w:val="en-US"/>
        </w:rPr>
        <w:t xml:space="preserve"> substances and attributes that together create their unique taste. If we were able to predict the final quality of wine based on input data, we could </w:t>
      </w:r>
      <w:r w:rsidRPr="533522C4" w:rsidR="533522C4">
        <w:rPr>
          <w:rFonts w:ascii="Times New Roman" w:hAnsi="Times New Roman" w:eastAsia="Times New Roman" w:cs="Times New Roman"/>
          <w:b w:val="0"/>
          <w:bCs w:val="0"/>
          <w:i w:val="0"/>
          <w:iCs w:val="0"/>
          <w:noProof w:val="0"/>
          <w:sz w:val="20"/>
          <w:szCs w:val="20"/>
          <w:lang w:val="en-US"/>
        </w:rPr>
        <w:t>anticipate</w:t>
      </w:r>
      <w:r w:rsidRPr="533522C4" w:rsidR="533522C4">
        <w:rPr>
          <w:rFonts w:ascii="Times New Roman" w:hAnsi="Times New Roman" w:eastAsia="Times New Roman" w:cs="Times New Roman"/>
          <w:b w:val="0"/>
          <w:bCs w:val="0"/>
          <w:i w:val="0"/>
          <w:iCs w:val="0"/>
          <w:noProof w:val="0"/>
          <w:sz w:val="20"/>
          <w:szCs w:val="20"/>
          <w:lang w:val="en-US"/>
        </w:rPr>
        <w:t xml:space="preserve"> the entire wine production process in advance, adjust the aging of varieties in barrels, and address other essential factors related to the quality and taste of wine.</w:t>
      </w:r>
    </w:p>
    <w:p w:rsidR="24C71582" w:rsidP="24C71582" w:rsidRDefault="24C71582" w14:paraId="3A7E16FA" w14:textId="56EE7261">
      <w:pPr>
        <w:pStyle w:val="Normal"/>
        <w:rPr>
          <w:noProof w:val="0"/>
          <w:lang w:val="en-US"/>
        </w:rPr>
      </w:pPr>
    </w:p>
    <w:p w:rsidR="533522C4" w:rsidP="533522C4" w:rsidRDefault="533522C4" w14:paraId="67A410AC" w14:textId="46DD7883">
      <w:pPr>
        <w:pStyle w:val="Heading2"/>
        <w:rPr>
          <w:noProof w:val="0"/>
          <w:lang w:val="en-US"/>
        </w:rPr>
      </w:pPr>
      <w:r w:rsidRPr="533522C4" w:rsidR="533522C4">
        <w:rPr>
          <w:noProof w:val="0"/>
          <w:lang w:val="en-US"/>
        </w:rPr>
        <w:t xml:space="preserve">1.3 </w:t>
      </w:r>
      <w:r>
        <w:tab/>
      </w:r>
      <w:r w:rsidRPr="533522C4" w:rsidR="533522C4">
        <w:rPr>
          <w:noProof w:val="0"/>
          <w:lang w:val="en-US"/>
        </w:rPr>
        <w:t>Description of the work if other authors</w:t>
      </w:r>
    </w:p>
    <w:p w:rsidR="533522C4" w:rsidP="533522C4" w:rsidRDefault="533522C4" w14:paraId="1995ECA1" w14:textId="3F43F142">
      <w:pPr>
        <w:pStyle w:val="Normal"/>
        <w:rPr>
          <w:noProof w:val="0"/>
          <w:lang w:val="en-US"/>
        </w:rPr>
      </w:pPr>
    </w:p>
    <w:p w:rsidR="533522C4" w:rsidP="533522C4" w:rsidRDefault="533522C4" w14:paraId="4E08A980" w14:textId="1520D65A">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The first chosen work is “Red and White Wine Quality” by the author Daria Alekseeva.</w:t>
      </w:r>
    </w:p>
    <w:p w:rsidR="533522C4" w:rsidP="533522C4" w:rsidRDefault="533522C4" w14:paraId="235C4496" w14:textId="537A554B">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The author focuses on the statistical data obtained from the dataset, </w:t>
      </w:r>
      <w:r w:rsidRPr="533522C4" w:rsidR="533522C4">
        <w:rPr>
          <w:rFonts w:ascii="Times New Roman" w:hAnsi="Times New Roman" w:eastAsia="Times New Roman" w:cs="Times New Roman"/>
          <w:b w:val="0"/>
          <w:bCs w:val="0"/>
          <w:i w:val="0"/>
          <w:iCs w:val="0"/>
          <w:noProof w:val="0"/>
          <w:sz w:val="20"/>
          <w:szCs w:val="20"/>
          <w:lang w:val="en-US"/>
        </w:rPr>
        <w:t>comparing</w:t>
      </w:r>
      <w:r w:rsidRPr="533522C4" w:rsidR="533522C4">
        <w:rPr>
          <w:rFonts w:ascii="Times New Roman" w:hAnsi="Times New Roman" w:eastAsia="Times New Roman" w:cs="Times New Roman"/>
          <w:b w:val="0"/>
          <w:bCs w:val="0"/>
          <w:i w:val="0"/>
          <w:iCs w:val="0"/>
          <w:noProof w:val="0"/>
          <w:sz w:val="20"/>
          <w:szCs w:val="20"/>
          <w:lang w:val="en-US"/>
        </w:rPr>
        <w:t xml:space="preserve"> and evaluating the results. These findings are documented in the conclusion of the </w:t>
      </w:r>
      <w:r w:rsidRPr="533522C4" w:rsidR="533522C4">
        <w:rPr>
          <w:rFonts w:ascii="Times New Roman" w:hAnsi="Times New Roman" w:eastAsia="Times New Roman" w:cs="Times New Roman"/>
          <w:b w:val="0"/>
          <w:bCs w:val="0"/>
          <w:i w:val="0"/>
          <w:iCs w:val="0"/>
          <w:noProof w:val="0"/>
          <w:sz w:val="20"/>
          <w:szCs w:val="20"/>
          <w:lang w:val="en-US"/>
        </w:rPr>
        <w:t>author's</w:t>
      </w:r>
      <w:r w:rsidRPr="533522C4" w:rsidR="533522C4">
        <w:rPr>
          <w:rFonts w:ascii="Times New Roman" w:hAnsi="Times New Roman" w:eastAsia="Times New Roman" w:cs="Times New Roman"/>
          <w:b w:val="0"/>
          <w:bCs w:val="0"/>
          <w:i w:val="0"/>
          <w:iCs w:val="0"/>
          <w:noProof w:val="0"/>
          <w:sz w:val="20"/>
          <w:szCs w:val="20"/>
          <w:lang w:val="en-US"/>
        </w:rPr>
        <w:t xml:space="preserve"> work. </w:t>
      </w:r>
    </w:p>
    <w:p w:rsidR="533522C4" w:rsidP="533522C4" w:rsidRDefault="533522C4" w14:paraId="0E2F705E" w14:textId="747F9271">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“Based on my research, I can conclude that the experts' decisions </w:t>
      </w:r>
      <w:r w:rsidRPr="533522C4" w:rsidR="533522C4">
        <w:rPr>
          <w:rFonts w:ascii="Times New Roman" w:hAnsi="Times New Roman" w:eastAsia="Times New Roman" w:cs="Times New Roman"/>
          <w:b w:val="0"/>
          <w:bCs w:val="0"/>
          <w:i w:val="0"/>
          <w:iCs w:val="0"/>
          <w:noProof w:val="0"/>
          <w:sz w:val="20"/>
          <w:szCs w:val="20"/>
          <w:lang w:val="en-US"/>
        </w:rPr>
        <w:t>regarding</w:t>
      </w:r>
      <w:r w:rsidRPr="533522C4" w:rsidR="533522C4">
        <w:rPr>
          <w:rFonts w:ascii="Times New Roman" w:hAnsi="Times New Roman" w:eastAsia="Times New Roman" w:cs="Times New Roman"/>
          <w:b w:val="0"/>
          <w:bCs w:val="0"/>
          <w:i w:val="0"/>
          <w:iCs w:val="0"/>
          <w:noProof w:val="0"/>
          <w:sz w:val="20"/>
          <w:szCs w:val="20"/>
          <w:lang w:val="en-US"/>
        </w:rPr>
        <w:t xml:space="preserve"> wine quality are based on personal taste or could be related to other variables such as the production year, grape types, wine brand, etc., as only one variable (alcohol level) correlates with wine quality. </w:t>
      </w:r>
    </w:p>
    <w:p w:rsidR="533522C4" w:rsidP="533522C4" w:rsidRDefault="533522C4" w14:paraId="10ABBEC6" w14:textId="0933735B">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 xml:space="preserve">For future analysis of this dataset, I would choose one wine category (e.g., quality levels 3-4, 5-7, 8-9) to examine patterns that may </w:t>
      </w:r>
      <w:r w:rsidRPr="533522C4" w:rsidR="533522C4">
        <w:rPr>
          <w:rFonts w:ascii="Times New Roman" w:hAnsi="Times New Roman" w:eastAsia="Times New Roman" w:cs="Times New Roman"/>
          <w:b w:val="0"/>
          <w:bCs w:val="0"/>
          <w:i w:val="0"/>
          <w:iCs w:val="0"/>
          <w:noProof w:val="0"/>
          <w:sz w:val="20"/>
          <w:szCs w:val="20"/>
          <w:lang w:val="en-US"/>
        </w:rPr>
        <w:t>emerge</w:t>
      </w:r>
      <w:r w:rsidRPr="533522C4" w:rsidR="533522C4">
        <w:rPr>
          <w:rFonts w:ascii="Times New Roman" w:hAnsi="Times New Roman" w:eastAsia="Times New Roman" w:cs="Times New Roman"/>
          <w:b w:val="0"/>
          <w:bCs w:val="0"/>
          <w:i w:val="0"/>
          <w:iCs w:val="0"/>
          <w:noProof w:val="0"/>
          <w:sz w:val="20"/>
          <w:szCs w:val="20"/>
          <w:lang w:val="en-US"/>
        </w:rPr>
        <w:t xml:space="preserve"> in each of these sectors. I would also normalize the data since we have more white wine than red wine.”</w:t>
      </w:r>
    </w:p>
    <w:p w:rsidR="533522C4" w:rsidP="533522C4" w:rsidRDefault="533522C4" w14:paraId="328C6D75" w14:textId="5016FA38">
      <w:pPr>
        <w:pStyle w:val="Normal"/>
        <w:rPr>
          <w:rFonts w:ascii="Times New Roman" w:hAnsi="Times New Roman" w:eastAsia="Times New Roman" w:cs="Times New Roman"/>
          <w:b w:val="0"/>
          <w:bCs w:val="0"/>
          <w:i w:val="0"/>
          <w:iCs w:val="0"/>
          <w:noProof w:val="0"/>
          <w:sz w:val="20"/>
          <w:szCs w:val="20"/>
          <w:lang w:val="en-US"/>
        </w:rPr>
      </w:pPr>
      <w:r w:rsidRPr="533522C4" w:rsidR="533522C4">
        <w:rPr>
          <w:rFonts w:ascii="Times New Roman" w:hAnsi="Times New Roman" w:eastAsia="Times New Roman" w:cs="Times New Roman"/>
          <w:b w:val="0"/>
          <w:bCs w:val="0"/>
          <w:i w:val="0"/>
          <w:iCs w:val="0"/>
          <w:noProof w:val="0"/>
          <w:sz w:val="20"/>
          <w:szCs w:val="20"/>
          <w:lang w:val="en-US"/>
        </w:rPr>
        <w:t>Another work titled "Wine Quality Prediction" by authors Ved Gadge and Goyam Jain is focused on wine quality prediction. In this work, the authors compare various prediction algorithms and evaluate their results.</w:t>
      </w:r>
    </w:p>
    <w:p w:rsidR="533522C4" w:rsidP="533522C4" w:rsidRDefault="533522C4" w14:paraId="7166A93C" w14:textId="2C88FA8D">
      <w:pPr>
        <w:pStyle w:val="Normal"/>
      </w:pPr>
      <w:r w:rsidRPr="533522C4" w:rsidR="533522C4">
        <w:rPr>
          <w:rFonts w:ascii="Times New Roman" w:hAnsi="Times New Roman" w:eastAsia="Times New Roman" w:cs="Times New Roman"/>
          <w:b w:val="0"/>
          <w:bCs w:val="0"/>
          <w:i w:val="0"/>
          <w:iCs w:val="0"/>
          <w:noProof w:val="0"/>
          <w:sz w:val="20"/>
          <w:szCs w:val="20"/>
          <w:lang w:val="en-US"/>
        </w:rPr>
        <w:t>At the beginning of the work, they inspect the dataset, familiarize themselves with the attributes and samples it contains, and then clean and prepare it for further analysis.</w:t>
      </w:r>
    </w:p>
    <w:p w:rsidR="533522C4" w:rsidP="533522C4" w:rsidRDefault="533522C4" w14:paraId="7F60BC34" w14:textId="488B9602">
      <w:pPr>
        <w:pStyle w:val="Normal"/>
      </w:pPr>
      <w:r w:rsidRPr="533522C4" w:rsidR="533522C4">
        <w:rPr>
          <w:rFonts w:ascii="Times New Roman" w:hAnsi="Times New Roman" w:eastAsia="Times New Roman" w:cs="Times New Roman"/>
          <w:b w:val="0"/>
          <w:bCs w:val="0"/>
          <w:i w:val="0"/>
          <w:iCs w:val="0"/>
          <w:noProof w:val="0"/>
          <w:sz w:val="20"/>
          <w:szCs w:val="20"/>
          <w:lang w:val="en-US"/>
        </w:rPr>
        <w:t>They also delve into the statistical insights derived from the dataset. Using graphs and visualization, they evaluate the target variable and the selection of input attributes. The target variable is divided into three groups in this work: values 3-4 = 0 (Low), 5-7 = 1 (Medium), and 8-9 = 2 (High).</w:t>
      </w:r>
    </w:p>
    <w:p w:rsidR="533522C4" w:rsidP="533522C4" w:rsidRDefault="533522C4" w14:paraId="68CE4270" w14:textId="7BE40C22">
      <w:pPr>
        <w:pStyle w:val="Normal"/>
      </w:pPr>
      <w:r w:rsidRPr="533522C4" w:rsidR="533522C4">
        <w:rPr>
          <w:rFonts w:ascii="Times New Roman" w:hAnsi="Times New Roman" w:eastAsia="Times New Roman" w:cs="Times New Roman"/>
          <w:noProof w:val="0"/>
          <w:sz w:val="20"/>
          <w:szCs w:val="20"/>
          <w:lang w:val="en-US"/>
        </w:rPr>
        <w:t>The work proceeds to evaluate the algorithms, comparing Decision Tree, Random Forest, Gaussian Naive Bayes, Logistic Regression, and Support Vector Classifier. Among these algorithms, the Support Vector Classifier (SVC) yielded the best results, with an average accuracy of 93%.</w:t>
      </w:r>
    </w:p>
    <w:p w:rsidR="533522C4" w:rsidP="533522C4" w:rsidRDefault="533522C4" w14:paraId="536CAC27" w14:textId="230E5E63">
      <w:pPr>
        <w:pStyle w:val="Normal"/>
        <w:rPr>
          <w:rFonts w:ascii="Times New Roman" w:hAnsi="Times New Roman" w:eastAsia="Times New Roman" w:cs="Times New Roman"/>
          <w:b w:val="0"/>
          <w:bCs w:val="0"/>
          <w:i w:val="0"/>
          <w:iCs w:val="0"/>
          <w:noProof w:val="0"/>
          <w:sz w:val="20"/>
          <w:szCs w:val="20"/>
          <w:lang w:val="en-US"/>
        </w:rPr>
      </w:pPr>
    </w:p>
    <w:p w:rsidR="57969EDC" w:rsidP="57969EDC" w:rsidRDefault="57969EDC" w14:paraId="4BAFC7DF" w14:textId="6B825889">
      <w:pPr>
        <w:pStyle w:val="Normal"/>
        <w:rPr>
          <w:rFonts w:ascii="Times New Roman" w:hAnsi="Times New Roman" w:eastAsia="Times New Roman" w:cs="Times New Roman"/>
          <w:b w:val="0"/>
          <w:bCs w:val="0"/>
          <w:i w:val="0"/>
          <w:iCs w:val="0"/>
          <w:noProof w:val="0"/>
          <w:sz w:val="20"/>
          <w:szCs w:val="20"/>
          <w:lang w:val="en-US"/>
        </w:rPr>
      </w:pPr>
    </w:p>
    <w:p w:rsidR="482A39CC" w:rsidP="533522C4" w:rsidRDefault="482A39CC" w14:paraId="40BF6740" w14:textId="62ECD45F">
      <w:pPr>
        <w:pStyle w:val="Heading1"/>
        <w:keepNext w:val="1"/>
        <w:keepLines w:val="1"/>
        <w:rPr>
          <w:noProof w:val="0"/>
          <w:lang w:val="en-US"/>
        </w:rPr>
      </w:pPr>
      <w:r w:rsidRPr="533522C4" w:rsidR="533522C4">
        <w:rPr>
          <w:noProof w:val="0"/>
          <w:lang w:val="en-US"/>
        </w:rPr>
        <w:t>2</w:t>
      </w:r>
      <w:r>
        <w:tab/>
      </w:r>
      <w:r w:rsidRPr="533522C4" w:rsidR="533522C4">
        <w:rPr>
          <w:noProof w:val="0"/>
          <w:lang w:val="en-US"/>
        </w:rPr>
        <w:t>Description of data</w:t>
      </w:r>
    </w:p>
    <w:p w:rsidR="482A39CC" w:rsidP="482A39CC" w:rsidRDefault="482A39CC" w14:paraId="61AD5933" w14:textId="53F7CEBF">
      <w:pPr>
        <w:pStyle w:val="Normal"/>
        <w:keepNext w:val="1"/>
        <w:keepLines w:val="1"/>
        <w:rPr>
          <w:noProof w:val="0"/>
          <w:lang w:val="en-US"/>
        </w:rPr>
      </w:pPr>
    </w:p>
    <w:p w:rsidR="482A39CC" w:rsidP="533522C4" w:rsidRDefault="482A39CC" w14:paraId="356B0242" w14:textId="6236BAB4">
      <w:pPr>
        <w:spacing w:before="240" w:beforeAutospacing="off" w:after="240" w:afterAutospacing="off" w:line="240" w:lineRule="atLeast"/>
        <w:ind/>
        <w:jc w:val="both"/>
      </w:pPr>
      <w:r w:rsidRPr="533522C4" w:rsidR="533522C4">
        <w:rPr>
          <w:rFonts w:ascii="Times New Roman" w:hAnsi="Times New Roman" w:eastAsia="Times New Roman" w:cs="Times New Roman"/>
          <w:noProof w:val="0"/>
          <w:sz w:val="20"/>
          <w:szCs w:val="20"/>
          <w:lang w:val="en-US"/>
        </w:rPr>
        <w:t>The selected dataset "Wine Quality" provides us with collected data about wine, along with its verified quality, which we have chosen as the prediction target. The total number of records in the dataset is 6,497, and it contains 13 attributes:</w:t>
      </w:r>
    </w:p>
    <w:p w:rsidR="482A39CC" w:rsidP="533522C4" w:rsidRDefault="482A39CC" w14:paraId="0A9E8676" w14:textId="5B8818CA">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Type (wine type) - categorizes wines into white and red. (object)</w:t>
      </w:r>
    </w:p>
    <w:p w:rsidR="482A39CC" w:rsidP="533522C4" w:rsidRDefault="482A39CC" w14:paraId="384517BA" w14:textId="2B5F1CC6">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Fixed acidity (wine acidity) - g/dm^3.                              (float)</w:t>
      </w:r>
    </w:p>
    <w:p w:rsidR="482A39CC" w:rsidP="533522C4" w:rsidRDefault="482A39CC" w14:paraId="6DADDB19" w14:textId="5879B462">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Volatile acidity (acetic acid) - g/dm^3.                             (float)</w:t>
      </w:r>
    </w:p>
    <w:p w:rsidR="482A39CC" w:rsidP="533522C4" w:rsidRDefault="482A39CC" w14:paraId="17BA7F1F" w14:textId="6B04CB17">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Citric acid (citric acid) - g/dm^3.                                      (float)</w:t>
      </w:r>
    </w:p>
    <w:p w:rsidR="482A39CC" w:rsidP="533522C4" w:rsidRDefault="482A39CC" w14:paraId="29F3630B" w14:textId="6850D723">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Residual sugar (sweetness) - g/dm^3.                               (float)</w:t>
      </w:r>
    </w:p>
    <w:p w:rsidR="482A39CC" w:rsidP="533522C4" w:rsidRDefault="482A39CC" w14:paraId="57FAD3CC" w14:textId="2C708DF7">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Chlorides (sodium chloride) - g/dm^3.                             (float)</w:t>
      </w:r>
    </w:p>
    <w:p w:rsidR="482A39CC" w:rsidP="533522C4" w:rsidRDefault="482A39CC" w14:paraId="30A82D7D" w14:textId="6AA0C27B">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Free sulfur dioxide (sulfur dioxide) - mg/dm^3.               (float)</w:t>
      </w:r>
    </w:p>
    <w:p w:rsidR="482A39CC" w:rsidP="533522C4" w:rsidRDefault="482A39CC" w14:paraId="175EAA0A" w14:textId="1C44B0CE">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Total sulfur dioxide (sulfur dioxide) - mg/dm^3.              (float)</w:t>
      </w:r>
    </w:p>
    <w:p w:rsidR="482A39CC" w:rsidP="533522C4" w:rsidRDefault="482A39CC" w14:paraId="531662DC" w14:textId="182B169F">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Density (density) - g/cm^3.                                               (float)</w:t>
      </w:r>
    </w:p>
    <w:p w:rsidR="482A39CC" w:rsidP="533522C4" w:rsidRDefault="482A39CC" w14:paraId="7E36F35D" w14:textId="3B5E0B1B">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pH (pH level) -                                                                  (float)</w:t>
      </w:r>
    </w:p>
    <w:p w:rsidR="482A39CC" w:rsidP="533522C4" w:rsidRDefault="482A39CC" w14:paraId="47D7B6D0" w14:textId="3A22AB06">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Sulphates (sulfate content) - g/dm^3.                                (float)</w:t>
      </w:r>
    </w:p>
    <w:p w:rsidR="482A39CC" w:rsidP="533522C4" w:rsidRDefault="482A39CC" w14:paraId="6FD1B606" w14:textId="5100E108">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Alcohol (alcohol content) - % of alcohol in the wine.      (float)</w:t>
      </w:r>
    </w:p>
    <w:p w:rsidR="482A39CC" w:rsidP="533522C4" w:rsidRDefault="482A39CC" w14:paraId="5E98E0C5" w14:textId="768ABAC7">
      <w:pPr>
        <w:pStyle w:val="ListParagraph"/>
        <w:numPr>
          <w:ilvl w:val="0"/>
          <w:numId w:val="41"/>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Quality (quality) - values ranging from 0 to 10.               (int)</w:t>
      </w:r>
    </w:p>
    <w:p w:rsidR="482A39CC" w:rsidP="533522C4" w:rsidRDefault="482A39CC" w14:paraId="385D1583" w14:textId="794BAAD4">
      <w:pPr>
        <w:pStyle w:val="Normal"/>
        <w:spacing w:before="0" w:beforeAutospacing="off" w:after="0" w:afterAutospacing="off" w:line="240" w:lineRule="atLeast"/>
        <w:ind w:right="0"/>
        <w:jc w:val="both"/>
        <w:rPr>
          <w:rFonts w:ascii="Times New Roman" w:hAnsi="Times New Roman" w:eastAsia="Times New Roman" w:cs="Times New Roman"/>
          <w:b w:val="0"/>
          <w:bCs w:val="0"/>
          <w:i w:val="0"/>
          <w:iCs w:val="0"/>
          <w:noProof w:val="0"/>
          <w:sz w:val="20"/>
          <w:szCs w:val="20"/>
          <w:lang w:val="en-US"/>
        </w:rPr>
      </w:pPr>
    </w:p>
    <w:p w:rsidR="482A39CC" w:rsidP="482A39CC" w:rsidRDefault="482A39CC" w14:paraId="5035E18D" w14:textId="7CD46BD6">
      <w:pPr>
        <w:pStyle w:val="Normal"/>
        <w:spacing w:before="0" w:beforeAutospacing="off" w:after="0" w:afterAutospacing="off" w:line="240" w:lineRule="atLeast"/>
        <w:ind w:right="0"/>
        <w:jc w:val="both"/>
        <w:rPr>
          <w:rFonts w:ascii="Times New Roman" w:hAnsi="Times New Roman" w:eastAsia="Times New Roman" w:cs="Times New Roman"/>
          <w:b w:val="0"/>
          <w:bCs w:val="0"/>
          <w:i w:val="0"/>
          <w:iCs w:val="0"/>
          <w:noProof w:val="0"/>
          <w:sz w:val="20"/>
          <w:szCs w:val="20"/>
          <w:lang w:val="en-US"/>
        </w:rPr>
      </w:pPr>
    </w:p>
    <w:p w:rsidR="482A39CC" w:rsidP="533522C4" w:rsidRDefault="482A39CC" w14:paraId="4FF7DFF4" w14:textId="2E19D23B">
      <w:pPr>
        <w:pStyle w:val="Heading2"/>
        <w:spacing w:before="0" w:beforeAutospacing="off" w:after="0" w:afterAutospacing="off" w:line="240" w:lineRule="atLeast"/>
        <w:ind w:right="0"/>
        <w:jc w:val="both"/>
        <w:rPr>
          <w:noProof w:val="0"/>
          <w:lang w:val="en-US"/>
        </w:rPr>
      </w:pPr>
      <w:r w:rsidRPr="533522C4" w:rsidR="533522C4">
        <w:rPr>
          <w:noProof w:val="0"/>
          <w:lang w:val="en-US"/>
        </w:rPr>
        <w:t>2.1</w:t>
      </w:r>
      <w:r>
        <w:tab/>
      </w:r>
      <w:r w:rsidRPr="533522C4" w:rsidR="533522C4">
        <w:rPr>
          <w:noProof w:val="0"/>
          <w:lang w:val="en-US"/>
        </w:rPr>
        <w:t>Proposed data preprocessing</w:t>
      </w:r>
    </w:p>
    <w:p w:rsidR="57969EDC" w:rsidP="57969EDC" w:rsidRDefault="57969EDC" w14:paraId="7B3BA067" w14:textId="1FB345EE">
      <w:pPr>
        <w:pStyle w:val="Normal"/>
        <w:rPr>
          <w:noProof w:val="0"/>
          <w:lang w:val="en-US"/>
        </w:rPr>
      </w:pPr>
    </w:p>
    <w:p w:rsidR="533522C4" w:rsidP="533522C4" w:rsidRDefault="533522C4" w14:paraId="4C926B1E" w14:textId="570A14CE">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We visualized the data using the pandas library and the DataFrame function in a Jupyter Notebook environment. The data appears to be complete, with almost no missing values. Null values could potentially cause issues in future algorithms. To avoid them, it's advisable to remove samples that contain these values. We can quickly eliminate these samples using the </w:t>
      </w:r>
      <w:r w:rsidRPr="533522C4" w:rsidR="533522C4">
        <w:rPr>
          <w:rFonts w:ascii="Consolas" w:hAnsi="Consolas" w:eastAsia="Consolas" w:cs="Consolas"/>
          <w:noProof w:val="0"/>
          <w:sz w:val="20"/>
          <w:szCs w:val="20"/>
          <w:lang w:val="en-US"/>
        </w:rPr>
        <w:t>dropna()</w:t>
      </w:r>
      <w:r w:rsidRPr="533522C4" w:rsidR="533522C4">
        <w:rPr>
          <w:rFonts w:ascii="Times New Roman" w:hAnsi="Times New Roman" w:eastAsia="Times New Roman" w:cs="Times New Roman"/>
          <w:noProof w:val="0"/>
          <w:sz w:val="20"/>
          <w:szCs w:val="20"/>
          <w:lang w:val="en-US"/>
        </w:rPr>
        <w:t xml:space="preserve"> function provided by the pandas library. If we use this function, the total number of samples will decrease from 6,497 to 6,463. This means that our original dataset contains 34 samples that are missing one or more parameters.</w:t>
      </w:r>
    </w:p>
    <w:p w:rsidR="533522C4" w:rsidP="533522C4" w:rsidRDefault="533522C4" w14:paraId="17CF050B" w14:textId="21BDA043">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Next, we will assess the attributes that we will use to predict the wine quality. We can compare attributes with each other using the </w:t>
      </w:r>
      <w:r w:rsidRPr="533522C4" w:rsidR="533522C4">
        <w:rPr>
          <w:rFonts w:ascii="Consolas" w:hAnsi="Consolas" w:eastAsia="Consolas" w:cs="Consolas"/>
          <w:noProof w:val="0"/>
          <w:sz w:val="20"/>
          <w:szCs w:val="20"/>
          <w:lang w:val="en-US"/>
        </w:rPr>
        <w:t>corr</w:t>
      </w:r>
      <w:r w:rsidRPr="533522C4" w:rsidR="533522C4">
        <w:rPr>
          <w:rFonts w:ascii="Consolas" w:hAnsi="Consolas" w:eastAsia="Consolas" w:cs="Consolas"/>
          <w:noProof w:val="0"/>
          <w:sz w:val="20"/>
          <w:szCs w:val="20"/>
          <w:lang w:val="en-US"/>
        </w:rPr>
        <w:t>()</w:t>
      </w:r>
      <w:r w:rsidRPr="533522C4" w:rsidR="533522C4">
        <w:rPr>
          <w:rFonts w:ascii="Times New Roman" w:hAnsi="Times New Roman" w:eastAsia="Times New Roman" w:cs="Times New Roman"/>
          <w:noProof w:val="0"/>
          <w:sz w:val="20"/>
          <w:szCs w:val="20"/>
          <w:lang w:val="en-US"/>
        </w:rPr>
        <w:t xml:space="preserve"> function, which displays the correlation between all attributes.</w:t>
      </w:r>
    </w:p>
    <w:p w:rsidR="57969EDC" w:rsidP="57969EDC" w:rsidRDefault="57969EDC" w14:paraId="368D4B77" w14:textId="7C784698">
      <w:pPr>
        <w:pStyle w:val="Normal"/>
        <w:rPr>
          <w:rFonts w:ascii="Times New Roman" w:hAnsi="Times New Roman" w:eastAsia="Times New Roman" w:cs="Times New Roman"/>
          <w:noProof w:val="0"/>
          <w:sz w:val="20"/>
          <w:szCs w:val="20"/>
          <w:lang w:val="en-US"/>
        </w:rPr>
      </w:pPr>
    </w:p>
    <w:p w:rsidR="482A39CC" w:rsidP="533522C4" w:rsidRDefault="482A39CC" w14:paraId="613E9122" w14:textId="4777B060">
      <w:pPr>
        <w:pStyle w:val="Normal"/>
        <w:spacing w:before="0" w:beforeAutospacing="off" w:after="0" w:afterAutospacing="off" w:line="240" w:lineRule="atLeast"/>
        <w:ind/>
        <w:jc w:val="center"/>
        <w:rPr>
          <w:noProof w:val="0"/>
          <w:lang w:val="en-US"/>
        </w:rPr>
      </w:pPr>
      <w:r>
        <w:drawing>
          <wp:inline wp14:editId="18AA2637" wp14:anchorId="4C35013F">
            <wp:extent cx="5326604" cy="2286000"/>
            <wp:effectExtent l="0" t="0" r="0" b="0"/>
            <wp:docPr id="2018644387" name="" title=""/>
            <wp:cNvGraphicFramePr>
              <a:graphicFrameLocks noChangeAspect="1"/>
            </wp:cNvGraphicFramePr>
            <a:graphic>
              <a:graphicData uri="http://schemas.openxmlformats.org/drawingml/2006/picture">
                <pic:pic>
                  <pic:nvPicPr>
                    <pic:cNvPr id="0" name=""/>
                    <pic:cNvPicPr/>
                  </pic:nvPicPr>
                  <pic:blipFill>
                    <a:blip r:embed="R40b75b56bc3e41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6604" cy="2286000"/>
                    </a:xfrm>
                    <a:prstGeom prst="rect">
                      <a:avLst/>
                    </a:prstGeom>
                  </pic:spPr>
                </pic:pic>
              </a:graphicData>
            </a:graphic>
          </wp:inline>
        </w:drawing>
      </w:r>
    </w:p>
    <w:p w:rsidR="482A39CC" w:rsidP="482A39CC" w:rsidRDefault="482A39CC" w14:paraId="19CA7427" w14:textId="40BD9FCA">
      <w:pPr>
        <w:pStyle w:val="Normal"/>
        <w:spacing w:before="0" w:beforeAutospacing="off" w:after="0" w:afterAutospacing="off" w:line="240" w:lineRule="atLeast"/>
        <w:ind w:right="0"/>
        <w:jc w:val="both"/>
        <w:rPr>
          <w:rFonts w:ascii="Times New Roman" w:hAnsi="Times New Roman" w:eastAsia="Times New Roman" w:cs="Times New Roman"/>
          <w:b w:val="0"/>
          <w:bCs w:val="0"/>
          <w:i w:val="0"/>
          <w:iCs w:val="0"/>
          <w:noProof w:val="0"/>
          <w:sz w:val="20"/>
          <w:szCs w:val="20"/>
          <w:lang w:val="en-US"/>
        </w:rPr>
      </w:pPr>
    </w:p>
    <w:p w:rsidR="57969EDC" w:rsidP="533522C4" w:rsidRDefault="57969EDC" w14:paraId="6CDBCCE5" w14:textId="50164C15">
      <w:pPr>
        <w:spacing w:before="240" w:beforeAutospacing="off" w:after="240" w:afterAutospacing="off" w:line="240" w:lineRule="atLeast"/>
        <w:ind/>
        <w:jc w:val="both"/>
      </w:pPr>
      <w:r w:rsidRPr="533522C4" w:rsidR="533522C4">
        <w:rPr>
          <w:rFonts w:ascii="Times New Roman" w:hAnsi="Times New Roman" w:eastAsia="Times New Roman" w:cs="Times New Roman"/>
          <w:noProof w:val="0"/>
          <w:sz w:val="20"/>
          <w:szCs w:val="20"/>
          <w:lang w:val="en-US"/>
        </w:rPr>
        <w:t>The picture above shows the attributes that correlate with each other. The most significant correlations include:</w:t>
      </w:r>
    </w:p>
    <w:p w:rsidR="57969EDC" w:rsidP="533522C4" w:rsidRDefault="57969EDC" w14:paraId="39C84AD9" w14:textId="21845E71">
      <w:pPr>
        <w:pStyle w:val="ListParagraph"/>
        <w:numPr>
          <w:ilvl w:val="0"/>
          <w:numId w:val="42"/>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Density - Fixed acidity</w:t>
      </w:r>
    </w:p>
    <w:p w:rsidR="57969EDC" w:rsidP="533522C4" w:rsidRDefault="57969EDC" w14:paraId="34ACC850" w14:textId="18A47509">
      <w:pPr>
        <w:pStyle w:val="ListParagraph"/>
        <w:numPr>
          <w:ilvl w:val="0"/>
          <w:numId w:val="42"/>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Density - Residual sugar</w:t>
      </w:r>
    </w:p>
    <w:p w:rsidR="57969EDC" w:rsidP="533522C4" w:rsidRDefault="57969EDC" w14:paraId="1C44AE09" w14:textId="70859F99">
      <w:pPr>
        <w:pStyle w:val="ListParagraph"/>
        <w:numPr>
          <w:ilvl w:val="0"/>
          <w:numId w:val="42"/>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Density - Alcohol</w:t>
      </w:r>
    </w:p>
    <w:p w:rsidR="57969EDC" w:rsidP="533522C4" w:rsidRDefault="57969EDC" w14:paraId="291A18CE" w14:textId="44419429">
      <w:pPr>
        <w:pStyle w:val="ListParagraph"/>
        <w:numPr>
          <w:ilvl w:val="0"/>
          <w:numId w:val="42"/>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Residual sugar - Total sulfur dioxide</w:t>
      </w:r>
    </w:p>
    <w:p w:rsidR="57969EDC" w:rsidP="533522C4" w:rsidRDefault="57969EDC" w14:paraId="1CF79951" w14:textId="798A00FE">
      <w:pPr>
        <w:pStyle w:val="ListParagraph"/>
        <w:numPr>
          <w:ilvl w:val="0"/>
          <w:numId w:val="42"/>
        </w:numPr>
        <w:spacing w:before="0" w:beforeAutospacing="off" w:after="0" w:afterAutospacing="off" w:line="240" w:lineRule="atLeast"/>
        <w:ind/>
        <w:jc w:val="both"/>
        <w:rPr>
          <w:rFonts w:ascii="Times New Roman" w:hAnsi="Times New Roman" w:eastAsia="Times New Roman" w:cs="Times New Roman"/>
          <w:noProof w:val="0"/>
          <w:sz w:val="20"/>
          <w:szCs w:val="20"/>
          <w:lang w:val="en-US"/>
        </w:rPr>
      </w:pPr>
      <w:r w:rsidRPr="533522C4" w:rsidR="533522C4">
        <w:rPr>
          <w:rFonts w:ascii="Times New Roman" w:hAnsi="Times New Roman" w:eastAsia="Times New Roman" w:cs="Times New Roman"/>
          <w:noProof w:val="0"/>
          <w:sz w:val="20"/>
          <w:szCs w:val="20"/>
          <w:lang w:val="en-US"/>
        </w:rPr>
        <w:t>Free sulfur dioxide - Total sulfur dioxide</w:t>
      </w:r>
    </w:p>
    <w:p w:rsidR="57969EDC" w:rsidP="533522C4" w:rsidRDefault="57969EDC" w14:paraId="50B39870" w14:textId="7543664F">
      <w:pPr>
        <w:pStyle w:val="Normal"/>
        <w:spacing w:before="0" w:beforeAutospacing="off" w:after="0" w:afterAutospacing="off" w:line="240" w:lineRule="atLeast"/>
        <w:ind w:left="0" w:right="0"/>
        <w:jc w:val="both"/>
        <w:rPr>
          <w:rFonts w:ascii="Times New Roman" w:hAnsi="Times New Roman" w:eastAsia="Times New Roman" w:cs="Times New Roman"/>
          <w:b w:val="0"/>
          <w:bCs w:val="0"/>
          <w:i w:val="0"/>
          <w:iCs w:val="0"/>
          <w:noProof w:val="0"/>
          <w:sz w:val="20"/>
          <w:szCs w:val="20"/>
          <w:lang w:val="en-US"/>
        </w:rPr>
      </w:pPr>
    </w:p>
    <w:p w:rsidR="57969EDC" w:rsidP="57969EDC" w:rsidRDefault="57969EDC" w14:paraId="5051738F" w14:textId="20EB8AAE">
      <w:pPr>
        <w:pStyle w:val="Normal"/>
        <w:spacing w:before="0" w:beforeAutospacing="off" w:after="0" w:afterAutospacing="off" w:line="240" w:lineRule="atLeast"/>
        <w:ind w:left="0" w:right="0"/>
        <w:jc w:val="both"/>
      </w:pPr>
      <w:r w:rsidRPr="533522C4" w:rsidR="533522C4">
        <w:rPr>
          <w:rFonts w:ascii="Times New Roman" w:hAnsi="Times New Roman" w:eastAsia="Times New Roman" w:cs="Times New Roman"/>
          <w:noProof w:val="0"/>
          <w:sz w:val="20"/>
          <w:szCs w:val="20"/>
          <w:lang w:val="en-US"/>
        </w:rPr>
        <w:t>Utilizing both attributes with high correlation will not provide much new information, so attributes with significant correlations can be removed. According to the correlation analysis, the attributes "density" and "total sulfur dioxide" are unlikely to significantly influence the outcome. Therefore, they can be removed from the dataset.</w:t>
      </w:r>
    </w:p>
    <w:p w:rsidR="0976E621" w:rsidP="24C71582" w:rsidRDefault="0976E621" w14:paraId="70BC6B3A" w14:textId="7C55A3CF">
      <w:pPr>
        <w:pStyle w:val="Normal"/>
        <w:spacing w:before="0" w:beforeAutospacing="off" w:after="0" w:afterAutospacing="off" w:line="240" w:lineRule="atLeast"/>
        <w:ind w:left="0" w:right="0"/>
        <w:jc w:val="both"/>
        <w:rPr>
          <w:rFonts w:ascii="Times New Roman" w:hAnsi="Times New Roman" w:eastAsia="Times New Roman" w:cs="Times New Roman"/>
          <w:b w:val="0"/>
          <w:bCs w:val="0"/>
          <w:i w:val="0"/>
          <w:iCs w:val="0"/>
          <w:noProof w:val="0"/>
          <w:sz w:val="20"/>
          <w:szCs w:val="20"/>
          <w:lang w:val="en-US"/>
        </w:rPr>
      </w:pPr>
    </w:p>
    <w:p w:rsidR="533522C4" w:rsidP="533522C4" w:rsidRDefault="533522C4" w14:paraId="1DD2AA82" w14:textId="377850B4">
      <w:pPr>
        <w:pStyle w:val="Heading2"/>
        <w:bidi w:val="0"/>
        <w:spacing w:before="0" w:beforeAutospacing="off" w:after="0" w:afterAutospacing="off"/>
        <w:ind w:left="0" w:right="0"/>
        <w:jc w:val="both"/>
        <w:rPr>
          <w:noProof w:val="0"/>
          <w:lang w:val="en-US"/>
        </w:rPr>
      </w:pPr>
      <w:r w:rsidRPr="533522C4" w:rsidR="533522C4">
        <w:rPr>
          <w:noProof w:val="0"/>
          <w:lang w:val="en-US"/>
        </w:rPr>
        <w:t>2.2</w:t>
      </w:r>
      <w:r>
        <w:tab/>
      </w:r>
      <w:r w:rsidRPr="533522C4" w:rsidR="533522C4">
        <w:rPr>
          <w:noProof w:val="0"/>
          <w:lang w:val="en-US"/>
        </w:rPr>
        <w:t xml:space="preserve">Description of data </w:t>
      </w:r>
      <w:r w:rsidRPr="533522C4" w:rsidR="533522C4">
        <w:rPr>
          <w:noProof w:val="0"/>
          <w:lang w:val="en-US"/>
        </w:rPr>
        <w:t>preprocessing</w:t>
      </w:r>
    </w:p>
    <w:p w:rsidR="533522C4" w:rsidP="533522C4" w:rsidRDefault="533522C4" w14:paraId="283E4A47" w14:textId="398D46CB">
      <w:pPr>
        <w:pStyle w:val="Normal"/>
        <w:bidi w:val="0"/>
        <w:rPr>
          <w:noProof w:val="0"/>
          <w:lang w:val="en-US"/>
        </w:rPr>
      </w:pPr>
    </w:p>
    <w:p w:rsidR="533522C4" w:rsidP="533522C4" w:rsidRDefault="533522C4" w14:paraId="0D7F08B7" w14:textId="1770A6D5">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I have cleaned the dataset by removing samples that did not </w:t>
      </w:r>
      <w:r w:rsidRPr="533522C4" w:rsidR="533522C4">
        <w:rPr>
          <w:rFonts w:ascii="Times New Roman" w:hAnsi="Times New Roman" w:eastAsia="Times New Roman" w:cs="Times New Roman"/>
          <w:noProof w:val="0"/>
          <w:sz w:val="20"/>
          <w:szCs w:val="20"/>
          <w:lang w:val="en-US"/>
        </w:rPr>
        <w:t>contain</w:t>
      </w:r>
      <w:r w:rsidRPr="533522C4" w:rsidR="533522C4">
        <w:rPr>
          <w:rFonts w:ascii="Times New Roman" w:hAnsi="Times New Roman" w:eastAsia="Times New Roman" w:cs="Times New Roman"/>
          <w:noProof w:val="0"/>
          <w:sz w:val="20"/>
          <w:szCs w:val="20"/>
          <w:lang w:val="en-US"/>
        </w:rPr>
        <w:t xml:space="preserve"> all the necessary attributes, resulting in 6,463 complete samples that we will work with.</w:t>
      </w:r>
    </w:p>
    <w:p w:rsidR="533522C4" w:rsidP="533522C4" w:rsidRDefault="533522C4" w14:paraId="5DEC9DC6" w14:textId="68EA9C5F">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However, the dataset still </w:t>
      </w:r>
      <w:r w:rsidRPr="533522C4" w:rsidR="533522C4">
        <w:rPr>
          <w:rFonts w:ascii="Times New Roman" w:hAnsi="Times New Roman" w:eastAsia="Times New Roman" w:cs="Times New Roman"/>
          <w:noProof w:val="0"/>
          <w:sz w:val="20"/>
          <w:szCs w:val="20"/>
          <w:lang w:val="en-US"/>
        </w:rPr>
        <w:t>contains</w:t>
      </w:r>
      <w:r w:rsidRPr="533522C4" w:rsidR="533522C4">
        <w:rPr>
          <w:rFonts w:ascii="Times New Roman" w:hAnsi="Times New Roman" w:eastAsia="Times New Roman" w:cs="Times New Roman"/>
          <w:noProof w:val="0"/>
          <w:sz w:val="20"/>
          <w:szCs w:val="20"/>
          <w:lang w:val="en-US"/>
        </w:rPr>
        <w:t xml:space="preserve"> non-numeric values. Since our neural network can only process numeric values, we will need to transform these values into the int or float data type. The attribute "type" </w:t>
      </w:r>
      <w:r w:rsidRPr="533522C4" w:rsidR="533522C4">
        <w:rPr>
          <w:rFonts w:ascii="Times New Roman" w:hAnsi="Times New Roman" w:eastAsia="Times New Roman" w:cs="Times New Roman"/>
          <w:noProof w:val="0"/>
          <w:sz w:val="20"/>
          <w:szCs w:val="20"/>
          <w:lang w:val="en-US"/>
        </w:rPr>
        <w:t>contains</w:t>
      </w:r>
      <w:r w:rsidRPr="533522C4" w:rsidR="533522C4">
        <w:rPr>
          <w:rFonts w:ascii="Times New Roman" w:hAnsi="Times New Roman" w:eastAsia="Times New Roman" w:cs="Times New Roman"/>
          <w:noProof w:val="0"/>
          <w:sz w:val="20"/>
          <w:szCs w:val="20"/>
          <w:lang w:val="en-US"/>
        </w:rPr>
        <w:t xml:space="preserve"> only two values: "red" and "white." Therefore, we can encode these values into binary form, with "white" as 1 and "red" as 0.</w:t>
      </w:r>
    </w:p>
    <w:p w:rsidR="57969EDC" w:rsidP="57969EDC" w:rsidRDefault="57969EDC" w14:paraId="29602AE0" w14:textId="1FF9AAFA">
      <w:pPr>
        <w:pStyle w:val="Normal"/>
        <w:spacing w:before="0" w:beforeAutospacing="off" w:after="0" w:afterAutospacing="off" w:line="240" w:lineRule="atLeast"/>
        <w:rPr>
          <w:rFonts w:ascii="Times New Roman" w:hAnsi="Times New Roman" w:eastAsia="Times New Roman" w:cs="Times New Roman"/>
          <w:b w:val="0"/>
          <w:bCs w:val="0"/>
          <w:i w:val="0"/>
          <w:iCs w:val="0"/>
          <w:noProof w:val="0"/>
          <w:sz w:val="20"/>
          <w:szCs w:val="20"/>
          <w:lang w:val="en-US"/>
        </w:rPr>
      </w:pPr>
    </w:p>
    <w:p w:rsidR="57969EDC" w:rsidP="57969EDC" w:rsidRDefault="57969EDC" w14:paraId="5AC8E63E" w14:textId="16728DDE">
      <w:pPr>
        <w:pStyle w:val="Normal"/>
        <w:spacing w:before="0" w:beforeAutospacing="off" w:after="0" w:afterAutospacing="off" w:line="240" w:lineRule="atLeast"/>
        <w:rPr>
          <w:rFonts w:ascii="Times New Roman" w:hAnsi="Times New Roman" w:eastAsia="Times New Roman" w:cs="Times New Roman"/>
          <w:b w:val="0"/>
          <w:bCs w:val="0"/>
          <w:i w:val="0"/>
          <w:iCs w:val="0"/>
          <w:noProof w:val="0"/>
          <w:sz w:val="20"/>
          <w:szCs w:val="20"/>
          <w:lang w:val="en-US"/>
        </w:rPr>
      </w:pPr>
    </w:p>
    <w:p w:rsidR="24C71582" w:rsidP="533522C4" w:rsidRDefault="24C71582" w14:paraId="2F8F72EC" w14:textId="3A5AB2BA">
      <w:pPr>
        <w:pStyle w:val="Normal"/>
        <w:spacing w:before="0" w:beforeAutospacing="off" w:after="0" w:afterAutospacing="off" w:line="240" w:lineRule="atLeast"/>
        <w:ind/>
      </w:pPr>
      <w:r w:rsidR="533522C4">
        <w:rPr/>
        <w:t xml:space="preserve">      </w:t>
      </w:r>
      <w:r>
        <w:drawing>
          <wp:inline wp14:editId="053D433E" wp14:anchorId="0CECF57B">
            <wp:extent cx="5327998" cy="2253300"/>
            <wp:effectExtent l="0" t="0" r="0" b="0"/>
            <wp:docPr id="1920985450" name="" title=""/>
            <wp:cNvGraphicFramePr>
              <a:graphicFrameLocks noChangeAspect="1"/>
            </wp:cNvGraphicFramePr>
            <a:graphic>
              <a:graphicData uri="http://schemas.openxmlformats.org/drawingml/2006/picture">
                <pic:pic>
                  <pic:nvPicPr>
                    <pic:cNvPr id="0" name=""/>
                    <pic:cNvPicPr/>
                  </pic:nvPicPr>
                  <pic:blipFill>
                    <a:blip r:embed="Rcc9e569218e845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7998" cy="2253300"/>
                    </a:xfrm>
                    <a:prstGeom prst="rect">
                      <a:avLst/>
                    </a:prstGeom>
                  </pic:spPr>
                </pic:pic>
              </a:graphicData>
            </a:graphic>
          </wp:inline>
        </w:drawing>
      </w:r>
    </w:p>
    <w:p w:rsidR="24C71582" w:rsidP="24C71582" w:rsidRDefault="24C71582" w14:paraId="0AEA1C81" w14:textId="455472F2">
      <w:pPr>
        <w:pStyle w:val="Normal"/>
      </w:pPr>
    </w:p>
    <w:p w:rsidR="57969EDC" w:rsidP="57969EDC" w:rsidRDefault="57969EDC" w14:paraId="25F81B08" w14:textId="4C8CA295">
      <w:pPr>
        <w:pStyle w:val="Normal"/>
      </w:pPr>
    </w:p>
    <w:p w:rsidR="702663B0" w:rsidP="0976E621" w:rsidRDefault="702663B0" w14:paraId="629654BE" w14:textId="3D6297A8">
      <w:pPr>
        <w:pStyle w:val="Normal"/>
        <w:spacing w:before="0" w:beforeAutospacing="off" w:after="0" w:afterAutospacing="off" w:line="240" w:lineRule="atLeast"/>
        <w:ind w:left="0" w:right="0"/>
        <w:jc w:val="both"/>
        <w:rPr>
          <w:rStyle w:val="Heading1Char"/>
          <w:noProof w:val="0"/>
          <w:lang w:val="en-US"/>
        </w:rPr>
      </w:pPr>
      <w:r w:rsidRPr="533522C4" w:rsidR="533522C4">
        <w:rPr>
          <w:rStyle w:val="Heading1Char"/>
          <w:noProof w:val="0"/>
          <w:lang w:val="en-US"/>
        </w:rPr>
        <w:t>3</w:t>
      </w:r>
      <w:r>
        <w:tab/>
      </w:r>
      <w:r w:rsidRPr="533522C4" w:rsidR="533522C4">
        <w:rPr>
          <w:rStyle w:val="Heading1Char"/>
          <w:noProof w:val="0"/>
          <w:lang w:val="en-US"/>
        </w:rPr>
        <w:t>Defining the task</w:t>
      </w:r>
    </w:p>
    <w:p w:rsidR="533522C4" w:rsidP="533522C4" w:rsidRDefault="533522C4" w14:paraId="7F96CF8F" w14:textId="260D8EC9">
      <w:pPr>
        <w:pStyle w:val="Normal"/>
        <w:spacing w:before="0" w:beforeAutospacing="off" w:after="0" w:afterAutospacing="off" w:line="240" w:lineRule="atLeast"/>
        <w:ind w:left="0" w:right="0"/>
        <w:jc w:val="both"/>
        <w:rPr>
          <w:rStyle w:val="Heading1Char"/>
          <w:noProof w:val="0"/>
          <w:lang w:val="en-US"/>
        </w:rPr>
      </w:pPr>
    </w:p>
    <w:p w:rsidR="533522C4" w:rsidP="533522C4" w:rsidRDefault="533522C4" w14:paraId="7DE901B2" w14:textId="73CC8057">
      <w:pPr>
        <w:pStyle w:val="Normal"/>
      </w:pPr>
      <w:r w:rsidRPr="533522C4" w:rsidR="533522C4">
        <w:rPr>
          <w:rFonts w:ascii="Times New Roman" w:hAnsi="Times New Roman" w:eastAsia="Times New Roman" w:cs="Times New Roman"/>
          <w:noProof w:val="0"/>
          <w:sz w:val="20"/>
          <w:szCs w:val="20"/>
          <w:lang w:val="en-US"/>
        </w:rPr>
        <w:t xml:space="preserve">The task is to predict the quality of wine based on selected input attributes using a neural network. In our dataset, wine quality is labeled with numbers ranging from 0 to 10. However, we want to </w:t>
      </w:r>
      <w:r w:rsidRPr="533522C4" w:rsidR="533522C4">
        <w:rPr>
          <w:rFonts w:ascii="Times New Roman" w:hAnsi="Times New Roman" w:eastAsia="Times New Roman" w:cs="Times New Roman"/>
          <w:noProof w:val="0"/>
          <w:sz w:val="20"/>
          <w:szCs w:val="20"/>
          <w:lang w:val="en-US"/>
        </w:rPr>
        <w:t>determine</w:t>
      </w:r>
      <w:r w:rsidRPr="533522C4" w:rsidR="533522C4">
        <w:rPr>
          <w:rFonts w:ascii="Times New Roman" w:hAnsi="Times New Roman" w:eastAsia="Times New Roman" w:cs="Times New Roman"/>
          <w:noProof w:val="0"/>
          <w:sz w:val="20"/>
          <w:szCs w:val="20"/>
          <w:lang w:val="en-US"/>
        </w:rPr>
        <w:t xml:space="preserve"> whether the wine is of </w:t>
      </w:r>
      <w:r w:rsidRPr="533522C4" w:rsidR="533522C4">
        <w:rPr>
          <w:rFonts w:ascii="Times New Roman" w:hAnsi="Times New Roman" w:eastAsia="Times New Roman" w:cs="Times New Roman"/>
          <w:noProof w:val="0"/>
          <w:sz w:val="20"/>
          <w:szCs w:val="20"/>
          <w:lang w:val="en-US"/>
        </w:rPr>
        <w:t>good quality</w:t>
      </w:r>
      <w:r w:rsidRPr="533522C4" w:rsidR="533522C4">
        <w:rPr>
          <w:rFonts w:ascii="Times New Roman" w:hAnsi="Times New Roman" w:eastAsia="Times New Roman" w:cs="Times New Roman"/>
          <w:noProof w:val="0"/>
          <w:sz w:val="20"/>
          <w:szCs w:val="20"/>
          <w:lang w:val="en-US"/>
        </w:rPr>
        <w:t xml:space="preserve"> or not. This means we will split the scale from 0 to 10 in half, where values from 0 to 5 will be labeled as 0, and values greater than or equal to 6 will be labeled as 1. This is </w:t>
      </w:r>
      <w:r w:rsidRPr="533522C4" w:rsidR="533522C4">
        <w:rPr>
          <w:rFonts w:ascii="Times New Roman" w:hAnsi="Times New Roman" w:eastAsia="Times New Roman" w:cs="Times New Roman"/>
          <w:noProof w:val="0"/>
          <w:sz w:val="20"/>
          <w:szCs w:val="20"/>
          <w:lang w:val="en-US"/>
        </w:rPr>
        <w:t>essentially turning</w:t>
      </w:r>
      <w:r w:rsidRPr="533522C4" w:rsidR="533522C4">
        <w:rPr>
          <w:rFonts w:ascii="Times New Roman" w:hAnsi="Times New Roman" w:eastAsia="Times New Roman" w:cs="Times New Roman"/>
          <w:noProof w:val="0"/>
          <w:sz w:val="20"/>
          <w:szCs w:val="20"/>
          <w:lang w:val="en-US"/>
        </w:rPr>
        <w:t xml:space="preserve"> it into a binary classification problem, where we predict whether the wine is of low quality (0) or high quality (1).</w:t>
      </w:r>
    </w:p>
    <w:p w:rsidR="57969EDC" w:rsidP="57969EDC" w:rsidRDefault="57969EDC" w14:paraId="66EF6AFC" w14:textId="6B1E339B">
      <w:pPr>
        <w:pStyle w:val="Normal"/>
        <w:rPr>
          <w:rFonts w:ascii="Times New Roman" w:hAnsi="Times New Roman" w:eastAsia="Times New Roman" w:cs="Times New Roman"/>
          <w:b w:val="0"/>
          <w:bCs w:val="0"/>
          <w:i w:val="0"/>
          <w:iCs w:val="0"/>
          <w:noProof w:val="0"/>
          <w:sz w:val="20"/>
          <w:szCs w:val="20"/>
          <w:lang w:val="en-US"/>
        </w:rPr>
      </w:pPr>
    </w:p>
    <w:p w:rsidR="57969EDC" w:rsidP="57969EDC" w:rsidRDefault="57969EDC" w14:paraId="20812397" w14:textId="238BF997">
      <w:pPr>
        <w:pStyle w:val="Normal"/>
        <w:jc w:val="center"/>
      </w:pPr>
      <w:r>
        <w:drawing>
          <wp:inline wp14:editId="1DD9F6A6" wp14:anchorId="6868BA42">
            <wp:extent cx="2333625" cy="2219325"/>
            <wp:effectExtent l="0" t="0" r="0" b="0"/>
            <wp:docPr id="1956357157" name="" title=""/>
            <wp:cNvGraphicFramePr>
              <a:graphicFrameLocks noChangeAspect="1"/>
            </wp:cNvGraphicFramePr>
            <a:graphic>
              <a:graphicData uri="http://schemas.openxmlformats.org/drawingml/2006/picture">
                <pic:pic>
                  <pic:nvPicPr>
                    <pic:cNvPr id="0" name=""/>
                    <pic:cNvPicPr/>
                  </pic:nvPicPr>
                  <pic:blipFill>
                    <a:blip r:embed="R14ca67f7017c43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33625" cy="2219325"/>
                    </a:xfrm>
                    <a:prstGeom prst="rect">
                      <a:avLst/>
                    </a:prstGeom>
                  </pic:spPr>
                </pic:pic>
              </a:graphicData>
            </a:graphic>
          </wp:inline>
        </w:drawing>
      </w:r>
    </w:p>
    <w:p w:rsidR="24C71582" w:rsidP="24C71582" w:rsidRDefault="24C71582" w14:paraId="5FF7E937" w14:textId="6DBE849C">
      <w:pPr>
        <w:pStyle w:val="Normal"/>
        <w:rPr>
          <w:rFonts w:ascii="Times New Roman" w:hAnsi="Times New Roman" w:eastAsia="Times New Roman" w:cs="Times New Roman"/>
          <w:b w:val="0"/>
          <w:bCs w:val="0"/>
          <w:i w:val="0"/>
          <w:iCs w:val="0"/>
          <w:noProof w:val="0"/>
          <w:sz w:val="20"/>
          <w:szCs w:val="20"/>
          <w:lang w:val="en-US"/>
        </w:rPr>
      </w:pPr>
    </w:p>
    <w:p w:rsidR="702663B0" w:rsidP="702663B0" w:rsidRDefault="702663B0" w14:paraId="195830DC" w14:textId="0F78F009">
      <w:pPr>
        <w:pStyle w:val="Heading1"/>
        <w:rPr>
          <w:noProof w:val="0"/>
          <w:lang w:val="en-US"/>
        </w:rPr>
      </w:pPr>
      <w:r w:rsidR="533522C4">
        <w:rPr/>
        <w:t>4</w:t>
      </w:r>
      <w:r>
        <w:tab/>
      </w:r>
      <w:r w:rsidR="533522C4">
        <w:rPr/>
        <w:t>Description of solution</w:t>
      </w:r>
    </w:p>
    <w:p w:rsidR="57969EDC" w:rsidP="57969EDC" w:rsidRDefault="57969EDC" w14:paraId="6F9F3BB6" w14:textId="3F76BBFD">
      <w:pPr>
        <w:pStyle w:val="Normal"/>
      </w:pPr>
    </w:p>
    <w:p w:rsidR="533522C4" w:rsidP="533522C4" w:rsidRDefault="533522C4" w14:paraId="19F96000" w14:textId="330E557A">
      <w:pPr>
        <w:bidi w:val="0"/>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The dataset was presented using the </w:t>
      </w:r>
      <w:r w:rsidRPr="533522C4" w:rsidR="533522C4">
        <w:rPr>
          <w:rFonts w:ascii="Times New Roman" w:hAnsi="Times New Roman" w:eastAsia="Times New Roman" w:cs="Times New Roman"/>
          <w:noProof w:val="0"/>
          <w:sz w:val="20"/>
          <w:szCs w:val="20"/>
          <w:lang w:val="en-US"/>
        </w:rPr>
        <w:t>Jupyter</w:t>
      </w:r>
      <w:r w:rsidRPr="533522C4" w:rsidR="533522C4">
        <w:rPr>
          <w:rFonts w:ascii="Times New Roman" w:hAnsi="Times New Roman" w:eastAsia="Times New Roman" w:cs="Times New Roman"/>
          <w:noProof w:val="0"/>
          <w:sz w:val="20"/>
          <w:szCs w:val="20"/>
          <w:lang w:val="en-US"/>
        </w:rPr>
        <w:t xml:space="preserve"> Notebook software. I imported libraries such as Pandas, TensorFlow, </w:t>
      </w:r>
      <w:r w:rsidRPr="533522C4" w:rsidR="533522C4">
        <w:rPr>
          <w:rFonts w:ascii="Times New Roman" w:hAnsi="Times New Roman" w:eastAsia="Times New Roman" w:cs="Times New Roman"/>
          <w:noProof w:val="0"/>
          <w:sz w:val="20"/>
          <w:szCs w:val="20"/>
          <w:lang w:val="en-US"/>
        </w:rPr>
        <w:t>Keras</w:t>
      </w:r>
      <w:r w:rsidRPr="533522C4" w:rsidR="533522C4">
        <w:rPr>
          <w:rFonts w:ascii="Times New Roman" w:hAnsi="Times New Roman" w:eastAsia="Times New Roman" w:cs="Times New Roman"/>
          <w:noProof w:val="0"/>
          <w:sz w:val="20"/>
          <w:szCs w:val="20"/>
          <w:lang w:val="en-US"/>
        </w:rPr>
        <w:t>, Seaborn, and Train-Test Split for the work. After the mentioned data modifications and changes, I started building a neural network.</w:t>
      </w:r>
    </w:p>
    <w:p w:rsidR="533522C4" w:rsidP="533522C4" w:rsidRDefault="533522C4" w14:paraId="048D42FA" w14:textId="2CD9219A">
      <w:pPr>
        <w:bidi w:val="0"/>
        <w:spacing w:before="240" w:beforeAutospacing="off" w:after="240" w:afterAutospacing="off"/>
      </w:pPr>
      <w:r w:rsidRPr="533522C4" w:rsidR="533522C4">
        <w:rPr>
          <w:rFonts w:ascii="Times New Roman" w:hAnsi="Times New Roman" w:eastAsia="Times New Roman" w:cs="Times New Roman"/>
          <w:noProof w:val="0"/>
          <w:sz w:val="20"/>
          <w:szCs w:val="20"/>
          <w:lang w:val="en-US"/>
        </w:rPr>
        <w:t>For my model, I chose a forward neural network with 3 dense layers. The first layer consists of 32 neurons with the "</w:t>
      </w:r>
      <w:r w:rsidRPr="533522C4" w:rsidR="533522C4">
        <w:rPr>
          <w:rFonts w:ascii="Times New Roman" w:hAnsi="Times New Roman" w:eastAsia="Times New Roman" w:cs="Times New Roman"/>
          <w:noProof w:val="0"/>
          <w:sz w:val="20"/>
          <w:szCs w:val="20"/>
          <w:lang w:val="en-US"/>
        </w:rPr>
        <w:t>ReLU</w:t>
      </w:r>
      <w:r w:rsidRPr="533522C4" w:rsidR="533522C4">
        <w:rPr>
          <w:rFonts w:ascii="Times New Roman" w:hAnsi="Times New Roman" w:eastAsia="Times New Roman" w:cs="Times New Roman"/>
          <w:noProof w:val="0"/>
          <w:sz w:val="20"/>
          <w:szCs w:val="20"/>
          <w:lang w:val="en-US"/>
        </w:rPr>
        <w:t xml:space="preserve">" (Rectified Linear Unit) activation function. The second layer </w:t>
      </w:r>
      <w:r w:rsidRPr="533522C4" w:rsidR="533522C4">
        <w:rPr>
          <w:rFonts w:ascii="Times New Roman" w:hAnsi="Times New Roman" w:eastAsia="Times New Roman" w:cs="Times New Roman"/>
          <w:noProof w:val="0"/>
          <w:sz w:val="20"/>
          <w:szCs w:val="20"/>
          <w:lang w:val="en-US"/>
        </w:rPr>
        <w:t>contains</w:t>
      </w:r>
      <w:r w:rsidRPr="533522C4" w:rsidR="533522C4">
        <w:rPr>
          <w:rFonts w:ascii="Times New Roman" w:hAnsi="Times New Roman" w:eastAsia="Times New Roman" w:cs="Times New Roman"/>
          <w:noProof w:val="0"/>
          <w:sz w:val="20"/>
          <w:szCs w:val="20"/>
          <w:lang w:val="en-US"/>
        </w:rPr>
        <w:t xml:space="preserve"> 16 neurons with the "sigmoid" activation function. The final layer consists of 1 output neuron with the "sigmoid" activation function. Lastly, I selected the "</w:t>
      </w:r>
      <w:r w:rsidRPr="533522C4" w:rsidR="533522C4">
        <w:rPr>
          <w:rFonts w:ascii="Times New Roman" w:hAnsi="Times New Roman" w:eastAsia="Times New Roman" w:cs="Times New Roman"/>
          <w:noProof w:val="0"/>
          <w:sz w:val="20"/>
          <w:szCs w:val="20"/>
          <w:lang w:val="en-US"/>
        </w:rPr>
        <w:t>adam</w:t>
      </w:r>
      <w:r w:rsidRPr="533522C4" w:rsidR="533522C4">
        <w:rPr>
          <w:rFonts w:ascii="Times New Roman" w:hAnsi="Times New Roman" w:eastAsia="Times New Roman" w:cs="Times New Roman"/>
          <w:noProof w:val="0"/>
          <w:sz w:val="20"/>
          <w:szCs w:val="20"/>
          <w:lang w:val="en-US"/>
        </w:rPr>
        <w:t>" optimizer and the "</w:t>
      </w:r>
      <w:r w:rsidRPr="533522C4" w:rsidR="533522C4">
        <w:rPr>
          <w:rFonts w:ascii="Times New Roman" w:hAnsi="Times New Roman" w:eastAsia="Times New Roman" w:cs="Times New Roman"/>
          <w:noProof w:val="0"/>
          <w:sz w:val="20"/>
          <w:szCs w:val="20"/>
          <w:lang w:val="en-US"/>
        </w:rPr>
        <w:t>binary_crossentropy</w:t>
      </w:r>
      <w:r w:rsidRPr="533522C4" w:rsidR="533522C4">
        <w:rPr>
          <w:rFonts w:ascii="Times New Roman" w:hAnsi="Times New Roman" w:eastAsia="Times New Roman" w:cs="Times New Roman"/>
          <w:noProof w:val="0"/>
          <w:sz w:val="20"/>
          <w:szCs w:val="20"/>
          <w:lang w:val="en-US"/>
        </w:rPr>
        <w:t>" loss function for my model.</w:t>
      </w:r>
    </w:p>
    <w:p w:rsidR="533522C4" w:rsidP="533522C4" w:rsidRDefault="533522C4" w14:paraId="42B314B6" w14:textId="169A9476">
      <w:pPr>
        <w:pStyle w:val="Normal"/>
        <w:bidi w:val="0"/>
        <w:rPr>
          <w:rFonts w:ascii="Times New Roman" w:hAnsi="Times New Roman" w:eastAsia="Times New Roman" w:cs="Times New Roman"/>
          <w:b w:val="0"/>
          <w:bCs w:val="0"/>
          <w:i w:val="0"/>
          <w:iCs w:val="0"/>
          <w:noProof w:val="0"/>
          <w:sz w:val="20"/>
          <w:szCs w:val="20"/>
          <w:lang w:val="en-US"/>
        </w:rPr>
      </w:pPr>
    </w:p>
    <w:p w:rsidR="57969EDC" w:rsidP="57969EDC" w:rsidRDefault="57969EDC" w14:paraId="0E95BCFF" w14:textId="475ADFB4">
      <w:pPr>
        <w:pStyle w:val="Normal"/>
        <w:bidi w:val="0"/>
        <w:rPr>
          <w:rFonts w:ascii="Times New Roman" w:hAnsi="Times New Roman" w:eastAsia="Times New Roman" w:cs="Times New Roman"/>
          <w:b w:val="0"/>
          <w:bCs w:val="0"/>
          <w:i w:val="0"/>
          <w:iCs w:val="0"/>
          <w:noProof w:val="0"/>
          <w:sz w:val="20"/>
          <w:szCs w:val="20"/>
          <w:lang w:val="en-US"/>
        </w:rPr>
      </w:pPr>
    </w:p>
    <w:p w:rsidR="702663B0" w:rsidP="24C71582" w:rsidRDefault="702663B0" w14:paraId="7510BF03" w14:textId="69E78CA0">
      <w:pPr>
        <w:pStyle w:val="Heading2"/>
        <w:rPr>
          <w:noProof w:val="0"/>
          <w:lang w:val="en-US"/>
        </w:rPr>
      </w:pPr>
      <w:r w:rsidRPr="533522C4" w:rsidR="533522C4">
        <w:rPr>
          <w:noProof w:val="0"/>
          <w:lang w:val="en-US"/>
        </w:rPr>
        <w:t xml:space="preserve">4.1 </w:t>
      </w:r>
      <w:r>
        <w:tab/>
      </w:r>
      <w:r w:rsidRPr="533522C4" w:rsidR="533522C4">
        <w:rPr>
          <w:noProof w:val="0"/>
          <w:lang w:val="en-US"/>
        </w:rPr>
        <w:t>Achieved results</w:t>
      </w:r>
    </w:p>
    <w:p w:rsidR="702663B0" w:rsidP="57969EDC" w:rsidRDefault="702663B0" w14:paraId="0EEDA9D9" w14:textId="3F74519E">
      <w:pPr>
        <w:pStyle w:val="Normal"/>
        <w:rPr>
          <w:noProof w:val="0"/>
          <w:lang w:val="en-US"/>
        </w:rPr>
      </w:pPr>
    </w:p>
    <w:p w:rsidR="533522C4" w:rsidP="533522C4" w:rsidRDefault="533522C4" w14:paraId="31F94021" w14:textId="0480DB7A">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After training the model with 50 epochs and a batch size of 10, I initially achieved an accuracy of 75.62%.</w:t>
      </w:r>
    </w:p>
    <w:p w:rsidR="533522C4" w:rsidP="533522C4" w:rsidRDefault="533522C4" w14:paraId="5F58B4FE" w14:textId="738F9F7F">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Following some changes before and after training my model, I chose to increase the number of epochs to 100 and set the batch size to 23. With these settings, I achieved an average result of 76%.</w:t>
      </w:r>
    </w:p>
    <w:p w:rsidR="533522C4" w:rsidP="533522C4" w:rsidRDefault="533522C4" w14:paraId="6759FA09" w14:textId="7B5E0CD5">
      <w:pPr>
        <w:spacing w:before="240" w:beforeAutospacing="off" w:after="240" w:afterAutospacing="off"/>
      </w:pPr>
      <w:r w:rsidRPr="533522C4" w:rsidR="533522C4">
        <w:rPr>
          <w:rFonts w:ascii="Times New Roman" w:hAnsi="Times New Roman" w:eastAsia="Times New Roman" w:cs="Times New Roman"/>
          <w:noProof w:val="0"/>
          <w:sz w:val="20"/>
          <w:szCs w:val="20"/>
          <w:lang w:val="en-US"/>
        </w:rPr>
        <w:t xml:space="preserve">The results of the </w:t>
      </w:r>
      <w:r w:rsidRPr="533522C4" w:rsidR="533522C4">
        <w:rPr>
          <w:rFonts w:ascii="Times New Roman" w:hAnsi="Times New Roman" w:eastAsia="Times New Roman" w:cs="Times New Roman"/>
          <w:noProof w:val="0"/>
          <w:sz w:val="20"/>
          <w:szCs w:val="20"/>
          <w:lang w:val="en-US"/>
        </w:rPr>
        <w:t>initial</w:t>
      </w:r>
      <w:r w:rsidRPr="533522C4" w:rsidR="533522C4">
        <w:rPr>
          <w:rFonts w:ascii="Times New Roman" w:hAnsi="Times New Roman" w:eastAsia="Times New Roman" w:cs="Times New Roman"/>
          <w:noProof w:val="0"/>
          <w:sz w:val="20"/>
          <w:szCs w:val="20"/>
          <w:lang w:val="en-US"/>
        </w:rPr>
        <w:t xml:space="preserve"> and final tests differ only in decimal values, </w:t>
      </w:r>
      <w:r w:rsidRPr="533522C4" w:rsidR="533522C4">
        <w:rPr>
          <w:rFonts w:ascii="Times New Roman" w:hAnsi="Times New Roman" w:eastAsia="Times New Roman" w:cs="Times New Roman"/>
          <w:noProof w:val="0"/>
          <w:sz w:val="20"/>
          <w:szCs w:val="20"/>
          <w:lang w:val="en-US"/>
        </w:rPr>
        <w:t>indicating</w:t>
      </w:r>
      <w:r w:rsidRPr="533522C4" w:rsidR="533522C4">
        <w:rPr>
          <w:rFonts w:ascii="Times New Roman" w:hAnsi="Times New Roman" w:eastAsia="Times New Roman" w:cs="Times New Roman"/>
          <w:noProof w:val="0"/>
          <w:sz w:val="20"/>
          <w:szCs w:val="20"/>
          <w:lang w:val="en-US"/>
        </w:rPr>
        <w:t xml:space="preserve"> a slight improvement in accuracy.</w:t>
      </w:r>
    </w:p>
    <w:p w:rsidR="24C71582" w:rsidP="533522C4" w:rsidRDefault="24C71582" w14:paraId="2B7EDAAD" w14:textId="08813D0C">
      <w:pPr>
        <w:pStyle w:val="Heading2"/>
        <w:keepNext w:val="1"/>
        <w:keepLines w:val="1"/>
        <w:rPr>
          <w:rFonts w:ascii="Times New Roman" w:hAnsi="Times New Roman" w:eastAsia="Times New Roman" w:cs="Times New Roman"/>
          <w:b w:val="0"/>
          <w:bCs w:val="0"/>
          <w:i w:val="0"/>
          <w:iCs w:val="0"/>
          <w:noProof w:val="0"/>
          <w:sz w:val="20"/>
          <w:szCs w:val="20"/>
          <w:lang w:val="en-US"/>
        </w:rPr>
      </w:pPr>
      <w:r w:rsidRPr="533522C4" w:rsidR="533522C4">
        <w:rPr>
          <w:noProof w:val="0"/>
          <w:lang w:val="en-US"/>
        </w:rPr>
        <w:t xml:space="preserve">4.2 </w:t>
      </w:r>
      <w:r>
        <w:tab/>
      </w:r>
      <w:r w:rsidRPr="533522C4" w:rsidR="533522C4">
        <w:rPr>
          <w:noProof w:val="0"/>
          <w:lang w:val="en-US"/>
        </w:rPr>
        <w:t>Evaluation</w:t>
      </w:r>
    </w:p>
    <w:p w:rsidR="533522C4" w:rsidP="533522C4" w:rsidRDefault="533522C4" w14:paraId="2E2FC5A3" w14:textId="6450FEB4">
      <w:pPr>
        <w:pStyle w:val="Normal"/>
        <w:keepNext w:val="1"/>
        <w:keepLines w:val="1"/>
        <w:rPr>
          <w:noProof w:val="0"/>
          <w:lang w:val="en-US"/>
        </w:rPr>
      </w:pPr>
    </w:p>
    <w:p w:rsidR="533522C4" w:rsidP="533522C4" w:rsidRDefault="533522C4" w14:paraId="7C354418" w14:textId="0E56368C">
      <w:pPr>
        <w:pStyle w:val="Normal"/>
        <w:keepNext w:val="1"/>
        <w:keepLines w:val="1"/>
      </w:pPr>
      <w:r w:rsidRPr="533522C4" w:rsidR="533522C4">
        <w:rPr>
          <w:rFonts w:ascii="Times New Roman" w:hAnsi="Times New Roman" w:eastAsia="Times New Roman" w:cs="Times New Roman"/>
          <w:noProof w:val="0"/>
          <w:sz w:val="20"/>
          <w:szCs w:val="20"/>
          <w:lang w:val="en-US"/>
        </w:rPr>
        <w:t xml:space="preserve">The data imbalance in the dataset could indeed have been a contributing factor to the difficulty in achieving an accuracy level above 77%. After </w:t>
      </w:r>
      <w:r w:rsidRPr="533522C4" w:rsidR="533522C4">
        <w:rPr>
          <w:rFonts w:ascii="Times New Roman" w:hAnsi="Times New Roman" w:eastAsia="Times New Roman" w:cs="Times New Roman"/>
          <w:noProof w:val="0"/>
          <w:sz w:val="20"/>
          <w:szCs w:val="20"/>
          <w:lang w:val="en-US"/>
        </w:rPr>
        <w:t>making adjustments to</w:t>
      </w:r>
      <w:r w:rsidRPr="533522C4" w:rsidR="533522C4">
        <w:rPr>
          <w:rFonts w:ascii="Times New Roman" w:hAnsi="Times New Roman" w:eastAsia="Times New Roman" w:cs="Times New Roman"/>
          <w:noProof w:val="0"/>
          <w:sz w:val="20"/>
          <w:szCs w:val="20"/>
          <w:lang w:val="en-US"/>
        </w:rPr>
        <w:t xml:space="preserve"> the dataset, I achieved a target value ratio of 16:9, which implies a more balanced distribution of the target values. This rebalancing may have helped improve the model's accuracy and overall performance.</w:t>
      </w:r>
    </w:p>
    <w:p w:rsidR="24C71582" w:rsidP="57969EDC" w:rsidRDefault="24C71582" w14:paraId="145FEFCC" w14:textId="10F99F7F">
      <w:pPr>
        <w:pStyle w:val="Normal"/>
        <w:keepNext w:val="1"/>
        <w:keepLines w:val="1"/>
        <w:rPr>
          <w:rFonts w:ascii="Times New Roman" w:hAnsi="Times New Roman" w:eastAsia="Times New Roman" w:cs="Times New Roman"/>
          <w:b w:val="0"/>
          <w:bCs w:val="0"/>
          <w:i w:val="0"/>
          <w:iCs w:val="0"/>
          <w:noProof w:val="0"/>
          <w:sz w:val="20"/>
          <w:szCs w:val="20"/>
          <w:lang w:val="en-US"/>
        </w:rPr>
      </w:pPr>
    </w:p>
    <w:p w:rsidR="24C71582" w:rsidP="57969EDC" w:rsidRDefault="24C71582" w14:paraId="73B4E28B" w14:textId="08B3D979">
      <w:pPr>
        <w:pStyle w:val="Normal"/>
        <w:keepNext w:val="1"/>
        <w:keepLines w:val="1"/>
        <w:jc w:val="center"/>
        <w:rPr>
          <w:rFonts w:ascii="Times New Roman" w:hAnsi="Times New Roman" w:eastAsia="Times New Roman" w:cs="Times New Roman"/>
          <w:b w:val="0"/>
          <w:bCs w:val="0"/>
          <w:i w:val="0"/>
          <w:iCs w:val="0"/>
          <w:noProof w:val="0"/>
          <w:sz w:val="20"/>
          <w:szCs w:val="20"/>
          <w:lang w:val="en-US"/>
        </w:rPr>
      </w:pPr>
      <w:r>
        <w:drawing>
          <wp:inline wp14:editId="7B816E21" wp14:anchorId="413F12F2">
            <wp:extent cx="2830442" cy="2600325"/>
            <wp:effectExtent l="0" t="0" r="0" b="0"/>
            <wp:docPr id="199183983" name="" title=""/>
            <wp:cNvGraphicFramePr>
              <a:graphicFrameLocks noChangeAspect="1"/>
            </wp:cNvGraphicFramePr>
            <a:graphic>
              <a:graphicData uri="http://schemas.openxmlformats.org/drawingml/2006/picture">
                <pic:pic>
                  <pic:nvPicPr>
                    <pic:cNvPr id="0" name=""/>
                    <pic:cNvPicPr/>
                  </pic:nvPicPr>
                  <pic:blipFill>
                    <a:blip r:embed="R722d1726b94144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30442" cy="2600325"/>
                    </a:xfrm>
                    <a:prstGeom prst="rect">
                      <a:avLst/>
                    </a:prstGeom>
                  </pic:spPr>
                </pic:pic>
              </a:graphicData>
            </a:graphic>
          </wp:inline>
        </w:drawing>
      </w:r>
      <w:r w:rsidRPr="533522C4" w:rsidR="533522C4">
        <w:rPr>
          <w:rFonts w:ascii="Times New Roman" w:hAnsi="Times New Roman" w:eastAsia="Times New Roman" w:cs="Times New Roman"/>
          <w:b w:val="0"/>
          <w:bCs w:val="0"/>
          <w:i w:val="0"/>
          <w:iCs w:val="0"/>
          <w:noProof w:val="0"/>
          <w:sz w:val="20"/>
          <w:szCs w:val="20"/>
          <w:lang w:val="en-US"/>
        </w:rPr>
        <w:t xml:space="preserve"> </w:t>
      </w:r>
    </w:p>
    <w:p w:rsidR="24C71582" w:rsidP="24C71582" w:rsidRDefault="24C71582" w14:paraId="6E1C2329" w14:textId="767E2C09">
      <w:pPr>
        <w:pStyle w:val="Normal"/>
        <w:keepNext w:val="1"/>
        <w:keepLines w:val="1"/>
        <w:tabs>
          <w:tab w:val="num" w:leader="none" w:pos="567"/>
        </w:tabs>
        <w:rPr>
          <w:noProof w:val="0"/>
          <w:lang w:val="en-US"/>
        </w:rPr>
      </w:pPr>
    </w:p>
    <w:p w:rsidR="482A39CC" w:rsidP="533522C4" w:rsidRDefault="482A39CC" w14:paraId="7DCD3830" w14:textId="13E9D2B1">
      <w:pPr>
        <w:pStyle w:val="Normal"/>
        <w:keepNext w:val="1"/>
        <w:keepLines w:val="1"/>
        <w:tabs>
          <w:tab w:val="num" w:leader="none" w:pos="567"/>
        </w:tabs>
        <w:ind/>
        <w:rPr>
          <w:noProof w:val="0"/>
          <w:lang w:val="en-US"/>
        </w:rPr>
      </w:pPr>
    </w:p>
    <w:p w:rsidR="482A39CC" w:rsidP="533522C4" w:rsidRDefault="482A39CC" w14:paraId="4596C8FC" w14:textId="628E2A65">
      <w:pPr>
        <w:pStyle w:val="Normal"/>
        <w:keepNext w:val="1"/>
        <w:keepLines w:val="1"/>
        <w:tabs>
          <w:tab w:val="num" w:leader="none" w:pos="567"/>
        </w:tabs>
        <w:ind/>
        <w:rPr>
          <w:rStyle w:val="Heading1Char"/>
          <w:noProof w:val="0"/>
          <w:lang w:val="en-US"/>
        </w:rPr>
      </w:pPr>
      <w:r w:rsidRPr="533522C4" w:rsidR="533522C4">
        <w:rPr>
          <w:rStyle w:val="Heading1Char"/>
          <w:noProof w:val="0"/>
          <w:lang w:val="en-US"/>
        </w:rPr>
        <w:t>Conclusion</w:t>
      </w:r>
    </w:p>
    <w:p w:rsidR="482A39CC" w:rsidP="57969EDC" w:rsidRDefault="482A39CC" w14:paraId="2F9FA6D3" w14:textId="2666656F">
      <w:pPr>
        <w:pStyle w:val="Normal"/>
        <w:keepNext w:val="1"/>
        <w:keepLines w:val="1"/>
        <w:tabs>
          <w:tab w:val="num" w:leader="none" w:pos="567"/>
        </w:tabs>
        <w:ind/>
      </w:pPr>
      <w:r w:rsidRPr="533522C4" w:rsidR="533522C4">
        <w:rPr>
          <w:rFonts w:ascii="Times New Roman" w:hAnsi="Times New Roman" w:eastAsia="Times New Roman" w:cs="Times New Roman"/>
          <w:noProof w:val="0"/>
          <w:sz w:val="20"/>
          <w:szCs w:val="20"/>
          <w:lang w:val="en-US"/>
        </w:rPr>
        <w:t xml:space="preserve">If we examine the target values before the adjustment, we can see that the frequency distribution is highly imbalanced, with some values even missing from the dataset. If you intend to continue testing with the same dataset, it would be advisable to divide the wine quality into several segments, such as values 0-4, 5-7, and 8-10. Values within these proposed segments have </w:t>
      </w:r>
      <w:r w:rsidRPr="533522C4" w:rsidR="533522C4">
        <w:rPr>
          <w:rFonts w:ascii="Times New Roman" w:hAnsi="Times New Roman" w:eastAsia="Times New Roman" w:cs="Times New Roman"/>
          <w:noProof w:val="0"/>
          <w:sz w:val="20"/>
          <w:szCs w:val="20"/>
          <w:lang w:val="en-US"/>
        </w:rPr>
        <w:t>roughly similar</w:t>
      </w:r>
      <w:r w:rsidRPr="533522C4" w:rsidR="533522C4">
        <w:rPr>
          <w:rFonts w:ascii="Times New Roman" w:hAnsi="Times New Roman" w:eastAsia="Times New Roman" w:cs="Times New Roman"/>
          <w:noProof w:val="0"/>
          <w:sz w:val="20"/>
          <w:szCs w:val="20"/>
          <w:lang w:val="en-US"/>
        </w:rPr>
        <w:t xml:space="preserve"> frequencies, which would increase the dataset's balance and make it more suitable for further analysis and modeling. This segmentation approach can help mitigate the imbalance issue and potentially improve the model's performance.</w:t>
      </w:r>
    </w:p>
    <w:p w:rsidR="482A39CC" w:rsidP="57969EDC" w:rsidRDefault="482A39CC" w14:paraId="1B4DDFC1" w14:textId="43AC9AF0">
      <w:pPr>
        <w:pStyle w:val="Normal"/>
        <w:keepNext w:val="1"/>
        <w:keepLines w:val="1"/>
        <w:tabs>
          <w:tab w:val="num" w:leader="none" w:pos="567"/>
        </w:tabs>
        <w:ind/>
        <w:rPr>
          <w:noProof w:val="0"/>
          <w:lang w:val="en-US"/>
        </w:rPr>
      </w:pPr>
    </w:p>
    <w:p w:rsidR="482A39CC" w:rsidP="57969EDC" w:rsidRDefault="482A39CC" w14:paraId="4CDF4384" w14:textId="4466EEB2">
      <w:pPr>
        <w:pStyle w:val="Normal"/>
        <w:keepNext w:val="1"/>
        <w:keepLines w:val="1"/>
        <w:tabs>
          <w:tab w:val="num" w:leader="none" w:pos="567"/>
        </w:tabs>
        <w:ind/>
        <w:rPr>
          <w:noProof w:val="0"/>
          <w:lang w:val="en-US"/>
        </w:rPr>
      </w:pPr>
    </w:p>
    <w:p w:rsidR="482A39CC" w:rsidP="57969EDC" w:rsidRDefault="482A39CC" w14:paraId="76232EBC" w14:textId="2E472CD9">
      <w:pPr>
        <w:pStyle w:val="Normal"/>
        <w:keepNext w:val="1"/>
        <w:keepLines w:val="1"/>
        <w:tabs>
          <w:tab w:val="num" w:leader="none" w:pos="567"/>
        </w:tabs>
        <w:ind/>
        <w:rPr>
          <w:noProof w:val="0"/>
          <w:lang w:val="en-US"/>
        </w:rPr>
      </w:pPr>
    </w:p>
    <w:p w:rsidR="482A39CC" w:rsidP="57969EDC" w:rsidRDefault="482A39CC" w14:paraId="5BDF5E4E" w14:textId="1184B9B7">
      <w:pPr>
        <w:pStyle w:val="Normal"/>
        <w:keepNext w:val="1"/>
        <w:keepLines w:val="1"/>
        <w:tabs>
          <w:tab w:val="num" w:leader="none" w:pos="567"/>
        </w:tabs>
        <w:ind/>
        <w:rPr>
          <w:noProof w:val="0"/>
          <w:lang w:val="en-US"/>
        </w:rPr>
      </w:pPr>
    </w:p>
    <w:p w:rsidR="482A39CC" w:rsidP="533522C4" w:rsidRDefault="482A39CC" w14:paraId="060A61A8" w14:textId="5BB1232D">
      <w:pPr>
        <w:pStyle w:val="Heading1"/>
        <w:keepNext w:val="1"/>
        <w:keepLines w:val="1"/>
        <w:tabs>
          <w:tab w:val="num" w:leader="none" w:pos="567"/>
        </w:tabs>
        <w:ind/>
        <w:rPr>
          <w:noProof w:val="0"/>
          <w:lang w:val="en-US"/>
        </w:rPr>
      </w:pPr>
      <w:r w:rsidRPr="533522C4" w:rsidR="533522C4">
        <w:rPr>
          <w:noProof w:val="0"/>
          <w:lang w:val="en-US"/>
        </w:rPr>
        <w:t>References</w:t>
      </w:r>
    </w:p>
    <w:p w:rsidR="482A39CC" w:rsidP="533522C4" w:rsidRDefault="482A39CC" w14:paraId="685B6041" w14:textId="5CAC1253">
      <w:pPr>
        <w:pStyle w:val="Normal"/>
        <w:tabs>
          <w:tab w:val="num" w:leader="none" w:pos="341"/>
        </w:tabs>
        <w:ind w:left="0"/>
        <w:rPr>
          <w:rFonts w:ascii="Times New Roman" w:hAnsi="Times New Roman" w:eastAsia="Times New Roman" w:cs="Times New Roman"/>
          <w:b w:val="0"/>
          <w:bCs w:val="0"/>
          <w:i w:val="0"/>
          <w:iCs w:val="0"/>
          <w:noProof w:val="0"/>
          <w:sz w:val="18"/>
          <w:szCs w:val="18"/>
          <w:lang w:val="en-US"/>
        </w:rPr>
      </w:pPr>
      <w:r w:rsidRPr="533522C4" w:rsidR="533522C4">
        <w:rPr>
          <w:noProof w:val="0"/>
          <w:lang w:val="en-US"/>
        </w:rPr>
        <w:t xml:space="preserve">Alekseeva, D. </w:t>
      </w:r>
      <w:r w:rsidRPr="533522C4" w:rsidR="533522C4">
        <w:rPr>
          <w:noProof w:val="0"/>
          <w:lang w:val="en-US"/>
        </w:rPr>
        <w:t>Red</w:t>
      </w:r>
      <w:r w:rsidRPr="533522C4" w:rsidR="533522C4">
        <w:rPr>
          <w:noProof w:val="0"/>
          <w:lang w:val="en-US"/>
        </w:rPr>
        <w:t xml:space="preserve"> and White Wine Quality. [cit. 2023-04-20]. </w:t>
      </w:r>
      <w:hyperlink r:id="R6203b203a6cf4f67">
        <w:r w:rsidRPr="533522C4" w:rsidR="533522C4">
          <w:rPr>
            <w:rStyle w:val="Hyperlink"/>
            <w:noProof w:val="0"/>
            <w:lang w:val="en-US"/>
          </w:rPr>
          <w:t>https://rstudio-pubs-static.s3.amazonaws.com/57835_c4ace81da9dc45438ad0c286bcbb4224.html</w:t>
        </w:r>
      </w:hyperlink>
      <w:r w:rsidRPr="533522C4" w:rsidR="533522C4">
        <w:rPr>
          <w:noProof w:val="0"/>
          <w:lang w:val="en-US"/>
        </w:rPr>
        <w:t>.</w:t>
      </w:r>
    </w:p>
    <w:p w:rsidR="57969EDC" w:rsidP="57969EDC" w:rsidRDefault="57969EDC" w14:paraId="0141DA28" w14:textId="30172B95">
      <w:pPr>
        <w:pStyle w:val="Normal"/>
        <w:tabs>
          <w:tab w:val="num" w:leader="none" w:pos="341"/>
        </w:tabs>
        <w:ind w:left="0"/>
        <w:rPr>
          <w:noProof w:val="0"/>
          <w:lang w:val="en-US"/>
        </w:rPr>
      </w:pPr>
      <w:r w:rsidRPr="533522C4" w:rsidR="533522C4">
        <w:rPr>
          <w:noProof w:val="0"/>
          <w:lang w:val="en-US"/>
        </w:rPr>
        <w:t xml:space="preserve">Gadge, V. a Jain, G. Wine Quality Prediction. [cit.2023-04-29] </w:t>
      </w:r>
      <w:hyperlink r:id="R76922dea14da44c6">
        <w:r w:rsidRPr="533522C4" w:rsidR="533522C4">
          <w:rPr>
            <w:rStyle w:val="Hyperlink"/>
            <w:noProof w:val="0"/>
            <w:lang w:val="en-US"/>
          </w:rPr>
          <w:t>https://www.kaggle.com/code/vedgadge/wine-quality-prediction</w:t>
        </w:r>
      </w:hyperlink>
      <w:r w:rsidRPr="533522C4" w:rsidR="533522C4">
        <w:rPr>
          <w:noProof w:val="0"/>
          <w:lang w:val="en-US"/>
        </w:rPr>
        <w:t>.</w:t>
      </w:r>
    </w:p>
    <w:p w:rsidR="57969EDC" w:rsidP="533522C4" w:rsidRDefault="57969EDC" w14:paraId="192CFC44" w14:textId="5A6A9122">
      <w:pPr>
        <w:pStyle w:val="Normal"/>
        <w:tabs>
          <w:tab w:val="num" w:leader="none" w:pos="341"/>
        </w:tabs>
        <w:ind w:left="0"/>
        <w:rPr>
          <w:rFonts w:ascii="Times New Roman" w:hAnsi="Times New Roman" w:eastAsia="Times New Roman" w:cs="Times New Roman"/>
          <w:b w:val="0"/>
          <w:bCs w:val="0"/>
          <w:i w:val="0"/>
          <w:iCs w:val="0"/>
          <w:noProof w:val="0"/>
          <w:sz w:val="18"/>
          <w:szCs w:val="18"/>
          <w:lang w:val="en-US"/>
        </w:rPr>
      </w:pPr>
      <w:r w:rsidRPr="533522C4" w:rsidR="533522C4">
        <w:rPr>
          <w:noProof w:val="0"/>
          <w:lang w:val="en-US"/>
        </w:rPr>
        <w:t xml:space="preserve">Parmar, R. 2018. Wine Quality. </w:t>
      </w:r>
      <w:hyperlink r:id="R12a701fe30094250">
        <w:r w:rsidRPr="533522C4" w:rsidR="533522C4">
          <w:rPr>
            <w:rStyle w:val="Hyperlink"/>
            <w:noProof w:val="0"/>
            <w:lang w:val="en-US"/>
          </w:rPr>
          <w:t>https://www.kaggle.com/datasets/rajyellow46/wine-quality</w:t>
        </w:r>
      </w:hyperlink>
      <w:r w:rsidRPr="533522C4" w:rsidR="533522C4">
        <w:rPr>
          <w:noProof w:val="0"/>
          <w:lang w:val="en-US"/>
        </w:rPr>
        <w:t>.</w:t>
      </w:r>
    </w:p>
    <w:p w:rsidR="482A39CC" w:rsidP="482A39CC" w:rsidRDefault="482A39CC" w14:paraId="422E957A" w14:textId="0286EAB7">
      <w:pPr>
        <w:pStyle w:val="Normal"/>
        <w:keepNext w:val="1"/>
        <w:keepLines w:val="1"/>
        <w:rPr>
          <w:noProof w:val="0"/>
          <w:lang w:val="en-US"/>
        </w:rPr>
      </w:pPr>
    </w:p>
    <w:p w:rsidR="482A39CC" w:rsidP="482A39CC" w:rsidRDefault="482A39CC" w14:paraId="75AA3BE4" w14:textId="2953974B">
      <w:pPr>
        <w:pStyle w:val="author"/>
        <w:rPr>
          <w:noProof w:val="0"/>
          <w:lang w:val="en-US"/>
        </w:rPr>
      </w:pPr>
    </w:p>
    <w:sectPr>
      <w:pgSz w:w="11906" w:h="16838" w:orient="portrait"/>
      <w:pgMar w:top="1440" w:right="1440" w:bottom="1440" w:left="1440" w:header="708" w:footer="708" w:gutter="0"/>
      <w:cols w:space="708"/>
      <w:docGrid w:linePitch="360"/>
      <w:headerReference w:type="default" r:id="Rb38f98684d2b4ec9"/>
      <w:footerReference w:type="default" r:id="Rcb9cb1c52d994e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10"/>
    </w:tblGrid>
    <w:tr w:rsidR="482A39CC" w:rsidTr="482A39CC" w14:paraId="25371A1D">
      <w:trPr>
        <w:trHeight w:val="300"/>
      </w:trPr>
      <w:tc>
        <w:tcPr>
          <w:tcW w:w="3000" w:type="dxa"/>
          <w:tcMar/>
        </w:tcPr>
        <w:p w:rsidR="482A39CC" w:rsidP="482A39CC" w:rsidRDefault="482A39CC" w14:paraId="7B0ADE94" w14:textId="47DA8594">
          <w:pPr>
            <w:pStyle w:val="Header"/>
            <w:bidi w:val="0"/>
            <w:jc w:val="center"/>
          </w:pPr>
        </w:p>
      </w:tc>
      <w:tc>
        <w:tcPr>
          <w:tcW w:w="3010" w:type="dxa"/>
          <w:tcMar/>
        </w:tcPr>
        <w:p w:rsidR="482A39CC" w:rsidP="482A39CC" w:rsidRDefault="482A39CC" w14:paraId="74208193" w14:textId="6F86A5B7">
          <w:pPr>
            <w:pStyle w:val="Header"/>
            <w:bidi w:val="0"/>
            <w:ind w:right="-115"/>
            <w:jc w:val="right"/>
          </w:pPr>
        </w:p>
      </w:tc>
    </w:tr>
  </w:tbl>
  <w:p w:rsidR="482A39CC" w:rsidP="482A39CC" w:rsidRDefault="482A39CC" w14:paraId="47442EBF" w14:textId="26A0D2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2A39CC" w:rsidTr="482A39CC" w14:paraId="34EDAE0D">
      <w:trPr>
        <w:trHeight w:val="300"/>
      </w:trPr>
      <w:tc>
        <w:tcPr>
          <w:tcW w:w="3005" w:type="dxa"/>
          <w:tcMar/>
        </w:tcPr>
        <w:p w:rsidR="482A39CC" w:rsidP="482A39CC" w:rsidRDefault="482A39CC" w14:paraId="0B340129" w14:textId="3C215742">
          <w:pPr>
            <w:pStyle w:val="Header"/>
            <w:bidi w:val="0"/>
            <w:ind w:left="-115"/>
            <w:jc w:val="left"/>
          </w:pPr>
        </w:p>
      </w:tc>
      <w:tc>
        <w:tcPr>
          <w:tcW w:w="3005" w:type="dxa"/>
          <w:tcMar/>
        </w:tcPr>
        <w:p w:rsidR="482A39CC" w:rsidP="482A39CC" w:rsidRDefault="482A39CC" w14:paraId="0A129F59" w14:textId="325014DA">
          <w:pPr>
            <w:pStyle w:val="Header"/>
            <w:bidi w:val="0"/>
            <w:jc w:val="center"/>
          </w:pPr>
        </w:p>
      </w:tc>
      <w:tc>
        <w:tcPr>
          <w:tcW w:w="3005" w:type="dxa"/>
          <w:tcMar/>
        </w:tcPr>
        <w:p w:rsidR="482A39CC" w:rsidP="482A39CC" w:rsidRDefault="482A39CC" w14:paraId="2DC0C6C1" w14:textId="4BB77686">
          <w:pPr>
            <w:pStyle w:val="Header"/>
            <w:bidi w:val="0"/>
            <w:ind w:right="-115"/>
            <w:jc w:val="right"/>
          </w:pPr>
        </w:p>
      </w:tc>
    </w:tr>
  </w:tbl>
  <w:p w:rsidR="482A39CC" w:rsidP="482A39CC" w:rsidRDefault="482A39CC" w14:paraId="730027B6" w14:textId="618A7B57">
    <w:pPr>
      <w:pStyle w:val="Header"/>
      <w:bidi w:val="0"/>
    </w:pPr>
  </w:p>
</w:hdr>
</file>

<file path=word/intelligence2.xml><?xml version="1.0" encoding="utf-8"?>
<int2:intelligence xmlns:int2="http://schemas.microsoft.com/office/intelligence/2020/intelligence">
  <int2:observations>
    <int2:textHash int2:hashCode="INsNRNshkSKtp4" int2:id="FddZTKI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2">
    <w:nsid w:val="528a6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381fb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89590b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87fe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b43ee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9e8820a"/>
    <w:multiLevelType xmlns:w="http://schemas.openxmlformats.org/wordprocessingml/2006/main" w:val="multilevel"/>
    <w:lvl xmlns:w="http://schemas.openxmlformats.org/wordprocessingml/2006/main" w:ilvl="0">
      <w:start w:val="2"/>
      <w:numFmt w:val="decimal"/>
      <w:lvlText w:val="%1."/>
      <w:lvlJc w:val="right"/>
      <w:pPr>
        <w:ind w:left="341" w:hanging="114"/>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2cec38b"/>
    <w:multiLevelType xmlns:w="http://schemas.openxmlformats.org/wordprocessingml/2006/main" w:val="multilevel"/>
    <w:lvl xmlns:w="http://schemas.openxmlformats.org/wordprocessingml/2006/main" w:ilvl="0">
      <w:start w:val="1"/>
      <w:numFmt w:val="decimal"/>
      <w:lvlText w:val="%1."/>
      <w:lvlJc w:val="right"/>
      <w:pPr>
        <w:ind w:left="341" w:hanging="114"/>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5a03641"/>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ea3569a"/>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63f94df"/>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2bc640f"/>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1428aad"/>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dcc0b2c"/>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340971b"/>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28f8a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7c7b317"/>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29baa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bd2972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5cd9a3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6e3614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1a0b0b7"/>
    <w:multiLevelType xmlns:w="http://schemas.openxmlformats.org/wordprocessingml/2006/main" w:val="hybridMultilevel"/>
    <w:lvl xmlns:w="http://schemas.openxmlformats.org/wordprocessingml/2006/main" w:ilvl="0">
      <w:start w:val="1"/>
      <w:numFmt w:val="decimal"/>
      <w:lvlText w:val="%1"/>
      <w:lvlJc w:val="left"/>
      <w:pPr>
        <w:ind w:left="567" w:hanging="567"/>
      </w:pPr>
      <w:rPr>
        <w:rFonts w:hint="default" w:ascii="Calibri" w:hAnsi="Calibri"/>
      </w:rPr>
    </w:lvl>
    <w:lvl xmlns:w="http://schemas.openxmlformats.org/wordprocessingml/2006/main" w:ilvl="1">
      <w:start w:val="1"/>
      <w:numFmt w:val="decimal"/>
      <w:lvlText w:val="%1.%2"/>
      <w:lvlJc w:val="left"/>
      <w:pPr>
        <w:ind w:left="567"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848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f36f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89c44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c8c42fd"/>
    <w:multiLevelType xmlns:w="http://schemas.openxmlformats.org/wordprocessingml/2006/main" w:val="multilevel"/>
    <w:lvl xmlns:w="http://schemas.openxmlformats.org/wordprocessingml/2006/main" w:ilvl="0">
      <w:start w:val="1"/>
      <w:numFmt w:val="decimal"/>
      <w:lvlText w:val="%1"/>
      <w:lvlJc w:val="left"/>
      <w:pPr>
        <w:ind w:left="567" w:hanging="567"/>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7c44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9874eae"/>
    <w:multiLevelType xmlns:w="http://schemas.openxmlformats.org/wordprocessingml/2006/main" w:val="multilevel"/>
    <w:lvl xmlns:w="http://schemas.openxmlformats.org/wordprocessingml/2006/main" w:ilvl="0">
      <w:start w:val="2"/>
      <w:numFmt w:val="decimal"/>
      <w:lvlText w:val="%1."/>
      <w:lvlJc w:val="right"/>
      <w:pPr>
        <w:ind w:left="341" w:hanging="114"/>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3daa534"/>
    <w:multiLevelType xmlns:w="http://schemas.openxmlformats.org/wordprocessingml/2006/main" w:val="multilevel"/>
    <w:lvl xmlns:w="http://schemas.openxmlformats.org/wordprocessingml/2006/main" w:ilvl="0">
      <w:start w:val="1"/>
      <w:numFmt w:val="decimal"/>
      <w:lvlText w:val="%1."/>
      <w:lvlJc w:val="right"/>
      <w:pPr>
        <w:ind w:left="341" w:hanging="114"/>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b33bbd2"/>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53da6a4"/>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fd0da5"/>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d226870"/>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12fa73"/>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23189b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76e990b"/>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08b9d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34e957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a3e20b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f48d6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f265cd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3f114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34d354"/>
    <w:multiLevelType xmlns:w="http://schemas.openxmlformats.org/wordprocessingml/2006/main" w:val="hybridMultilevel"/>
    <w:lvl xmlns:w="http://schemas.openxmlformats.org/wordprocessingml/2006/main" w:ilvl="0">
      <w:start w:val="1"/>
      <w:numFmt w:val="decimal"/>
      <w:lvlText w:val="%1"/>
      <w:lvlJc w:val="left"/>
      <w:pPr>
        <w:ind w:left="567" w:hanging="567"/>
      </w:pPr>
      <w:rPr>
        <w:rFonts w:hint="default" w:ascii="Calibri" w:hAnsi="Calibri"/>
      </w:rPr>
    </w:lvl>
    <w:lvl xmlns:w="http://schemas.openxmlformats.org/wordprocessingml/2006/main" w:ilvl="1">
      <w:start w:val="1"/>
      <w:numFmt w:val="decimal"/>
      <w:lvlText w:val="%1.%2"/>
      <w:lvlJc w:val="left"/>
      <w:pPr>
        <w:ind w:left="567"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3F17B"/>
    <w:rsid w:val="0976E621"/>
    <w:rsid w:val="24C71582"/>
    <w:rsid w:val="482A39CC"/>
    <w:rsid w:val="532BA28C"/>
    <w:rsid w:val="533522C4"/>
    <w:rsid w:val="57969EDC"/>
    <w:rsid w:val="6E53F17B"/>
    <w:rsid w:val="702663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F17B"/>
  <w15:chartTrackingRefBased/>
  <w15:docId w15:val="{82F8F169-48E3-4A7B-B744-42A5296527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customStyle="true">
    <w:uiPriority w:val="1"/>
    <w:name w:val="heading1"/>
    <w:basedOn w:val="Normal"/>
    <w:next w:val="p1a"/>
    <w:qFormat/>
    <w:rsid w:val="482A39CC"/>
    <w:rPr>
      <w:b w:val="1"/>
      <w:bCs w:val="1"/>
      <w:sz w:val="24"/>
      <w:szCs w:val="24"/>
    </w:rPr>
    <w:pPr>
      <w:keepNext w:val="1"/>
      <w:keepLines w:val="1"/>
      <w:numPr>
        <w:ilvl w:val="0"/>
        <w:numId w:val="7"/>
      </w:numPr>
      <w:tabs>
        <w:tab w:val="num" w:leader="none" w:pos="567"/>
      </w:tabs>
      <w:spacing w:before="360" w:after="240" w:line="300" w:lineRule="atLeast"/>
      <w:ind w:left="567" w:hanging="567" w:firstLine="227"/>
      <w:jc w:val="left"/>
      <w:outlineLvl w:val="0"/>
    </w:pPr>
  </w:style>
  <w:style w:type="paragraph" w:styleId="heading2" w:customStyle="true">
    <w:uiPriority w:val="1"/>
    <w:name w:val="heading2"/>
    <w:basedOn w:val="Normal"/>
    <w:next w:val="p1a"/>
    <w:qFormat/>
    <w:rsid w:val="482A39CC"/>
    <w:rPr>
      <w:b w:val="1"/>
      <w:bCs w:val="1"/>
    </w:rPr>
    <w:pPr>
      <w:keepNext w:val="1"/>
      <w:keepLines w:val="1"/>
      <w:numPr>
        <w:ilvl w:val="1"/>
        <w:numId w:val="7"/>
      </w:numPr>
      <w:tabs>
        <w:tab w:val="num" w:leader="none" w:pos="567"/>
      </w:tabs>
      <w:spacing w:before="360" w:line="240" w:lineRule="atLeast"/>
      <w:ind w:left="567" w:hanging="567" w:firstLine="227"/>
      <w:jc w:val="left"/>
      <w:outlineLvl w:val="1"/>
    </w:pPr>
  </w:style>
  <w:style w:type="paragraph" w:styleId="papertitle" w:customStyle="true">
    <w:uiPriority w:val="1"/>
    <w:name w:val="papertitle"/>
    <w:basedOn w:val="Normal"/>
    <w:next w:val="author"/>
    <w:rsid w:val="482A39CC"/>
    <w:rPr>
      <w:b w:val="1"/>
      <w:bCs w:val="1"/>
      <w:sz w:val="28"/>
      <w:szCs w:val="28"/>
    </w:rPr>
    <w:pPr>
      <w:keepNext w:val="1"/>
      <w:keepLines w:val="1"/>
      <w:spacing w:after="480" w:line="360" w:lineRule="atLeast"/>
      <w:ind w:firstLine="0"/>
      <w:jc w:val="center"/>
    </w:pPr>
  </w:style>
  <w:style w:type="paragraph" w:styleId="author" w:customStyle="true">
    <w:uiPriority w:val="1"/>
    <w:name w:val="author"/>
    <w:basedOn w:val="Normal"/>
    <w:next w:val="address"/>
    <w:rsid w:val="482A39CC"/>
    <w:pPr>
      <w:spacing w:after="200" w:line="220" w:lineRule="atLeast"/>
      <w:ind w:firstLine="0"/>
      <w:jc w:val="center"/>
    </w:pPr>
  </w:style>
  <w:style w:type="paragraph" w:styleId="address" w:customStyle="true">
    <w:uiPriority w:val="1"/>
    <w:name w:val="address"/>
    <w:basedOn w:val="Normal"/>
    <w:rsid w:val="482A39CC"/>
    <w:rPr>
      <w:sz w:val="18"/>
      <w:szCs w:val="18"/>
    </w:rPr>
    <w:pPr>
      <w:spacing w:after="200" w:line="220" w:lineRule="atLeast"/>
      <w:ind w:firstLine="0"/>
      <w:contextualSpacing/>
      <w:jc w:val="center"/>
    </w:pPr>
  </w:style>
  <w:style w:type="paragraph" w:styleId="abstract" w:customStyle="true">
    <w:uiPriority w:val="1"/>
    <w:name w:val="abstract"/>
    <w:basedOn w:val="Normal"/>
    <w:rsid w:val="482A39CC"/>
    <w:rPr>
      <w:sz w:val="18"/>
      <w:szCs w:val="18"/>
    </w:rPr>
    <w:pPr>
      <w:spacing w:before="600" w:after="360" w:line="220" w:lineRule="atLeast"/>
      <w:ind w:left="567" w:right="567" w:firstLine="227"/>
      <w:contextualSpacing/>
      <w:jc w:val="both"/>
    </w:pPr>
  </w:style>
  <w:style w:type="paragraph" w:styleId="keywords" w:customStyle="true">
    <w:uiPriority w:val="1"/>
    <w:name w:val="keywords"/>
    <w:basedOn w:val="Normal"/>
    <w:next w:val="heading1"/>
    <w:rsid w:val="482A39CC"/>
    <w:rPr>
      <w:sz w:val="18"/>
      <w:szCs w:val="18"/>
    </w:rPr>
    <w:pPr>
      <w:spacing w:before="220" w:after="360" w:line="220" w:lineRule="atLeast"/>
      <w:ind w:left="567" w:right="567" w:firstLine="0"/>
      <w:contextualSpacing/>
      <w:jc w:val="left"/>
    </w:pPr>
  </w:style>
  <w:style w:type="paragraph" w:styleId="p1a" w:customStyle="true">
    <w:uiPriority w:val="1"/>
    <w:name w:val="p1a"/>
    <w:basedOn w:val="Normal"/>
    <w:next w:val="Normal"/>
    <w:rsid w:val="482A39CC"/>
    <w:pPr>
      <w:spacing w:line="240" w:lineRule="atLeast"/>
      <w:ind w:firstLine="0"/>
      <w:jc w:val="both"/>
    </w:pPr>
  </w:style>
  <w:style w:type="paragraph" w:styleId="tablecaption" w:customStyle="true">
    <w:uiPriority w:val="1"/>
    <w:name w:val="tablecaption"/>
    <w:basedOn w:val="Normal"/>
    <w:next w:val="Normal"/>
    <w:rsid w:val="482A39CC"/>
    <w:rPr>
      <w:sz w:val="18"/>
      <w:szCs w:val="18"/>
    </w:rPr>
    <w:pPr>
      <w:keepNext w:val="1"/>
      <w:keepLines w:val="1"/>
      <w:spacing w:before="240" w:after="120" w:line="220" w:lineRule="atLeast"/>
      <w:ind w:firstLine="0"/>
      <w:jc w:val="center"/>
    </w:pPr>
  </w:style>
  <w:style w:type="paragraph" w:styleId="equation" w:customStyle="true">
    <w:uiPriority w:val="1"/>
    <w:name w:val="equation"/>
    <w:basedOn w:val="Normal"/>
    <w:next w:val="Normal"/>
    <w:rsid w:val="482A39CC"/>
    <w:pPr>
      <w:tabs>
        <w:tab w:val="center" w:leader="none" w:pos="3289"/>
        <w:tab w:val="right" w:leader="none" w:pos="6917"/>
      </w:tabs>
      <w:spacing w:before="160" w:line="240" w:lineRule="atLeast"/>
      <w:ind w:firstLine="0"/>
      <w:jc w:val="both"/>
    </w:pPr>
  </w:style>
  <w:style w:type="paragraph" w:styleId="figurecaption" w:customStyle="true">
    <w:uiPriority w:val="1"/>
    <w:name w:val="figurecaption"/>
    <w:basedOn w:val="Normal"/>
    <w:next w:val="Normal"/>
    <w:rsid w:val="482A39CC"/>
    <w:rPr>
      <w:sz w:val="18"/>
      <w:szCs w:val="18"/>
    </w:rPr>
    <w:pPr>
      <w:keepLines w:val="1"/>
      <w:spacing w:before="120" w:after="240" w:line="220" w:lineRule="atLeast"/>
      <w:ind w:firstLine="0"/>
      <w:jc w:val="center"/>
    </w:pPr>
  </w:style>
  <w:style w:type="paragraph" w:styleId="referenceitem" w:customStyle="true">
    <w:uiPriority w:val="1"/>
    <w:name w:val="referenceitem"/>
    <w:basedOn w:val="Normal"/>
    <w:rsid w:val="482A39CC"/>
    <w:rPr>
      <w:sz w:val="18"/>
      <w:szCs w:val="18"/>
    </w:rPr>
    <w:pPr>
      <w:numPr>
        <w:ilvl w:val="0"/>
        <w:numId w:val="9"/>
      </w:numPr>
      <w:tabs>
        <w:tab w:val="num" w:leader="none" w:pos="341"/>
      </w:tabs>
      <w:spacing w:line="220" w:lineRule="atLeast"/>
      <w:ind w:left="341" w:hanging="114" w:firstLine="227"/>
      <w:jc w:val="both"/>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38f98684d2b4ec9" /><Relationship Type="http://schemas.openxmlformats.org/officeDocument/2006/relationships/footer" Target="footer.xml" Id="Rcb9cb1c52d994e33" /><Relationship Type="http://schemas.openxmlformats.org/officeDocument/2006/relationships/numbering" Target="numbering.xml" Id="Rb8bb39c7299d422c" /><Relationship Type="http://schemas.openxmlformats.org/officeDocument/2006/relationships/image" Target="/media/image6.png" Id="R40b75b56bc3e413e" /><Relationship Type="http://schemas.openxmlformats.org/officeDocument/2006/relationships/image" Target="/media/image7.png" Id="Rcc9e569218e84572" /><Relationship Type="http://schemas.openxmlformats.org/officeDocument/2006/relationships/image" Target="/media/image8.png" Id="R14ca67f7017c432b" /><Relationship Type="http://schemas.openxmlformats.org/officeDocument/2006/relationships/image" Target="/media/image9.png" Id="R722d1726b941444c" /><Relationship Type="http://schemas.openxmlformats.org/officeDocument/2006/relationships/hyperlink" Target="https://rstudio-pubs-static.s3.amazonaws.com/57835_c4ace81da9dc45438ad0c286bcbb4224.html" TargetMode="External" Id="R6203b203a6cf4f67" /><Relationship Type="http://schemas.openxmlformats.org/officeDocument/2006/relationships/hyperlink" Target="https://www.kaggle.com/code/vedgadge/wine-quality-prediction" TargetMode="External" Id="R76922dea14da44c6" /><Relationship Type="http://schemas.openxmlformats.org/officeDocument/2006/relationships/hyperlink" Target="https://www.kaggle.com/datasets/rajyellow46/wine-quality" TargetMode="External" Id="R12a701fe30094250" /><Relationship Type="http://schemas.microsoft.com/office/2020/10/relationships/intelligence" Target="intelligence2.xml" Id="R73095dd0a31644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2023-03-28T13:14:12.2175923Z</dcterms:created>
  <dcterms:modified xsi:type="dcterms:W3CDTF">2023-10-02T15:26:54.2452942Z</dcterms:modified>
  <dc:creator>Martin Krátky</dc:creator>
  <lastModifiedBy>Martin Krátky</lastModifiedBy>
</coreProperties>
</file>