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F57" w14:textId="77777777" w:rsidR="008F7C68" w:rsidRDefault="008F7C68" w:rsidP="008F7C68">
      <w:pPr>
        <w:pStyle w:val="Tytu4"/>
        <w:spacing w:line="240" w:lineRule="auto"/>
        <w:ind w:firstLine="0"/>
        <w:jc w:val="center"/>
        <w:rPr>
          <w:color w:val="000000"/>
          <w:sz w:val="32"/>
          <w:szCs w:val="32"/>
        </w:rPr>
      </w:pPr>
      <w:r>
        <w:rPr>
          <w:color w:val="000000"/>
          <w:sz w:val="32"/>
          <w:szCs w:val="32"/>
        </w:rPr>
        <w:t xml:space="preserve">Politechnika Świętokrzyska </w:t>
      </w:r>
    </w:p>
    <w:p w14:paraId="0390C997" w14:textId="77777777" w:rsidR="008F7C68" w:rsidRDefault="008F7C68" w:rsidP="008F7C68">
      <w:pPr>
        <w:spacing w:line="240" w:lineRule="auto"/>
        <w:ind w:firstLine="0"/>
        <w:jc w:val="center"/>
        <w:rPr>
          <w:color w:val="000000"/>
          <w:sz w:val="32"/>
          <w:szCs w:val="32"/>
        </w:rPr>
      </w:pPr>
      <w:r>
        <w:rPr>
          <w:color w:val="000000"/>
          <w:sz w:val="32"/>
          <w:szCs w:val="32"/>
        </w:rPr>
        <w:t>Wydział Elektrotechniki, Automatyki i Informatyki</w:t>
      </w:r>
    </w:p>
    <w:p w14:paraId="6492586E" w14:textId="77777777" w:rsidR="008F7C68" w:rsidRDefault="008F7C68" w:rsidP="008F7C68">
      <w:pPr>
        <w:spacing w:line="240" w:lineRule="auto"/>
        <w:ind w:firstLine="0"/>
        <w:rPr>
          <w:color w:val="000000"/>
          <w:sz w:val="32"/>
          <w:szCs w:val="32"/>
        </w:rPr>
      </w:pPr>
    </w:p>
    <w:p w14:paraId="5D57651A" w14:textId="77777777" w:rsidR="008F7C68" w:rsidRDefault="008F7C68" w:rsidP="008F7C68">
      <w:pPr>
        <w:spacing w:line="240" w:lineRule="auto"/>
        <w:ind w:firstLine="0"/>
        <w:rPr>
          <w:color w:val="000000"/>
          <w:sz w:val="32"/>
          <w:szCs w:val="32"/>
        </w:rPr>
      </w:pPr>
    </w:p>
    <w:p w14:paraId="7CCE7AEC" w14:textId="77777777" w:rsidR="008F7C68" w:rsidRDefault="008F7C68" w:rsidP="008F7C68">
      <w:pPr>
        <w:spacing w:line="240" w:lineRule="auto"/>
        <w:ind w:firstLine="0"/>
        <w:rPr>
          <w:color w:val="000000"/>
          <w:sz w:val="32"/>
          <w:szCs w:val="32"/>
        </w:rPr>
      </w:pPr>
    </w:p>
    <w:p w14:paraId="184E9FD4" w14:textId="77777777" w:rsidR="008F7C68" w:rsidRDefault="008F7C68" w:rsidP="008F7C68">
      <w:pPr>
        <w:spacing w:line="240" w:lineRule="auto"/>
        <w:ind w:firstLine="0"/>
        <w:rPr>
          <w:color w:val="000000"/>
          <w:sz w:val="32"/>
          <w:szCs w:val="32"/>
        </w:rPr>
      </w:pPr>
    </w:p>
    <w:p w14:paraId="1B5657AB" w14:textId="77777777" w:rsidR="008F7C68" w:rsidRDefault="008F7C68" w:rsidP="008F7C68">
      <w:pPr>
        <w:spacing w:line="240" w:lineRule="auto"/>
        <w:ind w:firstLine="0"/>
        <w:rPr>
          <w:color w:val="000000"/>
          <w:sz w:val="32"/>
          <w:szCs w:val="32"/>
        </w:rPr>
      </w:pPr>
    </w:p>
    <w:p w14:paraId="5A6DF1D1" w14:textId="77777777" w:rsidR="008F7C68" w:rsidRDefault="008F7C68" w:rsidP="008F7C68">
      <w:pPr>
        <w:spacing w:line="240" w:lineRule="auto"/>
        <w:ind w:firstLine="0"/>
        <w:rPr>
          <w:color w:val="000000"/>
          <w:sz w:val="32"/>
          <w:szCs w:val="32"/>
        </w:rPr>
      </w:pPr>
    </w:p>
    <w:p w14:paraId="46E2CFB1" w14:textId="77777777" w:rsidR="008F7C68" w:rsidRDefault="008F7C68" w:rsidP="008F7C68">
      <w:pPr>
        <w:spacing w:line="240" w:lineRule="auto"/>
        <w:ind w:firstLine="0"/>
        <w:rPr>
          <w:color w:val="000000"/>
          <w:sz w:val="32"/>
          <w:szCs w:val="32"/>
        </w:rPr>
      </w:pPr>
    </w:p>
    <w:p w14:paraId="0646A14E" w14:textId="77777777" w:rsidR="008F7C68" w:rsidRDefault="008F7C68" w:rsidP="008F7C68">
      <w:pPr>
        <w:spacing w:line="240" w:lineRule="auto"/>
        <w:ind w:firstLine="0"/>
        <w:rPr>
          <w:color w:val="000000"/>
          <w:sz w:val="32"/>
          <w:szCs w:val="32"/>
        </w:rPr>
      </w:pPr>
    </w:p>
    <w:p w14:paraId="43B7D57A" w14:textId="77777777" w:rsidR="008F7C68" w:rsidRDefault="008F7C68" w:rsidP="008F7C68">
      <w:pPr>
        <w:spacing w:line="240" w:lineRule="auto"/>
        <w:ind w:firstLine="0"/>
        <w:jc w:val="center"/>
        <w:rPr>
          <w:b/>
          <w:bCs/>
          <w:color w:val="000000"/>
          <w:sz w:val="28"/>
          <w:szCs w:val="28"/>
        </w:rPr>
      </w:pPr>
      <w:r>
        <w:rPr>
          <w:b/>
          <w:bCs/>
          <w:color w:val="000000"/>
          <w:sz w:val="28"/>
          <w:szCs w:val="28"/>
        </w:rPr>
        <w:t>Marcin Kroczak</w:t>
      </w:r>
    </w:p>
    <w:p w14:paraId="7E85719F" w14:textId="77777777" w:rsidR="008F7C68" w:rsidRDefault="008F7C68" w:rsidP="008F7C68">
      <w:pPr>
        <w:spacing w:line="240" w:lineRule="auto"/>
        <w:ind w:firstLine="0"/>
        <w:rPr>
          <w:b/>
          <w:bCs/>
          <w:color w:val="000000"/>
          <w:sz w:val="28"/>
          <w:szCs w:val="28"/>
        </w:rPr>
      </w:pPr>
    </w:p>
    <w:p w14:paraId="6064EBD4" w14:textId="77777777" w:rsidR="008F7C68" w:rsidRDefault="008F7C68" w:rsidP="008F7C68">
      <w:pPr>
        <w:spacing w:line="240" w:lineRule="auto"/>
        <w:ind w:firstLine="0"/>
        <w:rPr>
          <w:b/>
          <w:bCs/>
          <w:color w:val="000000"/>
          <w:sz w:val="28"/>
          <w:szCs w:val="28"/>
        </w:rPr>
      </w:pPr>
    </w:p>
    <w:p w14:paraId="1AB802A7" w14:textId="77777777" w:rsidR="008F7C68" w:rsidRDefault="008F7C68" w:rsidP="008F7C68">
      <w:pPr>
        <w:spacing w:line="240" w:lineRule="auto"/>
        <w:ind w:firstLine="0"/>
        <w:rPr>
          <w:b/>
          <w:bCs/>
          <w:color w:val="000000"/>
          <w:sz w:val="28"/>
          <w:szCs w:val="28"/>
        </w:rPr>
      </w:pPr>
    </w:p>
    <w:p w14:paraId="204A83F5" w14:textId="77777777" w:rsidR="008F7C68" w:rsidRDefault="008F7C68" w:rsidP="008F7C68">
      <w:pPr>
        <w:spacing w:line="240" w:lineRule="auto"/>
        <w:ind w:firstLine="0"/>
        <w:rPr>
          <w:b/>
          <w:bCs/>
          <w:color w:val="000000"/>
          <w:sz w:val="28"/>
          <w:szCs w:val="28"/>
        </w:rPr>
      </w:pPr>
    </w:p>
    <w:p w14:paraId="65B505D3" w14:textId="77777777" w:rsidR="008F7C68" w:rsidRDefault="008F7C68" w:rsidP="008F7C68">
      <w:pPr>
        <w:spacing w:line="240" w:lineRule="auto"/>
        <w:ind w:firstLine="0"/>
        <w:rPr>
          <w:b/>
          <w:bCs/>
          <w:color w:val="000000"/>
          <w:sz w:val="28"/>
          <w:szCs w:val="28"/>
        </w:rPr>
      </w:pPr>
    </w:p>
    <w:p w14:paraId="6CAD55DA" w14:textId="77777777" w:rsidR="008F7C68" w:rsidRDefault="008F7C68" w:rsidP="008F7C68">
      <w:pPr>
        <w:spacing w:line="240" w:lineRule="auto"/>
        <w:ind w:firstLine="0"/>
        <w:rPr>
          <w:b/>
          <w:bCs/>
          <w:color w:val="000000"/>
          <w:sz w:val="28"/>
          <w:szCs w:val="28"/>
        </w:rPr>
      </w:pPr>
    </w:p>
    <w:p w14:paraId="50C3831B" w14:textId="65A238E2" w:rsidR="008F7C68" w:rsidRPr="00B2746E" w:rsidRDefault="008F7C68" w:rsidP="008F7C68">
      <w:pPr>
        <w:pStyle w:val="Standardowy18"/>
        <w:spacing w:line="240" w:lineRule="auto"/>
        <w:ind w:firstLine="0"/>
        <w:jc w:val="center"/>
        <w:rPr>
          <w:color w:val="000000"/>
          <w:sz w:val="48"/>
          <w:szCs w:val="48"/>
        </w:rPr>
      </w:pPr>
      <w:r w:rsidRPr="00B2746E">
        <w:rPr>
          <w:color w:val="000000"/>
          <w:sz w:val="48"/>
          <w:szCs w:val="48"/>
        </w:rPr>
        <w:t>Konwerter formatów HTML/MD/SQL/CSV</w:t>
      </w:r>
    </w:p>
    <w:p w14:paraId="778986D6" w14:textId="77777777" w:rsidR="008F7C68" w:rsidRPr="00B2746E" w:rsidRDefault="008F7C68" w:rsidP="008F7C68">
      <w:pPr>
        <w:spacing w:line="240" w:lineRule="auto"/>
        <w:ind w:firstLine="0"/>
      </w:pPr>
    </w:p>
    <w:p w14:paraId="7206AC63" w14:textId="77777777" w:rsidR="008F7C68" w:rsidRPr="00B2746E" w:rsidRDefault="008F7C68" w:rsidP="008F7C68">
      <w:pPr>
        <w:spacing w:line="240" w:lineRule="auto"/>
        <w:ind w:firstLine="0"/>
      </w:pPr>
    </w:p>
    <w:p w14:paraId="05103A7E" w14:textId="77777777" w:rsidR="008F7C68" w:rsidRPr="00B2746E" w:rsidRDefault="008F7C68" w:rsidP="008F7C68">
      <w:pPr>
        <w:spacing w:line="240" w:lineRule="auto"/>
        <w:ind w:firstLine="0"/>
      </w:pPr>
    </w:p>
    <w:p w14:paraId="5AA0B63C" w14:textId="77777777" w:rsidR="008F7C68" w:rsidRPr="00B2746E" w:rsidRDefault="008F7C68" w:rsidP="008F7C68">
      <w:pPr>
        <w:spacing w:line="240" w:lineRule="auto"/>
        <w:ind w:firstLine="0"/>
      </w:pPr>
    </w:p>
    <w:p w14:paraId="627BFA0E"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Projekt zespołowy</w:t>
      </w:r>
    </w:p>
    <w:p w14:paraId="4934D842"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na studiach stacjonarnych</w:t>
      </w:r>
    </w:p>
    <w:p w14:paraId="0B592868"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o kierunku Informatyka</w:t>
      </w:r>
    </w:p>
    <w:p w14:paraId="766FDBBE" w14:textId="77777777" w:rsidR="008F7C68" w:rsidRDefault="008F7C68" w:rsidP="008F7C68">
      <w:pPr>
        <w:pStyle w:val="Standardowy18"/>
        <w:spacing w:line="240" w:lineRule="auto"/>
        <w:ind w:firstLine="0"/>
        <w:jc w:val="right"/>
        <w:rPr>
          <w:color w:val="000000"/>
          <w:sz w:val="23"/>
          <w:szCs w:val="23"/>
        </w:rPr>
      </w:pPr>
    </w:p>
    <w:p w14:paraId="3C4E108B" w14:textId="77777777" w:rsidR="008F7C68" w:rsidRDefault="008F7C68" w:rsidP="008F7C68">
      <w:pPr>
        <w:spacing w:line="240" w:lineRule="auto"/>
        <w:ind w:firstLine="0"/>
      </w:pPr>
    </w:p>
    <w:p w14:paraId="19DD7C8A" w14:textId="77777777" w:rsidR="008F7C68" w:rsidRDefault="008F7C68" w:rsidP="008F7C68">
      <w:pPr>
        <w:spacing w:line="240" w:lineRule="auto"/>
        <w:ind w:firstLine="0"/>
      </w:pPr>
    </w:p>
    <w:p w14:paraId="60FF7E04" w14:textId="77777777" w:rsidR="008F7C68" w:rsidRDefault="008F7C68" w:rsidP="008F7C68">
      <w:pPr>
        <w:spacing w:line="240" w:lineRule="auto"/>
        <w:ind w:firstLine="0"/>
      </w:pPr>
    </w:p>
    <w:p w14:paraId="44924F05" w14:textId="77777777" w:rsidR="008F7C68" w:rsidRDefault="008F7C68" w:rsidP="008F7C68">
      <w:pPr>
        <w:spacing w:line="240" w:lineRule="auto"/>
        <w:ind w:firstLine="0"/>
      </w:pPr>
    </w:p>
    <w:p w14:paraId="3BEE5E6A" w14:textId="77777777" w:rsidR="008F7C68" w:rsidRDefault="008F7C68" w:rsidP="008F7C68">
      <w:pPr>
        <w:spacing w:line="240" w:lineRule="auto"/>
        <w:ind w:firstLine="0"/>
      </w:pPr>
    </w:p>
    <w:p w14:paraId="42A8DC0E" w14:textId="77777777" w:rsidR="008F7C68" w:rsidRDefault="008F7C68" w:rsidP="008F7C68">
      <w:pPr>
        <w:spacing w:line="240" w:lineRule="auto"/>
        <w:ind w:firstLine="0"/>
      </w:pPr>
    </w:p>
    <w:p w14:paraId="630ECCDE" w14:textId="77777777" w:rsidR="008F7C68" w:rsidRDefault="008F7C68" w:rsidP="008F7C68">
      <w:pPr>
        <w:spacing w:line="240" w:lineRule="auto"/>
        <w:ind w:firstLine="0"/>
      </w:pPr>
    </w:p>
    <w:p w14:paraId="49D63AF0" w14:textId="77777777" w:rsidR="008F7C68" w:rsidRDefault="008F7C68" w:rsidP="008F7C68">
      <w:pPr>
        <w:spacing w:line="240" w:lineRule="auto"/>
        <w:ind w:firstLine="0"/>
      </w:pPr>
    </w:p>
    <w:p w14:paraId="3A9FDE4F" w14:textId="77777777" w:rsidR="008F7C68" w:rsidRDefault="008F7C68" w:rsidP="008F7C68">
      <w:pPr>
        <w:spacing w:line="240" w:lineRule="auto"/>
        <w:ind w:firstLine="0"/>
      </w:pPr>
    </w:p>
    <w:p w14:paraId="22203D5D" w14:textId="77777777" w:rsidR="008F7C68" w:rsidRDefault="008F7C68" w:rsidP="008F7C68">
      <w:pPr>
        <w:spacing w:line="240" w:lineRule="auto"/>
        <w:ind w:firstLine="0"/>
        <w:rPr>
          <w:color w:val="000000"/>
        </w:rPr>
      </w:pPr>
    </w:p>
    <w:p w14:paraId="49DEE942" w14:textId="01104B6E" w:rsidR="008F7C68" w:rsidRDefault="008F7C68" w:rsidP="008F7C68">
      <w:pPr>
        <w:spacing w:line="240" w:lineRule="auto"/>
        <w:ind w:firstLine="0"/>
        <w:rPr>
          <w:color w:val="000000"/>
        </w:rPr>
      </w:pPr>
    </w:p>
    <w:p w14:paraId="692A6BF7" w14:textId="1B7CC021" w:rsidR="008F7C68" w:rsidRDefault="008F7C68" w:rsidP="008F7C68">
      <w:pPr>
        <w:spacing w:line="240" w:lineRule="auto"/>
        <w:ind w:firstLine="0"/>
        <w:rPr>
          <w:color w:val="000000"/>
        </w:rPr>
      </w:pPr>
    </w:p>
    <w:p w14:paraId="1BE3719B" w14:textId="7F8A02F3" w:rsidR="008F7C68" w:rsidRDefault="008F7C68" w:rsidP="008F7C68">
      <w:pPr>
        <w:spacing w:line="240" w:lineRule="auto"/>
        <w:ind w:firstLine="0"/>
        <w:rPr>
          <w:color w:val="000000"/>
        </w:rPr>
      </w:pPr>
    </w:p>
    <w:p w14:paraId="6CA01498" w14:textId="5442EFD9" w:rsidR="008F7C68" w:rsidRDefault="008F7C68" w:rsidP="008F7C68">
      <w:pPr>
        <w:spacing w:line="240" w:lineRule="auto"/>
        <w:ind w:firstLine="0"/>
        <w:rPr>
          <w:color w:val="000000"/>
        </w:rPr>
      </w:pPr>
    </w:p>
    <w:p w14:paraId="06FFF3FC" w14:textId="77777777" w:rsidR="008F7C68" w:rsidRDefault="008F7C68" w:rsidP="008F7C68">
      <w:pPr>
        <w:spacing w:line="240" w:lineRule="auto"/>
        <w:ind w:firstLine="0"/>
        <w:rPr>
          <w:color w:val="000000"/>
        </w:rPr>
      </w:pPr>
    </w:p>
    <w:p w14:paraId="07A765F7" w14:textId="77777777" w:rsidR="008F7C68" w:rsidRDefault="008F7C68" w:rsidP="008F7C68">
      <w:pPr>
        <w:spacing w:line="240" w:lineRule="auto"/>
        <w:ind w:firstLine="0"/>
        <w:rPr>
          <w:color w:val="000000"/>
        </w:rPr>
      </w:pPr>
    </w:p>
    <w:p w14:paraId="3BFF782B" w14:textId="77777777" w:rsidR="008F7C68" w:rsidRDefault="008F7C68" w:rsidP="008F7C68">
      <w:pPr>
        <w:spacing w:line="240" w:lineRule="auto"/>
        <w:ind w:firstLine="0"/>
        <w:rPr>
          <w:color w:val="000000"/>
        </w:rPr>
      </w:pPr>
    </w:p>
    <w:p w14:paraId="6A4E03F8" w14:textId="7140995F" w:rsidR="006038E7" w:rsidRPr="00B2746E" w:rsidRDefault="008F7C68" w:rsidP="008F7C68">
      <w:pPr>
        <w:jc w:val="center"/>
        <w:rPr>
          <w:color w:val="000000"/>
          <w:lang w:val="en-US"/>
        </w:rPr>
      </w:pPr>
      <w:r w:rsidRPr="00B2746E">
        <w:rPr>
          <w:color w:val="000000"/>
          <w:lang w:val="en-US"/>
        </w:rPr>
        <w:t>Kielce, 2021</w:t>
      </w:r>
    </w:p>
    <w:sdt>
      <w:sdtPr>
        <w:rPr>
          <w:rFonts w:ascii="Times New Roman" w:eastAsia="Times New Roman" w:hAnsi="Times New Roman" w:cs="Times New Roman"/>
          <w:color w:val="auto"/>
          <w:sz w:val="24"/>
          <w:szCs w:val="24"/>
          <w:lang w:val="pl-PL" w:eastAsia="pl-PL"/>
        </w:rPr>
        <w:id w:val="-2062929739"/>
        <w:docPartObj>
          <w:docPartGallery w:val="Table of Contents"/>
          <w:docPartUnique/>
        </w:docPartObj>
      </w:sdtPr>
      <w:sdtEndPr>
        <w:rPr>
          <w:b/>
          <w:bCs/>
          <w:noProof/>
        </w:rPr>
      </w:sdtEndPr>
      <w:sdtContent>
        <w:p w14:paraId="0C2C706E" w14:textId="7D4D8033" w:rsidR="00B2746E" w:rsidRDefault="00FC45EB">
          <w:pPr>
            <w:pStyle w:val="TOCHeading"/>
          </w:pPr>
          <w:r>
            <w:t>Spis treści</w:t>
          </w:r>
        </w:p>
        <w:p w14:paraId="2C87E21B" w14:textId="7513DC02" w:rsidR="00FC45EB" w:rsidRDefault="00B2746E">
          <w:pPr>
            <w:pStyle w:val="TOC1"/>
            <w:tabs>
              <w:tab w:val="left" w:pos="132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328019" w:history="1">
            <w:r w:rsidR="00FC45EB" w:rsidRPr="00FE6960">
              <w:rPr>
                <w:rStyle w:val="Hyperlink"/>
                <w:noProof/>
                <w:lang w:val="en-US"/>
              </w:rPr>
              <w:t>1.</w:t>
            </w:r>
            <w:r w:rsidR="00FC45EB">
              <w:rPr>
                <w:rFonts w:asciiTheme="minorHAnsi" w:eastAsiaTheme="minorEastAsia" w:hAnsiTheme="minorHAnsi" w:cstheme="minorBidi"/>
                <w:noProof/>
                <w:sz w:val="22"/>
                <w:szCs w:val="22"/>
              </w:rPr>
              <w:tab/>
            </w:r>
            <w:r w:rsidR="00FC45EB" w:rsidRPr="00FE6960">
              <w:rPr>
                <w:rStyle w:val="Hyperlink"/>
                <w:noProof/>
                <w:lang w:val="en-US"/>
              </w:rPr>
              <w:t>Wstęp teoretyczny</w:t>
            </w:r>
            <w:r w:rsidR="00FC45EB">
              <w:rPr>
                <w:noProof/>
                <w:webHidden/>
              </w:rPr>
              <w:tab/>
            </w:r>
            <w:r w:rsidR="00FC45EB">
              <w:rPr>
                <w:noProof/>
                <w:webHidden/>
              </w:rPr>
              <w:fldChar w:fldCharType="begin"/>
            </w:r>
            <w:r w:rsidR="00FC45EB">
              <w:rPr>
                <w:noProof/>
                <w:webHidden/>
              </w:rPr>
              <w:instrText xml:space="preserve"> PAGEREF _Toc72328019 \h </w:instrText>
            </w:r>
            <w:r w:rsidR="00FC45EB">
              <w:rPr>
                <w:noProof/>
                <w:webHidden/>
              </w:rPr>
            </w:r>
            <w:r w:rsidR="00FC45EB">
              <w:rPr>
                <w:noProof/>
                <w:webHidden/>
              </w:rPr>
              <w:fldChar w:fldCharType="separate"/>
            </w:r>
            <w:r w:rsidR="00FC45EB">
              <w:rPr>
                <w:noProof/>
                <w:webHidden/>
              </w:rPr>
              <w:t>3</w:t>
            </w:r>
            <w:r w:rsidR="00FC45EB">
              <w:rPr>
                <w:noProof/>
                <w:webHidden/>
              </w:rPr>
              <w:fldChar w:fldCharType="end"/>
            </w:r>
          </w:hyperlink>
        </w:p>
        <w:p w14:paraId="73F9FBD3" w14:textId="0F701AB7"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20" w:history="1">
            <w:r w:rsidRPr="00FE6960">
              <w:rPr>
                <w:rStyle w:val="Hyperlink"/>
                <w:noProof/>
              </w:rPr>
              <w:t>1.1</w:t>
            </w:r>
            <w:r>
              <w:rPr>
                <w:rFonts w:asciiTheme="minorHAnsi" w:eastAsiaTheme="minorEastAsia" w:hAnsiTheme="minorHAnsi" w:cstheme="minorBidi"/>
                <w:noProof/>
                <w:sz w:val="22"/>
                <w:szCs w:val="22"/>
              </w:rPr>
              <w:tab/>
            </w:r>
            <w:r w:rsidRPr="00FE6960">
              <w:rPr>
                <w:rStyle w:val="Hyperlink"/>
                <w:noProof/>
              </w:rPr>
              <w:t>Różnice pomiędzy formatami HTML a MD</w:t>
            </w:r>
            <w:r>
              <w:rPr>
                <w:noProof/>
                <w:webHidden/>
              </w:rPr>
              <w:tab/>
            </w:r>
            <w:r>
              <w:rPr>
                <w:noProof/>
                <w:webHidden/>
              </w:rPr>
              <w:fldChar w:fldCharType="begin"/>
            </w:r>
            <w:r>
              <w:rPr>
                <w:noProof/>
                <w:webHidden/>
              </w:rPr>
              <w:instrText xml:space="preserve"> PAGEREF _Toc72328020 \h </w:instrText>
            </w:r>
            <w:r>
              <w:rPr>
                <w:noProof/>
                <w:webHidden/>
              </w:rPr>
            </w:r>
            <w:r>
              <w:rPr>
                <w:noProof/>
                <w:webHidden/>
              </w:rPr>
              <w:fldChar w:fldCharType="separate"/>
            </w:r>
            <w:r>
              <w:rPr>
                <w:noProof/>
                <w:webHidden/>
              </w:rPr>
              <w:t>3</w:t>
            </w:r>
            <w:r>
              <w:rPr>
                <w:noProof/>
                <w:webHidden/>
              </w:rPr>
              <w:fldChar w:fldCharType="end"/>
            </w:r>
          </w:hyperlink>
        </w:p>
        <w:p w14:paraId="583EBB92" w14:textId="23B1FAC3" w:rsidR="00FC45EB" w:rsidRDefault="00FC45EB">
          <w:pPr>
            <w:pStyle w:val="TOC2"/>
            <w:tabs>
              <w:tab w:val="right" w:leader="dot" w:pos="9062"/>
            </w:tabs>
            <w:rPr>
              <w:rFonts w:asciiTheme="minorHAnsi" w:eastAsiaTheme="minorEastAsia" w:hAnsiTheme="minorHAnsi" w:cstheme="minorBidi"/>
              <w:noProof/>
              <w:sz w:val="22"/>
              <w:szCs w:val="22"/>
            </w:rPr>
          </w:pPr>
          <w:hyperlink w:anchor="_Toc72328021" w:history="1">
            <w:r w:rsidRPr="00FE6960">
              <w:rPr>
                <w:rStyle w:val="Hyperlink"/>
                <w:noProof/>
              </w:rPr>
              <w:t>1.2 Formaty SQL i CSV</w:t>
            </w:r>
            <w:r>
              <w:rPr>
                <w:noProof/>
                <w:webHidden/>
              </w:rPr>
              <w:tab/>
            </w:r>
            <w:r>
              <w:rPr>
                <w:noProof/>
                <w:webHidden/>
              </w:rPr>
              <w:fldChar w:fldCharType="begin"/>
            </w:r>
            <w:r>
              <w:rPr>
                <w:noProof/>
                <w:webHidden/>
              </w:rPr>
              <w:instrText xml:space="preserve"> PAGEREF _Toc72328021 \h </w:instrText>
            </w:r>
            <w:r>
              <w:rPr>
                <w:noProof/>
                <w:webHidden/>
              </w:rPr>
            </w:r>
            <w:r>
              <w:rPr>
                <w:noProof/>
                <w:webHidden/>
              </w:rPr>
              <w:fldChar w:fldCharType="separate"/>
            </w:r>
            <w:r>
              <w:rPr>
                <w:noProof/>
                <w:webHidden/>
              </w:rPr>
              <w:t>4</w:t>
            </w:r>
            <w:r>
              <w:rPr>
                <w:noProof/>
                <w:webHidden/>
              </w:rPr>
              <w:fldChar w:fldCharType="end"/>
            </w:r>
          </w:hyperlink>
        </w:p>
        <w:p w14:paraId="79AEBBDC" w14:textId="5E0D7096"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22" w:history="1">
            <w:r w:rsidRPr="00FE6960">
              <w:rPr>
                <w:rStyle w:val="Hyperlink"/>
                <w:noProof/>
              </w:rPr>
              <w:t>1.2</w:t>
            </w:r>
            <w:r>
              <w:rPr>
                <w:rFonts w:asciiTheme="minorHAnsi" w:eastAsiaTheme="minorEastAsia" w:hAnsiTheme="minorHAnsi" w:cstheme="minorBidi"/>
                <w:noProof/>
                <w:sz w:val="22"/>
                <w:szCs w:val="22"/>
              </w:rPr>
              <w:tab/>
            </w:r>
            <w:r w:rsidRPr="00FE6960">
              <w:rPr>
                <w:rStyle w:val="Hyperlink"/>
                <w:noProof/>
              </w:rPr>
              <w:t>Serializacja i parsowanie</w:t>
            </w:r>
            <w:r>
              <w:rPr>
                <w:noProof/>
                <w:webHidden/>
              </w:rPr>
              <w:tab/>
            </w:r>
            <w:r>
              <w:rPr>
                <w:noProof/>
                <w:webHidden/>
              </w:rPr>
              <w:fldChar w:fldCharType="begin"/>
            </w:r>
            <w:r>
              <w:rPr>
                <w:noProof/>
                <w:webHidden/>
              </w:rPr>
              <w:instrText xml:space="preserve"> PAGEREF _Toc72328022 \h </w:instrText>
            </w:r>
            <w:r>
              <w:rPr>
                <w:noProof/>
                <w:webHidden/>
              </w:rPr>
            </w:r>
            <w:r>
              <w:rPr>
                <w:noProof/>
                <w:webHidden/>
              </w:rPr>
              <w:fldChar w:fldCharType="separate"/>
            </w:r>
            <w:r>
              <w:rPr>
                <w:noProof/>
                <w:webHidden/>
              </w:rPr>
              <w:t>4</w:t>
            </w:r>
            <w:r>
              <w:rPr>
                <w:noProof/>
                <w:webHidden/>
              </w:rPr>
              <w:fldChar w:fldCharType="end"/>
            </w:r>
          </w:hyperlink>
        </w:p>
        <w:p w14:paraId="3F69CF5F" w14:textId="322A2BBF" w:rsidR="00FC45EB" w:rsidRDefault="00FC45EB">
          <w:pPr>
            <w:pStyle w:val="TOC1"/>
            <w:tabs>
              <w:tab w:val="left" w:pos="1320"/>
              <w:tab w:val="right" w:leader="dot" w:pos="9062"/>
            </w:tabs>
            <w:rPr>
              <w:rFonts w:asciiTheme="minorHAnsi" w:eastAsiaTheme="minorEastAsia" w:hAnsiTheme="minorHAnsi" w:cstheme="minorBidi"/>
              <w:noProof/>
              <w:sz w:val="22"/>
              <w:szCs w:val="22"/>
            </w:rPr>
          </w:pPr>
          <w:hyperlink w:anchor="_Toc72328023" w:history="1">
            <w:r w:rsidRPr="00FE6960">
              <w:rPr>
                <w:rStyle w:val="Hyperlink"/>
                <w:noProof/>
                <w:lang w:val="en-US"/>
              </w:rPr>
              <w:t>2.</w:t>
            </w:r>
            <w:r>
              <w:rPr>
                <w:rFonts w:asciiTheme="minorHAnsi" w:eastAsiaTheme="minorEastAsia" w:hAnsiTheme="minorHAnsi" w:cstheme="minorBidi"/>
                <w:noProof/>
                <w:sz w:val="22"/>
                <w:szCs w:val="22"/>
              </w:rPr>
              <w:tab/>
            </w:r>
            <w:r w:rsidRPr="00FE6960">
              <w:rPr>
                <w:rStyle w:val="Hyperlink"/>
                <w:noProof/>
                <w:lang w:val="en-US"/>
              </w:rPr>
              <w:t>Założenia projektu</w:t>
            </w:r>
            <w:r>
              <w:rPr>
                <w:noProof/>
                <w:webHidden/>
              </w:rPr>
              <w:tab/>
            </w:r>
            <w:r>
              <w:rPr>
                <w:noProof/>
                <w:webHidden/>
              </w:rPr>
              <w:fldChar w:fldCharType="begin"/>
            </w:r>
            <w:r>
              <w:rPr>
                <w:noProof/>
                <w:webHidden/>
              </w:rPr>
              <w:instrText xml:space="preserve"> PAGEREF _Toc72328023 \h </w:instrText>
            </w:r>
            <w:r>
              <w:rPr>
                <w:noProof/>
                <w:webHidden/>
              </w:rPr>
            </w:r>
            <w:r>
              <w:rPr>
                <w:noProof/>
                <w:webHidden/>
              </w:rPr>
              <w:fldChar w:fldCharType="separate"/>
            </w:r>
            <w:r>
              <w:rPr>
                <w:noProof/>
                <w:webHidden/>
              </w:rPr>
              <w:t>5</w:t>
            </w:r>
            <w:r>
              <w:rPr>
                <w:noProof/>
                <w:webHidden/>
              </w:rPr>
              <w:fldChar w:fldCharType="end"/>
            </w:r>
          </w:hyperlink>
        </w:p>
        <w:p w14:paraId="59455171" w14:textId="386F77C5"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24" w:history="1">
            <w:r w:rsidRPr="00FE6960">
              <w:rPr>
                <w:rStyle w:val="Hyperlink"/>
                <w:noProof/>
                <w:lang w:val="en-US"/>
              </w:rPr>
              <w:t>2.1</w:t>
            </w:r>
            <w:r>
              <w:rPr>
                <w:rFonts w:asciiTheme="minorHAnsi" w:eastAsiaTheme="minorEastAsia" w:hAnsiTheme="minorHAnsi" w:cstheme="minorBidi"/>
                <w:noProof/>
                <w:sz w:val="22"/>
                <w:szCs w:val="22"/>
              </w:rPr>
              <w:tab/>
            </w:r>
            <w:r w:rsidRPr="00FE6960">
              <w:rPr>
                <w:rStyle w:val="Hyperlink"/>
                <w:noProof/>
                <w:lang w:val="en-US"/>
              </w:rPr>
              <w:t>Zakres projektu</w:t>
            </w:r>
            <w:r>
              <w:rPr>
                <w:noProof/>
                <w:webHidden/>
              </w:rPr>
              <w:tab/>
            </w:r>
            <w:r>
              <w:rPr>
                <w:noProof/>
                <w:webHidden/>
              </w:rPr>
              <w:fldChar w:fldCharType="begin"/>
            </w:r>
            <w:r>
              <w:rPr>
                <w:noProof/>
                <w:webHidden/>
              </w:rPr>
              <w:instrText xml:space="preserve"> PAGEREF _Toc72328024 \h </w:instrText>
            </w:r>
            <w:r>
              <w:rPr>
                <w:noProof/>
                <w:webHidden/>
              </w:rPr>
            </w:r>
            <w:r>
              <w:rPr>
                <w:noProof/>
                <w:webHidden/>
              </w:rPr>
              <w:fldChar w:fldCharType="separate"/>
            </w:r>
            <w:r>
              <w:rPr>
                <w:noProof/>
                <w:webHidden/>
              </w:rPr>
              <w:t>5</w:t>
            </w:r>
            <w:r>
              <w:rPr>
                <w:noProof/>
                <w:webHidden/>
              </w:rPr>
              <w:fldChar w:fldCharType="end"/>
            </w:r>
          </w:hyperlink>
        </w:p>
        <w:p w14:paraId="53524566" w14:textId="6F6BBFF2" w:rsidR="00FC45EB" w:rsidRDefault="00FC45EB">
          <w:pPr>
            <w:pStyle w:val="TOC2"/>
            <w:tabs>
              <w:tab w:val="right" w:leader="dot" w:pos="9062"/>
            </w:tabs>
            <w:rPr>
              <w:rFonts w:asciiTheme="minorHAnsi" w:eastAsiaTheme="minorEastAsia" w:hAnsiTheme="minorHAnsi" w:cstheme="minorBidi"/>
              <w:noProof/>
              <w:sz w:val="22"/>
              <w:szCs w:val="22"/>
            </w:rPr>
          </w:pPr>
          <w:hyperlink w:anchor="_Toc72328025" w:history="1">
            <w:r w:rsidRPr="00FE6960">
              <w:rPr>
                <w:rStyle w:val="Hyperlink"/>
                <w:noProof/>
                <w:lang w:val="en-US"/>
              </w:rPr>
              <w:t>2.2 Architektura</w:t>
            </w:r>
            <w:r>
              <w:rPr>
                <w:noProof/>
                <w:webHidden/>
              </w:rPr>
              <w:tab/>
            </w:r>
            <w:r>
              <w:rPr>
                <w:noProof/>
                <w:webHidden/>
              </w:rPr>
              <w:fldChar w:fldCharType="begin"/>
            </w:r>
            <w:r>
              <w:rPr>
                <w:noProof/>
                <w:webHidden/>
              </w:rPr>
              <w:instrText xml:space="preserve"> PAGEREF _Toc72328025 \h </w:instrText>
            </w:r>
            <w:r>
              <w:rPr>
                <w:noProof/>
                <w:webHidden/>
              </w:rPr>
            </w:r>
            <w:r>
              <w:rPr>
                <w:noProof/>
                <w:webHidden/>
              </w:rPr>
              <w:fldChar w:fldCharType="separate"/>
            </w:r>
            <w:r>
              <w:rPr>
                <w:noProof/>
                <w:webHidden/>
              </w:rPr>
              <w:t>5</w:t>
            </w:r>
            <w:r>
              <w:rPr>
                <w:noProof/>
                <w:webHidden/>
              </w:rPr>
              <w:fldChar w:fldCharType="end"/>
            </w:r>
          </w:hyperlink>
        </w:p>
        <w:p w14:paraId="163D42BB" w14:textId="1E405402" w:rsidR="00FC45EB" w:rsidRDefault="00FC45EB">
          <w:pPr>
            <w:pStyle w:val="TOC1"/>
            <w:tabs>
              <w:tab w:val="left" w:pos="1320"/>
              <w:tab w:val="right" w:leader="dot" w:pos="9062"/>
            </w:tabs>
            <w:rPr>
              <w:rFonts w:asciiTheme="minorHAnsi" w:eastAsiaTheme="minorEastAsia" w:hAnsiTheme="minorHAnsi" w:cstheme="minorBidi"/>
              <w:noProof/>
              <w:sz w:val="22"/>
              <w:szCs w:val="22"/>
            </w:rPr>
          </w:pPr>
          <w:hyperlink w:anchor="_Toc72328026" w:history="1">
            <w:r w:rsidRPr="00FE6960">
              <w:rPr>
                <w:rStyle w:val="Hyperlink"/>
                <w:noProof/>
                <w:lang w:val="en-US"/>
              </w:rPr>
              <w:t>3.</w:t>
            </w:r>
            <w:r>
              <w:rPr>
                <w:rFonts w:asciiTheme="minorHAnsi" w:eastAsiaTheme="minorEastAsia" w:hAnsiTheme="minorHAnsi" w:cstheme="minorBidi"/>
                <w:noProof/>
                <w:sz w:val="22"/>
                <w:szCs w:val="22"/>
              </w:rPr>
              <w:tab/>
            </w:r>
            <w:r w:rsidRPr="00FE6960">
              <w:rPr>
                <w:rStyle w:val="Hyperlink"/>
                <w:noProof/>
                <w:lang w:val="en-US"/>
              </w:rPr>
              <w:t>Scenariusze użycia</w:t>
            </w:r>
            <w:r>
              <w:rPr>
                <w:noProof/>
                <w:webHidden/>
              </w:rPr>
              <w:tab/>
            </w:r>
            <w:r>
              <w:rPr>
                <w:noProof/>
                <w:webHidden/>
              </w:rPr>
              <w:fldChar w:fldCharType="begin"/>
            </w:r>
            <w:r>
              <w:rPr>
                <w:noProof/>
                <w:webHidden/>
              </w:rPr>
              <w:instrText xml:space="preserve"> PAGEREF _Toc72328026 \h </w:instrText>
            </w:r>
            <w:r>
              <w:rPr>
                <w:noProof/>
                <w:webHidden/>
              </w:rPr>
            </w:r>
            <w:r>
              <w:rPr>
                <w:noProof/>
                <w:webHidden/>
              </w:rPr>
              <w:fldChar w:fldCharType="separate"/>
            </w:r>
            <w:r>
              <w:rPr>
                <w:noProof/>
                <w:webHidden/>
              </w:rPr>
              <w:t>5</w:t>
            </w:r>
            <w:r>
              <w:rPr>
                <w:noProof/>
                <w:webHidden/>
              </w:rPr>
              <w:fldChar w:fldCharType="end"/>
            </w:r>
          </w:hyperlink>
        </w:p>
        <w:p w14:paraId="4735D042" w14:textId="751A08BE"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27" w:history="1">
            <w:r w:rsidRPr="00FE6960">
              <w:rPr>
                <w:rStyle w:val="Hyperlink"/>
                <w:noProof/>
                <w:lang w:val="en-US"/>
              </w:rPr>
              <w:t>3.1</w:t>
            </w:r>
            <w:r>
              <w:rPr>
                <w:rFonts w:asciiTheme="minorHAnsi" w:eastAsiaTheme="minorEastAsia" w:hAnsiTheme="minorHAnsi" w:cstheme="minorBidi"/>
                <w:noProof/>
                <w:sz w:val="22"/>
                <w:szCs w:val="22"/>
              </w:rPr>
              <w:tab/>
            </w:r>
            <w:r w:rsidRPr="00FE6960">
              <w:rPr>
                <w:rStyle w:val="Hyperlink"/>
                <w:noProof/>
                <w:lang w:val="en-US"/>
              </w:rPr>
              <w:t>Diagram przypadków użycia</w:t>
            </w:r>
            <w:r>
              <w:rPr>
                <w:noProof/>
                <w:webHidden/>
              </w:rPr>
              <w:tab/>
            </w:r>
            <w:r>
              <w:rPr>
                <w:noProof/>
                <w:webHidden/>
              </w:rPr>
              <w:fldChar w:fldCharType="begin"/>
            </w:r>
            <w:r>
              <w:rPr>
                <w:noProof/>
                <w:webHidden/>
              </w:rPr>
              <w:instrText xml:space="preserve"> PAGEREF _Toc72328027 \h </w:instrText>
            </w:r>
            <w:r>
              <w:rPr>
                <w:noProof/>
                <w:webHidden/>
              </w:rPr>
            </w:r>
            <w:r>
              <w:rPr>
                <w:noProof/>
                <w:webHidden/>
              </w:rPr>
              <w:fldChar w:fldCharType="separate"/>
            </w:r>
            <w:r>
              <w:rPr>
                <w:noProof/>
                <w:webHidden/>
              </w:rPr>
              <w:t>7</w:t>
            </w:r>
            <w:r>
              <w:rPr>
                <w:noProof/>
                <w:webHidden/>
              </w:rPr>
              <w:fldChar w:fldCharType="end"/>
            </w:r>
          </w:hyperlink>
        </w:p>
        <w:p w14:paraId="76834306" w14:textId="58B5FEB9" w:rsidR="00FC45EB" w:rsidRDefault="00FC45EB">
          <w:pPr>
            <w:pStyle w:val="TOC1"/>
            <w:tabs>
              <w:tab w:val="left" w:pos="1320"/>
              <w:tab w:val="right" w:leader="dot" w:pos="9062"/>
            </w:tabs>
            <w:rPr>
              <w:rFonts w:asciiTheme="minorHAnsi" w:eastAsiaTheme="minorEastAsia" w:hAnsiTheme="minorHAnsi" w:cstheme="minorBidi"/>
              <w:noProof/>
              <w:sz w:val="22"/>
              <w:szCs w:val="22"/>
            </w:rPr>
          </w:pPr>
          <w:hyperlink w:anchor="_Toc72328028" w:history="1">
            <w:r w:rsidRPr="00FE6960">
              <w:rPr>
                <w:rStyle w:val="Hyperlink"/>
                <w:noProof/>
                <w:lang w:val="en-US"/>
              </w:rPr>
              <w:t>4.</w:t>
            </w:r>
            <w:r>
              <w:rPr>
                <w:rFonts w:asciiTheme="minorHAnsi" w:eastAsiaTheme="minorEastAsia" w:hAnsiTheme="minorHAnsi" w:cstheme="minorBidi"/>
                <w:noProof/>
                <w:sz w:val="22"/>
                <w:szCs w:val="22"/>
              </w:rPr>
              <w:tab/>
            </w:r>
            <w:r w:rsidRPr="00FE6960">
              <w:rPr>
                <w:rStyle w:val="Hyperlink"/>
                <w:noProof/>
                <w:lang w:val="en-US"/>
              </w:rPr>
              <w:t>Implementacja</w:t>
            </w:r>
            <w:r>
              <w:rPr>
                <w:noProof/>
                <w:webHidden/>
              </w:rPr>
              <w:tab/>
            </w:r>
            <w:r>
              <w:rPr>
                <w:noProof/>
                <w:webHidden/>
              </w:rPr>
              <w:fldChar w:fldCharType="begin"/>
            </w:r>
            <w:r>
              <w:rPr>
                <w:noProof/>
                <w:webHidden/>
              </w:rPr>
              <w:instrText xml:space="preserve"> PAGEREF _Toc72328028 \h </w:instrText>
            </w:r>
            <w:r>
              <w:rPr>
                <w:noProof/>
                <w:webHidden/>
              </w:rPr>
            </w:r>
            <w:r>
              <w:rPr>
                <w:noProof/>
                <w:webHidden/>
              </w:rPr>
              <w:fldChar w:fldCharType="separate"/>
            </w:r>
            <w:r>
              <w:rPr>
                <w:noProof/>
                <w:webHidden/>
              </w:rPr>
              <w:t>7</w:t>
            </w:r>
            <w:r>
              <w:rPr>
                <w:noProof/>
                <w:webHidden/>
              </w:rPr>
              <w:fldChar w:fldCharType="end"/>
            </w:r>
          </w:hyperlink>
        </w:p>
        <w:p w14:paraId="24AF2F39" w14:textId="4F1C4A05"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29" w:history="1">
            <w:r w:rsidRPr="00FE6960">
              <w:rPr>
                <w:rStyle w:val="Hyperlink"/>
                <w:noProof/>
                <w:lang w:val="en-US"/>
              </w:rPr>
              <w:t>4.1</w:t>
            </w:r>
            <w:r>
              <w:rPr>
                <w:rFonts w:asciiTheme="minorHAnsi" w:eastAsiaTheme="minorEastAsia" w:hAnsiTheme="minorHAnsi" w:cstheme="minorBidi"/>
                <w:noProof/>
                <w:sz w:val="22"/>
                <w:szCs w:val="22"/>
              </w:rPr>
              <w:tab/>
            </w:r>
            <w:r w:rsidRPr="00FE6960">
              <w:rPr>
                <w:rStyle w:val="Hyperlink"/>
                <w:noProof/>
                <w:lang w:val="en-US"/>
              </w:rPr>
              <w:t>Technolgoie po stronie serwera</w:t>
            </w:r>
            <w:r>
              <w:rPr>
                <w:noProof/>
                <w:webHidden/>
              </w:rPr>
              <w:tab/>
            </w:r>
            <w:r>
              <w:rPr>
                <w:noProof/>
                <w:webHidden/>
              </w:rPr>
              <w:fldChar w:fldCharType="begin"/>
            </w:r>
            <w:r>
              <w:rPr>
                <w:noProof/>
                <w:webHidden/>
              </w:rPr>
              <w:instrText xml:space="preserve"> PAGEREF _Toc72328029 \h </w:instrText>
            </w:r>
            <w:r>
              <w:rPr>
                <w:noProof/>
                <w:webHidden/>
              </w:rPr>
            </w:r>
            <w:r>
              <w:rPr>
                <w:noProof/>
                <w:webHidden/>
              </w:rPr>
              <w:fldChar w:fldCharType="separate"/>
            </w:r>
            <w:r>
              <w:rPr>
                <w:noProof/>
                <w:webHidden/>
              </w:rPr>
              <w:t>7</w:t>
            </w:r>
            <w:r>
              <w:rPr>
                <w:noProof/>
                <w:webHidden/>
              </w:rPr>
              <w:fldChar w:fldCharType="end"/>
            </w:r>
          </w:hyperlink>
        </w:p>
        <w:p w14:paraId="6FB362DD" w14:textId="639F9A89"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30" w:history="1">
            <w:r w:rsidRPr="00FE6960">
              <w:rPr>
                <w:rStyle w:val="Hyperlink"/>
                <w:noProof/>
                <w:lang w:val="en-US"/>
              </w:rPr>
              <w:t>4.2</w:t>
            </w:r>
            <w:r>
              <w:rPr>
                <w:rFonts w:asciiTheme="minorHAnsi" w:eastAsiaTheme="minorEastAsia" w:hAnsiTheme="minorHAnsi" w:cstheme="minorBidi"/>
                <w:noProof/>
                <w:sz w:val="22"/>
                <w:szCs w:val="22"/>
              </w:rPr>
              <w:tab/>
            </w:r>
            <w:r w:rsidRPr="00FE6960">
              <w:rPr>
                <w:rStyle w:val="Hyperlink"/>
                <w:noProof/>
                <w:lang w:val="en-US"/>
              </w:rPr>
              <w:t>Technologie po stronie klienta</w:t>
            </w:r>
            <w:r>
              <w:rPr>
                <w:noProof/>
                <w:webHidden/>
              </w:rPr>
              <w:tab/>
            </w:r>
            <w:r>
              <w:rPr>
                <w:noProof/>
                <w:webHidden/>
              </w:rPr>
              <w:fldChar w:fldCharType="begin"/>
            </w:r>
            <w:r>
              <w:rPr>
                <w:noProof/>
                <w:webHidden/>
              </w:rPr>
              <w:instrText xml:space="preserve"> PAGEREF _Toc72328030 \h </w:instrText>
            </w:r>
            <w:r>
              <w:rPr>
                <w:noProof/>
                <w:webHidden/>
              </w:rPr>
            </w:r>
            <w:r>
              <w:rPr>
                <w:noProof/>
                <w:webHidden/>
              </w:rPr>
              <w:fldChar w:fldCharType="separate"/>
            </w:r>
            <w:r>
              <w:rPr>
                <w:noProof/>
                <w:webHidden/>
              </w:rPr>
              <w:t>8</w:t>
            </w:r>
            <w:r>
              <w:rPr>
                <w:noProof/>
                <w:webHidden/>
              </w:rPr>
              <w:fldChar w:fldCharType="end"/>
            </w:r>
          </w:hyperlink>
        </w:p>
        <w:p w14:paraId="4FE4AB39" w14:textId="51290C38"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31" w:history="1">
            <w:r w:rsidRPr="00FE6960">
              <w:rPr>
                <w:rStyle w:val="Hyperlink"/>
                <w:noProof/>
                <w:lang w:val="en-US"/>
              </w:rPr>
              <w:t>4.3</w:t>
            </w:r>
            <w:r>
              <w:rPr>
                <w:rFonts w:asciiTheme="minorHAnsi" w:eastAsiaTheme="minorEastAsia" w:hAnsiTheme="minorHAnsi" w:cstheme="minorBidi"/>
                <w:noProof/>
                <w:sz w:val="22"/>
                <w:szCs w:val="22"/>
              </w:rPr>
              <w:tab/>
            </w:r>
            <w:r w:rsidRPr="00FE6960">
              <w:rPr>
                <w:rStyle w:val="Hyperlink"/>
                <w:noProof/>
                <w:lang w:val="en-US"/>
              </w:rPr>
              <w:t>Schematy blokowe algorytmów konwersji</w:t>
            </w:r>
            <w:r>
              <w:rPr>
                <w:noProof/>
                <w:webHidden/>
              </w:rPr>
              <w:tab/>
            </w:r>
            <w:r>
              <w:rPr>
                <w:noProof/>
                <w:webHidden/>
              </w:rPr>
              <w:fldChar w:fldCharType="begin"/>
            </w:r>
            <w:r>
              <w:rPr>
                <w:noProof/>
                <w:webHidden/>
              </w:rPr>
              <w:instrText xml:space="preserve"> PAGEREF _Toc72328031 \h </w:instrText>
            </w:r>
            <w:r>
              <w:rPr>
                <w:noProof/>
                <w:webHidden/>
              </w:rPr>
            </w:r>
            <w:r>
              <w:rPr>
                <w:noProof/>
                <w:webHidden/>
              </w:rPr>
              <w:fldChar w:fldCharType="separate"/>
            </w:r>
            <w:r>
              <w:rPr>
                <w:noProof/>
                <w:webHidden/>
              </w:rPr>
              <w:t>8</w:t>
            </w:r>
            <w:r>
              <w:rPr>
                <w:noProof/>
                <w:webHidden/>
              </w:rPr>
              <w:fldChar w:fldCharType="end"/>
            </w:r>
          </w:hyperlink>
        </w:p>
        <w:p w14:paraId="12899C20" w14:textId="5A6008DA" w:rsidR="00FC45EB" w:rsidRDefault="00FC45EB">
          <w:pPr>
            <w:pStyle w:val="TOC2"/>
            <w:tabs>
              <w:tab w:val="right" w:leader="dot" w:pos="9062"/>
            </w:tabs>
            <w:rPr>
              <w:rFonts w:asciiTheme="minorHAnsi" w:eastAsiaTheme="minorEastAsia" w:hAnsiTheme="minorHAnsi" w:cstheme="minorBidi"/>
              <w:noProof/>
              <w:sz w:val="22"/>
              <w:szCs w:val="22"/>
            </w:rPr>
          </w:pPr>
          <w:hyperlink w:anchor="_Toc72328032" w:history="1">
            <w:r w:rsidRPr="00FE6960">
              <w:rPr>
                <w:rStyle w:val="Hyperlink"/>
                <w:noProof/>
              </w:rPr>
              <w:t>4.4 Omówienie kluczowych fragmentów implementacji</w:t>
            </w:r>
            <w:r>
              <w:rPr>
                <w:noProof/>
                <w:webHidden/>
              </w:rPr>
              <w:tab/>
            </w:r>
            <w:r>
              <w:rPr>
                <w:noProof/>
                <w:webHidden/>
              </w:rPr>
              <w:fldChar w:fldCharType="begin"/>
            </w:r>
            <w:r>
              <w:rPr>
                <w:noProof/>
                <w:webHidden/>
              </w:rPr>
              <w:instrText xml:space="preserve"> PAGEREF _Toc72328032 \h </w:instrText>
            </w:r>
            <w:r>
              <w:rPr>
                <w:noProof/>
                <w:webHidden/>
              </w:rPr>
            </w:r>
            <w:r>
              <w:rPr>
                <w:noProof/>
                <w:webHidden/>
              </w:rPr>
              <w:fldChar w:fldCharType="separate"/>
            </w:r>
            <w:r>
              <w:rPr>
                <w:noProof/>
                <w:webHidden/>
              </w:rPr>
              <w:t>10</w:t>
            </w:r>
            <w:r>
              <w:rPr>
                <w:noProof/>
                <w:webHidden/>
              </w:rPr>
              <w:fldChar w:fldCharType="end"/>
            </w:r>
          </w:hyperlink>
        </w:p>
        <w:p w14:paraId="4437391D" w14:textId="496F2F9C" w:rsidR="00FC45EB" w:rsidRDefault="00FC45EB">
          <w:pPr>
            <w:pStyle w:val="TOC2"/>
            <w:tabs>
              <w:tab w:val="right" w:leader="dot" w:pos="9062"/>
            </w:tabs>
            <w:rPr>
              <w:rFonts w:asciiTheme="minorHAnsi" w:eastAsiaTheme="minorEastAsia" w:hAnsiTheme="minorHAnsi" w:cstheme="minorBidi"/>
              <w:noProof/>
              <w:sz w:val="22"/>
              <w:szCs w:val="22"/>
            </w:rPr>
          </w:pPr>
          <w:hyperlink w:anchor="_Toc72328033" w:history="1">
            <w:r w:rsidRPr="00FE6960">
              <w:rPr>
                <w:rStyle w:val="Hyperlink"/>
                <w:noProof/>
              </w:rPr>
              <w:t>4.5 Obsługa plików w programie</w:t>
            </w:r>
            <w:r>
              <w:rPr>
                <w:noProof/>
                <w:webHidden/>
              </w:rPr>
              <w:tab/>
            </w:r>
            <w:r>
              <w:rPr>
                <w:noProof/>
                <w:webHidden/>
              </w:rPr>
              <w:fldChar w:fldCharType="begin"/>
            </w:r>
            <w:r>
              <w:rPr>
                <w:noProof/>
                <w:webHidden/>
              </w:rPr>
              <w:instrText xml:space="preserve"> PAGEREF _Toc72328033 \h </w:instrText>
            </w:r>
            <w:r>
              <w:rPr>
                <w:noProof/>
                <w:webHidden/>
              </w:rPr>
            </w:r>
            <w:r>
              <w:rPr>
                <w:noProof/>
                <w:webHidden/>
              </w:rPr>
              <w:fldChar w:fldCharType="separate"/>
            </w:r>
            <w:r>
              <w:rPr>
                <w:noProof/>
                <w:webHidden/>
              </w:rPr>
              <w:t>10</w:t>
            </w:r>
            <w:r>
              <w:rPr>
                <w:noProof/>
                <w:webHidden/>
              </w:rPr>
              <w:fldChar w:fldCharType="end"/>
            </w:r>
          </w:hyperlink>
        </w:p>
        <w:p w14:paraId="1596DDF0" w14:textId="53055B9A" w:rsidR="00FC45EB" w:rsidRDefault="00FC45EB">
          <w:pPr>
            <w:pStyle w:val="TOC1"/>
            <w:tabs>
              <w:tab w:val="left" w:pos="1320"/>
              <w:tab w:val="right" w:leader="dot" w:pos="9062"/>
            </w:tabs>
            <w:rPr>
              <w:rFonts w:asciiTheme="minorHAnsi" w:eastAsiaTheme="minorEastAsia" w:hAnsiTheme="minorHAnsi" w:cstheme="minorBidi"/>
              <w:noProof/>
              <w:sz w:val="22"/>
              <w:szCs w:val="22"/>
            </w:rPr>
          </w:pPr>
          <w:hyperlink w:anchor="_Toc72328034" w:history="1">
            <w:r w:rsidRPr="00FE6960">
              <w:rPr>
                <w:rStyle w:val="Hyperlink"/>
                <w:noProof/>
                <w:lang w:val="en-US"/>
              </w:rPr>
              <w:t>5.</w:t>
            </w:r>
            <w:r>
              <w:rPr>
                <w:rFonts w:asciiTheme="minorHAnsi" w:eastAsiaTheme="minorEastAsia" w:hAnsiTheme="minorHAnsi" w:cstheme="minorBidi"/>
                <w:noProof/>
                <w:sz w:val="22"/>
                <w:szCs w:val="22"/>
              </w:rPr>
              <w:tab/>
            </w:r>
            <w:r w:rsidRPr="00FE6960">
              <w:rPr>
                <w:rStyle w:val="Hyperlink"/>
                <w:noProof/>
                <w:lang w:val="en-US"/>
              </w:rPr>
              <w:t>Uruchomienie programu</w:t>
            </w:r>
            <w:r>
              <w:rPr>
                <w:noProof/>
                <w:webHidden/>
              </w:rPr>
              <w:tab/>
            </w:r>
            <w:r>
              <w:rPr>
                <w:noProof/>
                <w:webHidden/>
              </w:rPr>
              <w:fldChar w:fldCharType="begin"/>
            </w:r>
            <w:r>
              <w:rPr>
                <w:noProof/>
                <w:webHidden/>
              </w:rPr>
              <w:instrText xml:space="preserve"> PAGEREF _Toc72328034 \h </w:instrText>
            </w:r>
            <w:r>
              <w:rPr>
                <w:noProof/>
                <w:webHidden/>
              </w:rPr>
            </w:r>
            <w:r>
              <w:rPr>
                <w:noProof/>
                <w:webHidden/>
              </w:rPr>
              <w:fldChar w:fldCharType="separate"/>
            </w:r>
            <w:r>
              <w:rPr>
                <w:noProof/>
                <w:webHidden/>
              </w:rPr>
              <w:t>11</w:t>
            </w:r>
            <w:r>
              <w:rPr>
                <w:noProof/>
                <w:webHidden/>
              </w:rPr>
              <w:fldChar w:fldCharType="end"/>
            </w:r>
          </w:hyperlink>
        </w:p>
        <w:p w14:paraId="57CCEFD7" w14:textId="6D644182"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35" w:history="1">
            <w:r w:rsidRPr="00FE6960">
              <w:rPr>
                <w:rStyle w:val="Hyperlink"/>
                <w:noProof/>
              </w:rPr>
              <w:t>5.1</w:t>
            </w:r>
            <w:r>
              <w:rPr>
                <w:rFonts w:asciiTheme="minorHAnsi" w:eastAsiaTheme="minorEastAsia" w:hAnsiTheme="minorHAnsi" w:cstheme="minorBidi"/>
                <w:noProof/>
                <w:sz w:val="22"/>
                <w:szCs w:val="22"/>
              </w:rPr>
              <w:tab/>
            </w:r>
            <w:r w:rsidRPr="00FE6960">
              <w:rPr>
                <w:rStyle w:val="Hyperlink"/>
                <w:noProof/>
              </w:rPr>
              <w:t>Konwersja pomiędzy formatami HTML i MD</w:t>
            </w:r>
            <w:r>
              <w:rPr>
                <w:noProof/>
                <w:webHidden/>
              </w:rPr>
              <w:tab/>
            </w:r>
            <w:r>
              <w:rPr>
                <w:noProof/>
                <w:webHidden/>
              </w:rPr>
              <w:fldChar w:fldCharType="begin"/>
            </w:r>
            <w:r>
              <w:rPr>
                <w:noProof/>
                <w:webHidden/>
              </w:rPr>
              <w:instrText xml:space="preserve"> PAGEREF _Toc72328035 \h </w:instrText>
            </w:r>
            <w:r>
              <w:rPr>
                <w:noProof/>
                <w:webHidden/>
              </w:rPr>
            </w:r>
            <w:r>
              <w:rPr>
                <w:noProof/>
                <w:webHidden/>
              </w:rPr>
              <w:fldChar w:fldCharType="separate"/>
            </w:r>
            <w:r>
              <w:rPr>
                <w:noProof/>
                <w:webHidden/>
              </w:rPr>
              <w:t>12</w:t>
            </w:r>
            <w:r>
              <w:rPr>
                <w:noProof/>
                <w:webHidden/>
              </w:rPr>
              <w:fldChar w:fldCharType="end"/>
            </w:r>
          </w:hyperlink>
        </w:p>
        <w:p w14:paraId="6C19F906" w14:textId="2BE01EBF" w:rsidR="00FC45EB" w:rsidRDefault="00FC45EB">
          <w:pPr>
            <w:pStyle w:val="TOC2"/>
            <w:tabs>
              <w:tab w:val="left" w:pos="1540"/>
              <w:tab w:val="right" w:leader="dot" w:pos="9062"/>
            </w:tabs>
            <w:rPr>
              <w:rFonts w:asciiTheme="minorHAnsi" w:eastAsiaTheme="minorEastAsia" w:hAnsiTheme="minorHAnsi" w:cstheme="minorBidi"/>
              <w:noProof/>
              <w:sz w:val="22"/>
              <w:szCs w:val="22"/>
            </w:rPr>
          </w:pPr>
          <w:hyperlink w:anchor="_Toc72328036" w:history="1">
            <w:r w:rsidRPr="00FE6960">
              <w:rPr>
                <w:rStyle w:val="Hyperlink"/>
                <w:noProof/>
              </w:rPr>
              <w:t>5.2</w:t>
            </w:r>
            <w:r>
              <w:rPr>
                <w:rFonts w:asciiTheme="minorHAnsi" w:eastAsiaTheme="minorEastAsia" w:hAnsiTheme="minorHAnsi" w:cstheme="minorBidi"/>
                <w:noProof/>
                <w:sz w:val="22"/>
                <w:szCs w:val="22"/>
              </w:rPr>
              <w:tab/>
            </w:r>
            <w:r w:rsidRPr="00FE6960">
              <w:rPr>
                <w:rStyle w:val="Hyperlink"/>
                <w:noProof/>
              </w:rPr>
              <w:t>Konwersja z formatu HTML na formaty SQL i CSV</w:t>
            </w:r>
            <w:r>
              <w:rPr>
                <w:noProof/>
                <w:webHidden/>
              </w:rPr>
              <w:tab/>
            </w:r>
            <w:r>
              <w:rPr>
                <w:noProof/>
                <w:webHidden/>
              </w:rPr>
              <w:fldChar w:fldCharType="begin"/>
            </w:r>
            <w:r>
              <w:rPr>
                <w:noProof/>
                <w:webHidden/>
              </w:rPr>
              <w:instrText xml:space="preserve"> PAGEREF _Toc72328036 \h </w:instrText>
            </w:r>
            <w:r>
              <w:rPr>
                <w:noProof/>
                <w:webHidden/>
              </w:rPr>
            </w:r>
            <w:r>
              <w:rPr>
                <w:noProof/>
                <w:webHidden/>
              </w:rPr>
              <w:fldChar w:fldCharType="separate"/>
            </w:r>
            <w:r>
              <w:rPr>
                <w:noProof/>
                <w:webHidden/>
              </w:rPr>
              <w:t>15</w:t>
            </w:r>
            <w:r>
              <w:rPr>
                <w:noProof/>
                <w:webHidden/>
              </w:rPr>
              <w:fldChar w:fldCharType="end"/>
            </w:r>
          </w:hyperlink>
        </w:p>
        <w:p w14:paraId="1FE1D8C5" w14:textId="3B7346ED" w:rsidR="00B2746E" w:rsidRDefault="00B2746E">
          <w:r>
            <w:rPr>
              <w:b/>
              <w:bCs/>
              <w:noProof/>
            </w:rPr>
            <w:fldChar w:fldCharType="end"/>
          </w:r>
        </w:p>
      </w:sdtContent>
    </w:sdt>
    <w:p w14:paraId="5648C666" w14:textId="308A4D0A" w:rsidR="00B2746E" w:rsidRDefault="00B2746E" w:rsidP="008F7C68">
      <w:pPr>
        <w:jc w:val="center"/>
        <w:rPr>
          <w:lang w:val="en-US"/>
        </w:rPr>
      </w:pPr>
    </w:p>
    <w:p w14:paraId="44BA4835" w14:textId="3970EF59" w:rsidR="00B2746E" w:rsidRDefault="00B2746E" w:rsidP="008F7C68">
      <w:pPr>
        <w:jc w:val="center"/>
        <w:rPr>
          <w:lang w:val="en-US"/>
        </w:rPr>
      </w:pPr>
    </w:p>
    <w:p w14:paraId="3C9AF7DB" w14:textId="20237430" w:rsidR="00B2746E" w:rsidRDefault="00B2746E" w:rsidP="008F7C68">
      <w:pPr>
        <w:jc w:val="center"/>
        <w:rPr>
          <w:lang w:val="en-US"/>
        </w:rPr>
      </w:pPr>
    </w:p>
    <w:p w14:paraId="0B2D10EF" w14:textId="5AEF5CD7" w:rsidR="00B2746E" w:rsidRDefault="00B2746E" w:rsidP="008F7C68">
      <w:pPr>
        <w:jc w:val="center"/>
        <w:rPr>
          <w:lang w:val="en-US"/>
        </w:rPr>
      </w:pPr>
    </w:p>
    <w:p w14:paraId="2BC990E7" w14:textId="6EC8BDDD" w:rsidR="00B2746E" w:rsidRDefault="00B2746E" w:rsidP="008F7C68">
      <w:pPr>
        <w:jc w:val="center"/>
        <w:rPr>
          <w:lang w:val="en-US"/>
        </w:rPr>
      </w:pPr>
    </w:p>
    <w:p w14:paraId="2628C039" w14:textId="046304C8" w:rsidR="00B2746E" w:rsidRDefault="00B2746E" w:rsidP="008F7C68">
      <w:pPr>
        <w:jc w:val="center"/>
        <w:rPr>
          <w:lang w:val="en-US"/>
        </w:rPr>
      </w:pPr>
    </w:p>
    <w:p w14:paraId="65BB175D" w14:textId="557C3927" w:rsidR="00B2746E" w:rsidRDefault="00B2746E" w:rsidP="008F7C68">
      <w:pPr>
        <w:jc w:val="center"/>
        <w:rPr>
          <w:lang w:val="en-US"/>
        </w:rPr>
      </w:pPr>
    </w:p>
    <w:p w14:paraId="19A97C5D" w14:textId="1614C48B" w:rsidR="00B2746E" w:rsidRDefault="00B2746E" w:rsidP="008F7C68">
      <w:pPr>
        <w:jc w:val="center"/>
        <w:rPr>
          <w:lang w:val="en-US"/>
        </w:rPr>
      </w:pPr>
    </w:p>
    <w:p w14:paraId="528F15D0" w14:textId="56449C5C" w:rsidR="00B2746E" w:rsidRDefault="00B2746E" w:rsidP="009164AA">
      <w:pPr>
        <w:ind w:firstLine="0"/>
        <w:rPr>
          <w:lang w:val="en-US"/>
        </w:rPr>
      </w:pPr>
    </w:p>
    <w:p w14:paraId="212F606C" w14:textId="034C992F" w:rsidR="00B2746E" w:rsidRDefault="00A4676B" w:rsidP="00B2746E">
      <w:pPr>
        <w:pStyle w:val="Heading1"/>
        <w:numPr>
          <w:ilvl w:val="0"/>
          <w:numId w:val="2"/>
        </w:numPr>
        <w:rPr>
          <w:lang w:val="en-US"/>
        </w:rPr>
      </w:pPr>
      <w:bookmarkStart w:id="0" w:name="_Toc72328019"/>
      <w:r>
        <w:rPr>
          <w:lang w:val="en-US"/>
        </w:rPr>
        <w:lastRenderedPageBreak/>
        <w:t>Wstęp teoretyczny</w:t>
      </w:r>
      <w:bookmarkEnd w:id="0"/>
    </w:p>
    <w:p w14:paraId="5961EDA0" w14:textId="2C9D3F52" w:rsidR="009164AA" w:rsidRDefault="002344A3" w:rsidP="00177894">
      <w:pPr>
        <w:ind w:firstLine="708"/>
      </w:pPr>
      <w:r w:rsidRPr="002344A3">
        <w:t xml:space="preserve">Konwertery formatów </w:t>
      </w:r>
      <w:r>
        <w:t xml:space="preserve">plików są narzędzami oferującymi szeroki zakres konwersji. Obejmują m.in wideo, audio, obrazy i dokumenty. Dostępne są w wielu formach. Aktualnie najpopularniejsze są wersje przeglądarkowe. </w:t>
      </w:r>
      <w:r w:rsidR="00261B5F">
        <w:t>Przykładami są narzędzia takie jak np. Convertio, smallpdf, lub 2conv. Ich wspólną cechą jest obsługa szerokiej gammy formatów. Konwersja odbywa się poprzez wgranie pliku po stronie klienta. Plik kierowany jest do serwera. Następuje tam konwersja i przesłanie spowrotem do klienta. Przesłane dane są bezpieczne i usuwane są zaraz po przeprowadzeniu konwersji. Zaletą jest obsługa wszystkich typów urządzeń, oraz szybkość mieszcząca się w przedziale kilku sekund, lub – w przypadku większych plików – kilku minut.</w:t>
      </w:r>
    </w:p>
    <w:p w14:paraId="2792FCD1" w14:textId="60D32DC9" w:rsidR="00A4676B" w:rsidRDefault="00A4676B" w:rsidP="00A4676B">
      <w:pPr>
        <w:pStyle w:val="Heading2"/>
        <w:numPr>
          <w:ilvl w:val="1"/>
          <w:numId w:val="2"/>
        </w:numPr>
      </w:pPr>
      <w:bookmarkStart w:id="1" w:name="_Toc72328020"/>
      <w:r>
        <w:t>Różnice pomiędzy formatami HTML a MD</w:t>
      </w:r>
      <w:bookmarkEnd w:id="1"/>
    </w:p>
    <w:p w14:paraId="231123D2" w14:textId="1214AC49" w:rsidR="00A4676B" w:rsidRDefault="00A4676B" w:rsidP="00177894">
      <w:pPr>
        <w:ind w:firstLine="708"/>
      </w:pPr>
      <w:r>
        <w:t>Markdown jest językiem znaczników przeznaczonym do formatowania tekstu. Format użyteczny jest m.in celem lepszej jakości prezentacji projektu na platformie typu GitHub. Główne cechy:</w:t>
      </w:r>
    </w:p>
    <w:p w14:paraId="5869E244" w14:textId="5F7FB14E" w:rsidR="00A4676B" w:rsidRDefault="00A4676B" w:rsidP="00A4676B">
      <w:pPr>
        <w:ind w:firstLine="0"/>
      </w:pPr>
      <w:r>
        <w:t>- Formatowanie akapitów - Nowy akapit tworzony jest po przejściu do nowej linii w edytorze, bądź zostawieniu wolnej linii po zastosowaniu znacznika formatującego tekst ( na przykład punkt na liście).</w:t>
      </w:r>
    </w:p>
    <w:p w14:paraId="4E2CA4D2" w14:textId="20044960" w:rsidR="00A4676B" w:rsidRDefault="00A4676B" w:rsidP="00A4676B">
      <w:pPr>
        <w:ind w:firstLine="0"/>
      </w:pPr>
      <w:r>
        <w:t>- Nagłówki - tworzone są przy użyciu znaku #. Stanowi to odpowiednik dla znacznika h w kodzie HTML.</w:t>
      </w:r>
    </w:p>
    <w:p w14:paraId="4232FDBE" w14:textId="7B48CA01" w:rsidR="00A4676B" w:rsidRDefault="00A4676B" w:rsidP="00A4676B">
      <w:pPr>
        <w:ind w:firstLine="0"/>
      </w:pPr>
      <w:r>
        <w:t>- Przerwanie linii - odpowiednikiem znacznika br w HTML jest umieszczenie dwóch spacji na końcu linii.</w:t>
      </w:r>
    </w:p>
    <w:p w14:paraId="7FBDC178" w14:textId="55075ED6" w:rsidR="00A4676B" w:rsidRDefault="00A4676B" w:rsidP="00A4676B">
      <w:pPr>
        <w:ind w:firstLine="0"/>
      </w:pPr>
      <w:r>
        <w:t>- Pogrubienie tekstu - Wykonywane za pomocą znaków ** przed ciągiem znaków i na jego końcu. Przykład: pogrubiony tekst</w:t>
      </w:r>
    </w:p>
    <w:p w14:paraId="6E427D38" w14:textId="16CE16AE" w:rsidR="00A4676B" w:rsidRDefault="00A4676B" w:rsidP="00A4676B">
      <w:pPr>
        <w:ind w:firstLine="0"/>
      </w:pPr>
      <w:r>
        <w:t xml:space="preserve">- Cytat - Umieszczny za pomocą znaku *. </w:t>
      </w:r>
    </w:p>
    <w:p w14:paraId="0992AD2A" w14:textId="44483F45" w:rsidR="00A4676B" w:rsidRDefault="00A4676B" w:rsidP="00A4676B">
      <w:pPr>
        <w:ind w:firstLine="0"/>
      </w:pPr>
      <w:r>
        <w:t>- Listy - Są tworzone, w zależności od potrzeb, jako lista numerowana ( wtedy wystarczy wykonać numerowaną listę jak w edytorze tesktu ), lub punktowana ( należy wstawić znak * przed ciągiem znaków, wykorzystać można też znaki -, + ).</w:t>
      </w:r>
    </w:p>
    <w:p w14:paraId="3E473366" w14:textId="08050973" w:rsidR="00A4676B" w:rsidRDefault="00A4676B" w:rsidP="00A4676B">
      <w:pPr>
        <w:ind w:firstLine="0"/>
      </w:pPr>
      <w:r>
        <w:t>- Bloki kodu - Umieszczane poprzez umieszczenie czterech spacji lub jednego tabulatora. W listach wykorzystać trzeba dwa tabulatory.</w:t>
      </w:r>
    </w:p>
    <w:p w14:paraId="2637F9E6" w14:textId="56065A7D" w:rsidR="00A4676B" w:rsidRDefault="00A4676B" w:rsidP="00A4676B">
      <w:pPr>
        <w:ind w:firstLine="0"/>
      </w:pPr>
      <w:r>
        <w:t>- Zdjęcia - tworzone za pomocą konstrukcji ![alternatywny zapis] (url)</w:t>
      </w:r>
    </w:p>
    <w:p w14:paraId="40643F0A" w14:textId="51DE3E3C" w:rsidR="00A4676B" w:rsidRPr="00A4676B" w:rsidRDefault="00A4676B" w:rsidP="00A4676B">
      <w:pPr>
        <w:ind w:firstLine="0"/>
      </w:pPr>
      <w:r>
        <w:t>- Odnośniki - tworzone za pomocą konstrukcji [tekst przy odnośniku] (url).</w:t>
      </w:r>
    </w:p>
    <w:p w14:paraId="2246EADE" w14:textId="40C1D77A" w:rsidR="00A4676B" w:rsidRDefault="00A4676B" w:rsidP="00A4676B">
      <w:pPr>
        <w:pStyle w:val="Heading2"/>
      </w:pPr>
      <w:bookmarkStart w:id="2" w:name="_Toc72328021"/>
      <w:r>
        <w:lastRenderedPageBreak/>
        <w:t>1.2 Formaty SQL i CSV</w:t>
      </w:r>
      <w:bookmarkEnd w:id="2"/>
    </w:p>
    <w:p w14:paraId="67742A80" w14:textId="191DE1BE" w:rsidR="00A4676B" w:rsidRDefault="00A4676B" w:rsidP="00177894">
      <w:pPr>
        <w:ind w:firstLine="708"/>
      </w:pPr>
      <w:r>
        <w:t>Plik wartości rozdzielanych przecinkami (CSV) to zwykły plik tekstowy zawierający listę danych. Pliki te są często używane do wymiany danych między różnymi aplikacjami. Na przykład bazy danych i menedżerowie kontaktów często obsługują pliki CSV. Pliki te mogą być czasami nazywane wartościami separowanymi znakami lub plikami rozdzielanymi przecinkami. Najczęściej używają one znaku przecinka do rozdzielania (lub ograniczania) danych, ale czasami używają innych znaków, takich jak średniki. Chodzi o to, że można eksportować złożone dane z jednej aplikacji do pliku CSV, a następnie zaimportować dane w tym pliku CSV do innej aplikacji.</w:t>
      </w:r>
    </w:p>
    <w:p w14:paraId="2A69E801" w14:textId="5B89EB78" w:rsidR="00A4676B" w:rsidRDefault="00136201" w:rsidP="00177894">
      <w:pPr>
        <w:ind w:firstLine="708"/>
      </w:pPr>
      <w:r>
        <w:t xml:space="preserve">SQL to strukturalny język zapytań używany do tworzenia, modyfikowania baz danych oraz do umieszczania i pobierania danych z baz danych.Język SQL jest językiem deklaratywnym. Przykładowymi instrukcjami są m.in CREATE TABLE – tworzenie tabeli w bazie danych, INSERT – umieszczanie nowego wiersza w tabeli. </w:t>
      </w:r>
    </w:p>
    <w:p w14:paraId="551B2FC9" w14:textId="745F5A3F" w:rsidR="00177894" w:rsidRDefault="00177894" w:rsidP="00177894">
      <w:pPr>
        <w:pStyle w:val="Heading2"/>
        <w:numPr>
          <w:ilvl w:val="1"/>
          <w:numId w:val="2"/>
        </w:numPr>
      </w:pPr>
      <w:bookmarkStart w:id="3" w:name="_Toc72328022"/>
      <w:r>
        <w:t>Serializacja i parsowanie</w:t>
      </w:r>
      <w:bookmarkEnd w:id="3"/>
    </w:p>
    <w:p w14:paraId="12B30DEA" w14:textId="70FF03BB" w:rsidR="00177894" w:rsidRDefault="00177894" w:rsidP="00177894">
      <w:pPr>
        <w:ind w:firstLine="708"/>
      </w:pPr>
      <w:r>
        <w:t>Serializacja - W serializacji zamienia się strukturę obiektową na dane testowe. Wówczas pewna hierarchiczna struktura danych lub obiektów przekształcana jest do postaci szeregowej, czyli formatu, który może być przechowywany, z zachowaniem aktualnego stanu obiektów. W przypadku webu najpopularniejszym formatem dla serializacji jest JSON (dawniej prym wiódł XML). Taka zserializowana postać obiektu może być przechowywana, np. w buforze pliku lub pamięci, przesyłana do innego procesu lub innego komputera poprzez Sieć, i w późniejszym czasie odtwarzana w tym samym lub innym środowisku komputerowym. Kiedy otrzymany szereg bitów jest odczytywany zgodnie z formatem serializacji, to może być wykorzystywany do utworzenia semantycznie identycznych klonów dla oryginalnych obiektów. Dla wielu złożonych obiektów, np. takich które w szerokim zakresie używają referencji, proces ten nie należy do najłatwiejszych. Serializacja obiektów zorientowanych obiektowo nie zawiera żadnych związanych z nimi metod, z którymi wcześniej były ze sobą nierozerwalnie powiązane. Procesem stricte odwrotnym do serializacji jest deserializacjaPolega ona na odczytaniu wcześniej zapisanego strumienia danych i odtworzeniu na tej podstawie obiektu wraz z jego stanem bezpośrednio sprzed serializacji.</w:t>
      </w:r>
    </w:p>
    <w:p w14:paraId="58C0B7FD" w14:textId="7A297863" w:rsidR="00177894" w:rsidRPr="00177894" w:rsidRDefault="00177894" w:rsidP="00177894">
      <w:pPr>
        <w:ind w:firstLine="708"/>
      </w:pPr>
      <w:r>
        <w:t xml:space="preserve">Parsowanie - Parsowanie polega na zamianie danych wejściowych (test) na odpowiadającą im strukturę obiektową ( wyjście). Dokonuje się wówczas analizy testu celem ustalenia pewnej struktury i zgodności ze składnią języka. Zastosowanie parserów jest silnie uzależnione od samego wejścia (danych wejściowych). W przypadku języków danych (np. </w:t>
      </w:r>
      <w:r>
        <w:lastRenderedPageBreak/>
        <w:t>znacznikowego HTML lub XML) parser najczęściej występuje jako program ułatwiający czytanie plików. W przypadku języków programowania parser występuje jako komponent dla kompilatora lub interpretera. Analizuje on kod źródłowy w postaci jakiegoś języka programowania w celu utworzenia wewnętrznej reprezentacji.</w:t>
      </w:r>
    </w:p>
    <w:p w14:paraId="41419572" w14:textId="4C2134FC" w:rsidR="00261B5F" w:rsidRPr="00261B5F" w:rsidRDefault="00B2746E" w:rsidP="00261B5F">
      <w:pPr>
        <w:pStyle w:val="Heading1"/>
        <w:numPr>
          <w:ilvl w:val="0"/>
          <w:numId w:val="2"/>
        </w:numPr>
        <w:rPr>
          <w:lang w:val="en-US"/>
        </w:rPr>
      </w:pPr>
      <w:bookmarkStart w:id="4" w:name="_Toc72328023"/>
      <w:r>
        <w:rPr>
          <w:lang w:val="en-US"/>
        </w:rPr>
        <w:t>Założenia projektu</w:t>
      </w:r>
      <w:bookmarkEnd w:id="4"/>
    </w:p>
    <w:p w14:paraId="006551E9" w14:textId="1DE367F1" w:rsidR="00B247D1" w:rsidRDefault="00B247D1" w:rsidP="00261B5F">
      <w:pPr>
        <w:pStyle w:val="Heading2"/>
        <w:numPr>
          <w:ilvl w:val="1"/>
          <w:numId w:val="2"/>
        </w:numPr>
        <w:rPr>
          <w:lang w:val="en-US"/>
        </w:rPr>
      </w:pPr>
      <w:bookmarkStart w:id="5" w:name="_Toc72328024"/>
      <w:r>
        <w:rPr>
          <w:lang w:val="en-US"/>
        </w:rPr>
        <w:t>Zakres projektu</w:t>
      </w:r>
      <w:bookmarkEnd w:id="5"/>
    </w:p>
    <w:p w14:paraId="17454551" w14:textId="5780F311" w:rsidR="00261B5F" w:rsidRPr="00261B5F" w:rsidRDefault="00261B5F" w:rsidP="00177894">
      <w:pPr>
        <w:ind w:firstLine="708"/>
      </w:pPr>
      <w:r w:rsidRPr="00261B5F">
        <w:t xml:space="preserve">Projekt </w:t>
      </w:r>
      <w:r>
        <w:t xml:space="preserve">obejmuje </w:t>
      </w:r>
      <w:r w:rsidRPr="00261B5F">
        <w:t>4 formaty p</w:t>
      </w:r>
      <w:r>
        <w:t xml:space="preserve">lików. Są to: HTML, MD, SQL, CSV. Pomiędzy dwoma pierwszymi formatami konwersja przebiega obustronnie. W przypadku SQL i CSV możliwa jest konwersja z formatu HTML. Z dokumentu wyodrębniane są elementy składujące dane ( tabele). Zamieniane są one na instrukcje CREATE TABLE i INSERT dla formatu SQL lub na wiersze i kolumny oddzielone średnikami dla formatu CSV. </w:t>
      </w:r>
    </w:p>
    <w:p w14:paraId="01EAEB44" w14:textId="59231D80" w:rsidR="00B247D1" w:rsidRPr="00FC45EB" w:rsidRDefault="00B247D1" w:rsidP="00B247D1">
      <w:pPr>
        <w:pStyle w:val="Heading2"/>
      </w:pPr>
      <w:bookmarkStart w:id="6" w:name="_Toc72328025"/>
      <w:r w:rsidRPr="00FC45EB">
        <w:t>2.2 Architektura</w:t>
      </w:r>
      <w:bookmarkEnd w:id="6"/>
    </w:p>
    <w:p w14:paraId="7D7A9047" w14:textId="023F113B" w:rsidR="00177894" w:rsidRPr="000E32F8" w:rsidRDefault="000E32F8" w:rsidP="00177894">
      <w:pPr>
        <w:ind w:firstLine="708"/>
      </w:pPr>
      <w:r w:rsidRPr="000E32F8">
        <w:t xml:space="preserve">Aplikacja stworzona będzie w architekturze klient-serwer. </w:t>
      </w:r>
      <w:r>
        <w:t>W interfejsie użytkownika wgrywany będzie plik i wybierany będzie format na jaki ma być przekonwertowany. Na serwerze realizowane będzie przechowywanie i obsługa plików oraz sama konwersja.</w:t>
      </w:r>
    </w:p>
    <w:p w14:paraId="67DB81E4" w14:textId="02DAC719" w:rsidR="00B2746E" w:rsidRDefault="009164AA" w:rsidP="00B2746E">
      <w:pPr>
        <w:pStyle w:val="Heading1"/>
        <w:numPr>
          <w:ilvl w:val="0"/>
          <w:numId w:val="2"/>
        </w:numPr>
        <w:rPr>
          <w:lang w:val="en-US"/>
        </w:rPr>
      </w:pPr>
      <w:bookmarkStart w:id="7" w:name="_Toc72328026"/>
      <w:r>
        <w:rPr>
          <w:lang w:val="en-US"/>
        </w:rPr>
        <w:t>Scenariusze użycia</w:t>
      </w:r>
      <w:bookmarkEnd w:id="7"/>
    </w:p>
    <w:tbl>
      <w:tblPr>
        <w:tblStyle w:val="TableGrid"/>
        <w:tblW w:w="0" w:type="auto"/>
        <w:tblLook w:val="04A0" w:firstRow="1" w:lastRow="0" w:firstColumn="1" w:lastColumn="0" w:noHBand="0" w:noVBand="1"/>
      </w:tblPr>
      <w:tblGrid>
        <w:gridCol w:w="2830"/>
        <w:gridCol w:w="6232"/>
      </w:tblGrid>
      <w:tr w:rsidR="00AD12C0" w14:paraId="32570869" w14:textId="77777777" w:rsidTr="00AD12C0">
        <w:tc>
          <w:tcPr>
            <w:tcW w:w="2830" w:type="dxa"/>
          </w:tcPr>
          <w:p w14:paraId="735D7C37" w14:textId="2B30F3A1" w:rsidR="00AD12C0" w:rsidRDefault="00AD12C0" w:rsidP="00006D5F">
            <w:pPr>
              <w:ind w:firstLine="0"/>
              <w:rPr>
                <w:lang w:val="en-US"/>
              </w:rPr>
            </w:pPr>
            <w:r>
              <w:rPr>
                <w:lang w:val="en-US"/>
              </w:rPr>
              <w:t>Nazwa przypadku użycia</w:t>
            </w:r>
          </w:p>
        </w:tc>
        <w:tc>
          <w:tcPr>
            <w:tcW w:w="6232" w:type="dxa"/>
          </w:tcPr>
          <w:p w14:paraId="64733221" w14:textId="4BFE0AE8" w:rsidR="00AD12C0" w:rsidRDefault="00AD12C0" w:rsidP="00006D5F">
            <w:pPr>
              <w:ind w:firstLine="0"/>
              <w:rPr>
                <w:lang w:val="en-US"/>
              </w:rPr>
            </w:pPr>
            <w:r>
              <w:rPr>
                <w:lang w:val="en-US"/>
              </w:rPr>
              <w:t>Wgranie pliku</w:t>
            </w:r>
          </w:p>
        </w:tc>
      </w:tr>
      <w:tr w:rsidR="00AD12C0" w14:paraId="01975B08" w14:textId="77777777" w:rsidTr="00AD12C0">
        <w:tc>
          <w:tcPr>
            <w:tcW w:w="2830" w:type="dxa"/>
          </w:tcPr>
          <w:p w14:paraId="4FEA779D" w14:textId="531EDB6C" w:rsidR="00AD12C0" w:rsidRDefault="00AD12C0" w:rsidP="00006D5F">
            <w:pPr>
              <w:ind w:firstLine="0"/>
              <w:rPr>
                <w:lang w:val="en-US"/>
              </w:rPr>
            </w:pPr>
            <w:r>
              <w:rPr>
                <w:lang w:val="en-US"/>
              </w:rPr>
              <w:t>Aktor</w:t>
            </w:r>
          </w:p>
        </w:tc>
        <w:tc>
          <w:tcPr>
            <w:tcW w:w="6232" w:type="dxa"/>
          </w:tcPr>
          <w:p w14:paraId="70FBA935" w14:textId="44D5B726" w:rsidR="00AD12C0" w:rsidRDefault="00AD12C0" w:rsidP="00006D5F">
            <w:pPr>
              <w:ind w:firstLine="0"/>
              <w:rPr>
                <w:lang w:val="en-US"/>
              </w:rPr>
            </w:pPr>
            <w:r>
              <w:rPr>
                <w:lang w:val="en-US"/>
              </w:rPr>
              <w:t>Użytkownik niezalogowany</w:t>
            </w:r>
          </w:p>
        </w:tc>
      </w:tr>
      <w:tr w:rsidR="00AD12C0" w14:paraId="214B7BC2" w14:textId="77777777" w:rsidTr="00AD12C0">
        <w:tc>
          <w:tcPr>
            <w:tcW w:w="2830" w:type="dxa"/>
          </w:tcPr>
          <w:p w14:paraId="268BF04A" w14:textId="53E6CCB4" w:rsidR="00AD12C0" w:rsidRDefault="00AD12C0" w:rsidP="00006D5F">
            <w:pPr>
              <w:ind w:firstLine="0"/>
              <w:rPr>
                <w:lang w:val="en-US"/>
              </w:rPr>
            </w:pPr>
            <w:r>
              <w:rPr>
                <w:lang w:val="en-US"/>
              </w:rPr>
              <w:t>Warunki początkowe</w:t>
            </w:r>
          </w:p>
        </w:tc>
        <w:tc>
          <w:tcPr>
            <w:tcW w:w="6232" w:type="dxa"/>
          </w:tcPr>
          <w:p w14:paraId="618E0B11" w14:textId="0153C0CA" w:rsidR="00AD12C0" w:rsidRDefault="00AD12C0" w:rsidP="00006D5F">
            <w:pPr>
              <w:ind w:firstLine="0"/>
              <w:rPr>
                <w:lang w:val="en-US"/>
              </w:rPr>
            </w:pPr>
            <w:r>
              <w:rPr>
                <w:lang w:val="en-US"/>
              </w:rPr>
              <w:t>BRAK</w:t>
            </w:r>
          </w:p>
        </w:tc>
      </w:tr>
      <w:tr w:rsidR="00AD12C0" w14:paraId="35F99F2A" w14:textId="77777777" w:rsidTr="00AD12C0">
        <w:tc>
          <w:tcPr>
            <w:tcW w:w="2830" w:type="dxa"/>
          </w:tcPr>
          <w:p w14:paraId="67D784E9" w14:textId="73950B25" w:rsidR="00AD12C0" w:rsidRDefault="00AD12C0" w:rsidP="00006D5F">
            <w:pPr>
              <w:ind w:firstLine="0"/>
              <w:rPr>
                <w:lang w:val="en-US"/>
              </w:rPr>
            </w:pPr>
            <w:r>
              <w:rPr>
                <w:lang w:val="en-US"/>
              </w:rPr>
              <w:t>Warunki końcowe</w:t>
            </w:r>
          </w:p>
        </w:tc>
        <w:tc>
          <w:tcPr>
            <w:tcW w:w="6232" w:type="dxa"/>
          </w:tcPr>
          <w:p w14:paraId="5212CAC4" w14:textId="4ADBF35A" w:rsidR="00AD12C0" w:rsidRDefault="00AD12C0" w:rsidP="00006D5F">
            <w:pPr>
              <w:ind w:firstLine="0"/>
              <w:rPr>
                <w:lang w:val="en-US"/>
              </w:rPr>
            </w:pPr>
            <w:r>
              <w:rPr>
                <w:lang w:val="en-US"/>
              </w:rPr>
              <w:t>Plik wgrany na serwerze</w:t>
            </w:r>
          </w:p>
        </w:tc>
      </w:tr>
      <w:tr w:rsidR="00AD12C0" w:rsidRPr="00AD12C0" w14:paraId="68A415F7" w14:textId="77777777" w:rsidTr="00AD12C0">
        <w:tc>
          <w:tcPr>
            <w:tcW w:w="2830" w:type="dxa"/>
          </w:tcPr>
          <w:p w14:paraId="445BDF8E" w14:textId="34622ABE" w:rsidR="00AD12C0" w:rsidRDefault="00AD12C0" w:rsidP="00006D5F">
            <w:pPr>
              <w:ind w:firstLine="0"/>
              <w:rPr>
                <w:lang w:val="en-US"/>
              </w:rPr>
            </w:pPr>
            <w:r>
              <w:rPr>
                <w:lang w:val="en-US"/>
              </w:rPr>
              <w:t>Scenariusz sukcesu</w:t>
            </w:r>
          </w:p>
        </w:tc>
        <w:tc>
          <w:tcPr>
            <w:tcW w:w="6232" w:type="dxa"/>
          </w:tcPr>
          <w:p w14:paraId="3EDC86BA" w14:textId="444EB6FB" w:rsidR="00AD12C0" w:rsidRDefault="00AD12C0" w:rsidP="00AD12C0">
            <w:pPr>
              <w:pStyle w:val="ListParagraph"/>
              <w:numPr>
                <w:ilvl w:val="0"/>
                <w:numId w:val="3"/>
              </w:numPr>
              <w:rPr>
                <w:lang w:val="en-US"/>
              </w:rPr>
            </w:pPr>
            <w:r>
              <w:rPr>
                <w:lang w:val="en-US"/>
              </w:rPr>
              <w:t>Naciśnięcie przycisku “Wybierz plik”</w:t>
            </w:r>
          </w:p>
          <w:p w14:paraId="040983E8" w14:textId="741B4999" w:rsidR="00AD12C0" w:rsidRDefault="00AD12C0" w:rsidP="00AD12C0">
            <w:pPr>
              <w:pStyle w:val="ListParagraph"/>
              <w:numPr>
                <w:ilvl w:val="0"/>
                <w:numId w:val="3"/>
              </w:numPr>
              <w:rPr>
                <w:lang w:val="en-US"/>
              </w:rPr>
            </w:pPr>
            <w:r>
              <w:rPr>
                <w:lang w:val="en-US"/>
              </w:rPr>
              <w:t>*Naciśnięcie przycisku “Upload”</w:t>
            </w:r>
          </w:p>
          <w:p w14:paraId="139C2780" w14:textId="62C9D5C8" w:rsidR="00AD12C0" w:rsidRPr="00AD12C0" w:rsidRDefault="00AD12C0" w:rsidP="00AD12C0">
            <w:pPr>
              <w:pStyle w:val="ListParagraph"/>
              <w:numPr>
                <w:ilvl w:val="0"/>
                <w:numId w:val="3"/>
              </w:numPr>
            </w:pPr>
            <w:r w:rsidRPr="00AD12C0">
              <w:t>Plik zostaje zapisany na s</w:t>
            </w:r>
            <w:r>
              <w:t>erwerze</w:t>
            </w:r>
          </w:p>
        </w:tc>
      </w:tr>
      <w:tr w:rsidR="00AD12C0" w:rsidRPr="00AD12C0" w14:paraId="015864E5" w14:textId="77777777" w:rsidTr="00AD12C0">
        <w:tc>
          <w:tcPr>
            <w:tcW w:w="2830" w:type="dxa"/>
          </w:tcPr>
          <w:p w14:paraId="79EB94F8" w14:textId="0849AA0B" w:rsidR="00AD12C0" w:rsidRDefault="00AD12C0" w:rsidP="00006D5F">
            <w:pPr>
              <w:ind w:firstLine="0"/>
              <w:rPr>
                <w:lang w:val="en-US"/>
              </w:rPr>
            </w:pPr>
            <w:r>
              <w:rPr>
                <w:lang w:val="en-US"/>
              </w:rPr>
              <w:t>Rozszerzenia</w:t>
            </w:r>
          </w:p>
        </w:tc>
        <w:tc>
          <w:tcPr>
            <w:tcW w:w="6232" w:type="dxa"/>
          </w:tcPr>
          <w:p w14:paraId="5D41FF2C" w14:textId="77777777" w:rsidR="00AD12C0" w:rsidRPr="00AD12C0" w:rsidRDefault="00AD12C0" w:rsidP="00006D5F">
            <w:pPr>
              <w:ind w:firstLine="0"/>
            </w:pPr>
            <w:r w:rsidRPr="00AD12C0">
              <w:t xml:space="preserve">2.* Plik jest za duży, lub jest w złym formacie </w:t>
            </w:r>
          </w:p>
          <w:p w14:paraId="4E7D8A9A" w14:textId="77777777" w:rsidR="00AD12C0" w:rsidRDefault="00AD12C0" w:rsidP="00006D5F">
            <w:pPr>
              <w:ind w:firstLine="0"/>
            </w:pPr>
            <w:r>
              <w:t>2.1 Wyświetlenie okna dialogowego z komunikatem błędu</w:t>
            </w:r>
          </w:p>
          <w:p w14:paraId="5DBEF20A" w14:textId="639454D7" w:rsidR="00AD12C0" w:rsidRPr="00AD12C0" w:rsidRDefault="00AD12C0" w:rsidP="00006D5F">
            <w:pPr>
              <w:ind w:firstLine="0"/>
            </w:pPr>
            <w:r>
              <w:t>2.2 Powrót do kroku 1</w:t>
            </w:r>
            <w:r w:rsidRPr="00AD12C0">
              <w:t xml:space="preserve"> </w:t>
            </w:r>
          </w:p>
        </w:tc>
      </w:tr>
    </w:tbl>
    <w:p w14:paraId="1E14AB81" w14:textId="6E53802E" w:rsidR="00006D5F" w:rsidRPr="00AD12C0" w:rsidRDefault="00006D5F" w:rsidP="00006D5F">
      <w:pPr>
        <w:ind w:firstLine="0"/>
      </w:pPr>
    </w:p>
    <w:p w14:paraId="14694A9E" w14:textId="4884A507" w:rsidR="00AD12C0" w:rsidRDefault="00AD12C0" w:rsidP="00006D5F">
      <w:pPr>
        <w:ind w:firstLine="0"/>
      </w:pPr>
    </w:p>
    <w:p w14:paraId="23BBD7E9" w14:textId="3C6A2E71" w:rsidR="00177894" w:rsidRDefault="00177894" w:rsidP="00006D5F">
      <w:pPr>
        <w:ind w:firstLine="0"/>
      </w:pPr>
    </w:p>
    <w:p w14:paraId="50848568" w14:textId="06FED741" w:rsidR="00177894" w:rsidRDefault="00177894" w:rsidP="00006D5F">
      <w:pPr>
        <w:ind w:firstLine="0"/>
      </w:pPr>
    </w:p>
    <w:p w14:paraId="79947E60" w14:textId="77777777" w:rsidR="00177894" w:rsidRPr="00AD12C0" w:rsidRDefault="00177894" w:rsidP="00006D5F">
      <w:pPr>
        <w:ind w:firstLine="0"/>
      </w:pPr>
    </w:p>
    <w:tbl>
      <w:tblPr>
        <w:tblStyle w:val="TableGrid"/>
        <w:tblW w:w="0" w:type="auto"/>
        <w:tblLook w:val="04A0" w:firstRow="1" w:lastRow="0" w:firstColumn="1" w:lastColumn="0" w:noHBand="0" w:noVBand="1"/>
      </w:tblPr>
      <w:tblGrid>
        <w:gridCol w:w="2830"/>
        <w:gridCol w:w="6232"/>
      </w:tblGrid>
      <w:tr w:rsidR="00AD12C0" w14:paraId="74D4AA09" w14:textId="77777777" w:rsidTr="00940EA6">
        <w:tc>
          <w:tcPr>
            <w:tcW w:w="2830" w:type="dxa"/>
          </w:tcPr>
          <w:p w14:paraId="0A4234AE" w14:textId="77777777" w:rsidR="00AD12C0" w:rsidRDefault="00AD12C0" w:rsidP="00940EA6">
            <w:pPr>
              <w:ind w:firstLine="0"/>
              <w:rPr>
                <w:lang w:val="en-US"/>
              </w:rPr>
            </w:pPr>
            <w:r>
              <w:rPr>
                <w:lang w:val="en-US"/>
              </w:rPr>
              <w:lastRenderedPageBreak/>
              <w:t>Nazwa przypadku użycia</w:t>
            </w:r>
          </w:p>
        </w:tc>
        <w:tc>
          <w:tcPr>
            <w:tcW w:w="6232" w:type="dxa"/>
          </w:tcPr>
          <w:p w14:paraId="28EBB03C" w14:textId="0E8E82CF" w:rsidR="00AD12C0" w:rsidRDefault="00AD12C0" w:rsidP="00940EA6">
            <w:pPr>
              <w:ind w:firstLine="0"/>
              <w:rPr>
                <w:lang w:val="en-US"/>
              </w:rPr>
            </w:pPr>
            <w:r>
              <w:rPr>
                <w:lang w:val="en-US"/>
              </w:rPr>
              <w:t>Dokonanie konwersji</w:t>
            </w:r>
          </w:p>
        </w:tc>
      </w:tr>
      <w:tr w:rsidR="00AD12C0" w14:paraId="72E8998F" w14:textId="77777777" w:rsidTr="00940EA6">
        <w:tc>
          <w:tcPr>
            <w:tcW w:w="2830" w:type="dxa"/>
          </w:tcPr>
          <w:p w14:paraId="1D8C1CF9" w14:textId="77777777" w:rsidR="00AD12C0" w:rsidRDefault="00AD12C0" w:rsidP="00940EA6">
            <w:pPr>
              <w:ind w:firstLine="0"/>
              <w:rPr>
                <w:lang w:val="en-US"/>
              </w:rPr>
            </w:pPr>
            <w:r>
              <w:rPr>
                <w:lang w:val="en-US"/>
              </w:rPr>
              <w:t>Aktor</w:t>
            </w:r>
          </w:p>
        </w:tc>
        <w:tc>
          <w:tcPr>
            <w:tcW w:w="6232" w:type="dxa"/>
          </w:tcPr>
          <w:p w14:paraId="2340401F" w14:textId="0F47ECDE" w:rsidR="00AD12C0" w:rsidRDefault="00AD12C0" w:rsidP="00940EA6">
            <w:pPr>
              <w:ind w:firstLine="0"/>
              <w:rPr>
                <w:lang w:val="en-US"/>
              </w:rPr>
            </w:pPr>
            <w:r>
              <w:rPr>
                <w:lang w:val="en-US"/>
              </w:rPr>
              <w:t>Użytkownik niezalogowany</w:t>
            </w:r>
          </w:p>
        </w:tc>
      </w:tr>
      <w:tr w:rsidR="00AD12C0" w14:paraId="301D3165" w14:textId="77777777" w:rsidTr="00940EA6">
        <w:tc>
          <w:tcPr>
            <w:tcW w:w="2830" w:type="dxa"/>
          </w:tcPr>
          <w:p w14:paraId="6057FAE8" w14:textId="77777777" w:rsidR="00AD12C0" w:rsidRDefault="00AD12C0" w:rsidP="00940EA6">
            <w:pPr>
              <w:ind w:firstLine="0"/>
              <w:rPr>
                <w:lang w:val="en-US"/>
              </w:rPr>
            </w:pPr>
            <w:r>
              <w:rPr>
                <w:lang w:val="en-US"/>
              </w:rPr>
              <w:t>Warunki początkowe</w:t>
            </w:r>
          </w:p>
        </w:tc>
        <w:tc>
          <w:tcPr>
            <w:tcW w:w="6232" w:type="dxa"/>
          </w:tcPr>
          <w:p w14:paraId="2A418F24" w14:textId="7A4F8BC8" w:rsidR="00AD12C0" w:rsidRDefault="00AD12C0" w:rsidP="00940EA6">
            <w:pPr>
              <w:ind w:firstLine="0"/>
              <w:rPr>
                <w:lang w:val="en-US"/>
              </w:rPr>
            </w:pPr>
            <w:r>
              <w:rPr>
                <w:lang w:val="en-US"/>
              </w:rPr>
              <w:t>BRAK</w:t>
            </w:r>
          </w:p>
        </w:tc>
      </w:tr>
      <w:tr w:rsidR="00AD12C0" w14:paraId="27599BEC" w14:textId="77777777" w:rsidTr="00940EA6">
        <w:tc>
          <w:tcPr>
            <w:tcW w:w="2830" w:type="dxa"/>
          </w:tcPr>
          <w:p w14:paraId="6AFCB6F2" w14:textId="77777777" w:rsidR="00AD12C0" w:rsidRDefault="00AD12C0" w:rsidP="00940EA6">
            <w:pPr>
              <w:ind w:firstLine="0"/>
              <w:rPr>
                <w:lang w:val="en-US"/>
              </w:rPr>
            </w:pPr>
            <w:r>
              <w:rPr>
                <w:lang w:val="en-US"/>
              </w:rPr>
              <w:t>Warunki końcowe</w:t>
            </w:r>
          </w:p>
        </w:tc>
        <w:tc>
          <w:tcPr>
            <w:tcW w:w="6232" w:type="dxa"/>
          </w:tcPr>
          <w:p w14:paraId="7C035826" w14:textId="0E9B5F79" w:rsidR="00AD12C0" w:rsidRDefault="00AD12C0" w:rsidP="00940EA6">
            <w:pPr>
              <w:ind w:firstLine="0"/>
              <w:rPr>
                <w:lang w:val="en-US"/>
              </w:rPr>
            </w:pPr>
            <w:r>
              <w:rPr>
                <w:lang w:val="en-US"/>
              </w:rPr>
              <w:t>Otrzymanie skonwertowanego pliku</w:t>
            </w:r>
          </w:p>
        </w:tc>
      </w:tr>
      <w:tr w:rsidR="00AD12C0" w:rsidRPr="00AD12C0" w14:paraId="61A0A168" w14:textId="77777777" w:rsidTr="00940EA6">
        <w:tc>
          <w:tcPr>
            <w:tcW w:w="2830" w:type="dxa"/>
          </w:tcPr>
          <w:p w14:paraId="33BF78CA" w14:textId="77777777" w:rsidR="00AD12C0" w:rsidRDefault="00AD12C0" w:rsidP="00940EA6">
            <w:pPr>
              <w:ind w:firstLine="0"/>
              <w:rPr>
                <w:lang w:val="en-US"/>
              </w:rPr>
            </w:pPr>
            <w:r>
              <w:rPr>
                <w:lang w:val="en-US"/>
              </w:rPr>
              <w:t>Scenariusz sukcesu</w:t>
            </w:r>
          </w:p>
        </w:tc>
        <w:tc>
          <w:tcPr>
            <w:tcW w:w="6232" w:type="dxa"/>
          </w:tcPr>
          <w:p w14:paraId="68B2A772" w14:textId="77777777" w:rsidR="00AD12C0" w:rsidRDefault="00AD12C0" w:rsidP="00AD12C0">
            <w:pPr>
              <w:pStyle w:val="ListParagraph"/>
              <w:numPr>
                <w:ilvl w:val="0"/>
                <w:numId w:val="4"/>
              </w:numPr>
            </w:pPr>
            <w:r w:rsidRPr="00AD12C0">
              <w:t>Wybór formatu na który m</w:t>
            </w:r>
            <w:r>
              <w:t>a być przekonwertowany plik</w:t>
            </w:r>
          </w:p>
          <w:p w14:paraId="3337849A" w14:textId="2A72CE2F" w:rsidR="00AD12C0" w:rsidRDefault="00B55708" w:rsidP="00AD12C0">
            <w:pPr>
              <w:pStyle w:val="ListParagraph"/>
              <w:numPr>
                <w:ilvl w:val="0"/>
                <w:numId w:val="4"/>
              </w:numPr>
            </w:pPr>
            <w:r>
              <w:t>*</w:t>
            </w:r>
            <w:r w:rsidR="00AD12C0">
              <w:t>Naciśnięcie przycisku „Konwertuj”</w:t>
            </w:r>
          </w:p>
          <w:p w14:paraId="53899EDF" w14:textId="2FE97679" w:rsidR="00AD12C0" w:rsidRPr="00AD12C0" w:rsidRDefault="00AD12C0" w:rsidP="00AD12C0">
            <w:pPr>
              <w:pStyle w:val="ListParagraph"/>
              <w:numPr>
                <w:ilvl w:val="0"/>
                <w:numId w:val="4"/>
              </w:numPr>
            </w:pPr>
            <w:r>
              <w:t>Plik zostaje przekonwertowany po stronie serwera i odesłany do kli</w:t>
            </w:r>
            <w:r w:rsidR="00B55708">
              <w:t>enta.</w:t>
            </w:r>
          </w:p>
        </w:tc>
      </w:tr>
      <w:tr w:rsidR="00AD12C0" w:rsidRPr="00B55708" w14:paraId="2DE96850" w14:textId="77777777" w:rsidTr="00940EA6">
        <w:tc>
          <w:tcPr>
            <w:tcW w:w="2830" w:type="dxa"/>
          </w:tcPr>
          <w:p w14:paraId="6A5D0F29" w14:textId="77777777" w:rsidR="00AD12C0" w:rsidRDefault="00AD12C0" w:rsidP="00940EA6">
            <w:pPr>
              <w:ind w:firstLine="0"/>
              <w:rPr>
                <w:lang w:val="en-US"/>
              </w:rPr>
            </w:pPr>
            <w:r>
              <w:rPr>
                <w:lang w:val="en-US"/>
              </w:rPr>
              <w:t>Rozszerzenia</w:t>
            </w:r>
          </w:p>
        </w:tc>
        <w:tc>
          <w:tcPr>
            <w:tcW w:w="6232" w:type="dxa"/>
          </w:tcPr>
          <w:p w14:paraId="1E6209C7" w14:textId="77777777" w:rsidR="00AD12C0" w:rsidRDefault="00B55708" w:rsidP="00940EA6">
            <w:pPr>
              <w:ind w:firstLine="0"/>
            </w:pPr>
            <w:r w:rsidRPr="00B55708">
              <w:t>2. * Wybrano format który nie j</w:t>
            </w:r>
            <w:r>
              <w:t>est obsługiwany</w:t>
            </w:r>
          </w:p>
          <w:p w14:paraId="1FCBA2C2" w14:textId="77777777" w:rsidR="00B55708" w:rsidRDefault="00B55708" w:rsidP="00940EA6">
            <w:pPr>
              <w:ind w:firstLine="0"/>
            </w:pPr>
            <w:r>
              <w:t xml:space="preserve">2.1 Wyświetlenie komunikatu </w:t>
            </w:r>
          </w:p>
          <w:p w14:paraId="0F1B85D1" w14:textId="032580BA" w:rsidR="00B55708" w:rsidRPr="00B55708" w:rsidRDefault="00B55708" w:rsidP="00940EA6">
            <w:pPr>
              <w:ind w:firstLine="0"/>
            </w:pPr>
            <w:r>
              <w:t>2.2 Powrót do kroku 1.</w:t>
            </w:r>
          </w:p>
        </w:tc>
      </w:tr>
    </w:tbl>
    <w:p w14:paraId="588BE7A3" w14:textId="77777777" w:rsidR="00AD12C0" w:rsidRPr="00B55708" w:rsidRDefault="00AD12C0" w:rsidP="00006D5F">
      <w:pPr>
        <w:ind w:firstLine="0"/>
      </w:pPr>
    </w:p>
    <w:p w14:paraId="546FEBD7" w14:textId="14FE693E" w:rsidR="00B247D1" w:rsidRDefault="00B247D1" w:rsidP="00006D5F">
      <w:pPr>
        <w:pStyle w:val="Heading2"/>
        <w:numPr>
          <w:ilvl w:val="1"/>
          <w:numId w:val="2"/>
        </w:numPr>
        <w:rPr>
          <w:lang w:val="en-US"/>
        </w:rPr>
      </w:pPr>
      <w:bookmarkStart w:id="8" w:name="_Toc72328027"/>
      <w:r>
        <w:rPr>
          <w:lang w:val="en-US"/>
        </w:rPr>
        <w:t>Diagram przypadków użycia</w:t>
      </w:r>
      <w:bookmarkEnd w:id="8"/>
    </w:p>
    <w:p w14:paraId="0E37FD55" w14:textId="1E534C46" w:rsidR="00006D5F" w:rsidRDefault="00006D5F" w:rsidP="00006D5F">
      <w:pPr>
        <w:ind w:firstLine="0"/>
        <w:rPr>
          <w:lang w:val="en-US"/>
        </w:rPr>
      </w:pPr>
      <w:r>
        <w:rPr>
          <w:noProof/>
        </w:rPr>
        <w:drawing>
          <wp:inline distT="0" distB="0" distL="0" distR="0" wp14:anchorId="3F97302A" wp14:editId="7F87BCE1">
            <wp:extent cx="46386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248025"/>
                    </a:xfrm>
                    <a:prstGeom prst="rect">
                      <a:avLst/>
                    </a:prstGeom>
                    <a:noFill/>
                    <a:ln>
                      <a:noFill/>
                    </a:ln>
                  </pic:spPr>
                </pic:pic>
              </a:graphicData>
            </a:graphic>
          </wp:inline>
        </w:drawing>
      </w:r>
    </w:p>
    <w:p w14:paraId="7CA1DF09" w14:textId="0EC74D34" w:rsidR="00177894" w:rsidRDefault="00177894" w:rsidP="00006D5F">
      <w:pPr>
        <w:ind w:firstLine="0"/>
        <w:rPr>
          <w:lang w:val="en-US"/>
        </w:rPr>
      </w:pPr>
    </w:p>
    <w:p w14:paraId="0EE98768" w14:textId="12430BD5" w:rsidR="00177894" w:rsidRDefault="00177894" w:rsidP="00006D5F">
      <w:pPr>
        <w:ind w:firstLine="0"/>
        <w:rPr>
          <w:lang w:val="en-US"/>
        </w:rPr>
      </w:pPr>
    </w:p>
    <w:p w14:paraId="31299D8E" w14:textId="77777777" w:rsidR="00177894" w:rsidRPr="00006D5F" w:rsidRDefault="00177894" w:rsidP="00006D5F">
      <w:pPr>
        <w:ind w:firstLine="0"/>
        <w:rPr>
          <w:lang w:val="en-US"/>
        </w:rPr>
      </w:pPr>
    </w:p>
    <w:p w14:paraId="13F9B06D" w14:textId="1CE5FEF3" w:rsidR="00B2746E" w:rsidRDefault="00B2746E" w:rsidP="00B2746E">
      <w:pPr>
        <w:pStyle w:val="Heading1"/>
        <w:numPr>
          <w:ilvl w:val="0"/>
          <w:numId w:val="2"/>
        </w:numPr>
        <w:rPr>
          <w:lang w:val="en-US"/>
        </w:rPr>
      </w:pPr>
      <w:bookmarkStart w:id="9" w:name="_Toc72328028"/>
      <w:r>
        <w:rPr>
          <w:lang w:val="en-US"/>
        </w:rPr>
        <w:lastRenderedPageBreak/>
        <w:t>Implementacja</w:t>
      </w:r>
      <w:bookmarkEnd w:id="9"/>
    </w:p>
    <w:p w14:paraId="729082A7" w14:textId="396F2915" w:rsidR="00A4676B" w:rsidRDefault="00A4676B" w:rsidP="00A4676B">
      <w:pPr>
        <w:pStyle w:val="Heading2"/>
        <w:numPr>
          <w:ilvl w:val="1"/>
          <w:numId w:val="2"/>
        </w:numPr>
        <w:rPr>
          <w:lang w:val="en-US"/>
        </w:rPr>
      </w:pPr>
      <w:bookmarkStart w:id="10" w:name="_Toc72328029"/>
      <w:r>
        <w:rPr>
          <w:lang w:val="en-US"/>
        </w:rPr>
        <w:t>Technolgoie po stronie serwera</w:t>
      </w:r>
      <w:bookmarkEnd w:id="10"/>
    </w:p>
    <w:p w14:paraId="7887CAB1" w14:textId="645170BC" w:rsidR="00A4676B" w:rsidRDefault="00177894" w:rsidP="00D46B5F">
      <w:pPr>
        <w:ind w:firstLine="708"/>
      </w:pPr>
      <w:r w:rsidRPr="00177894">
        <w:t>Po stronie serwera wykorzystany z</w:t>
      </w:r>
      <w:r>
        <w:t xml:space="preserve">ostał język Java. Szkielet aplikacji zapojektowany został przy pomocy Spring Boot. </w:t>
      </w:r>
      <w:r w:rsidR="00EF0EA4">
        <w:t>Celem wykonania konwersji przydatne okazały się biblioteki odpowiedzialne za parsowanie dokumentów HTML i MD:</w:t>
      </w:r>
    </w:p>
    <w:p w14:paraId="235ED815" w14:textId="013A3D0F" w:rsidR="00EF0EA4" w:rsidRDefault="00EF0EA4" w:rsidP="00A4676B">
      <w:pPr>
        <w:ind w:firstLine="0"/>
      </w:pPr>
      <w:r>
        <w:t xml:space="preserve">- </w:t>
      </w:r>
      <w:r w:rsidRPr="00EF0EA4">
        <w:t>JSOUP - Jsoup przede wszystkim korzysta z obiektów typu Document. Reprezentuje on drzewo dokumentu i umożliwia dostanie się do poszczególnych węzłów kodu źródłowego HTML. Oznacza to dostęp do drzewa DOM ( Document Object Model) jak w przeglądarce internetowej.</w:t>
      </w:r>
    </w:p>
    <w:p w14:paraId="32451F09" w14:textId="744D4262" w:rsidR="00EF0EA4" w:rsidRDefault="00EF0EA4" w:rsidP="00A4676B">
      <w:pPr>
        <w:ind w:firstLine="0"/>
      </w:pPr>
      <w:r>
        <w:t xml:space="preserve">- Pegdown – jest biblioteką służącą do przetwarzania plików Markdown. </w:t>
      </w:r>
      <w:r w:rsidR="00D46B5F">
        <w:t xml:space="preserve">Umożliwia parsowanie. Dzięki temu łatwiejszy jest dostęp do poszczególnych elementów dokumentu. Tworzona jest wówczas kolekcja elementów (Node). Elementy mogą być przetworzone na odpowiadające im tagi HTML lub składnie innego języka. </w:t>
      </w:r>
    </w:p>
    <w:p w14:paraId="52F896C5" w14:textId="77777777" w:rsidR="00D46B5F" w:rsidRPr="00177894" w:rsidRDefault="00D46B5F" w:rsidP="00A4676B">
      <w:pPr>
        <w:ind w:firstLine="0"/>
      </w:pPr>
    </w:p>
    <w:p w14:paraId="625D4384" w14:textId="7F0A5302" w:rsidR="00A4676B" w:rsidRDefault="00A4676B" w:rsidP="00D46B5F">
      <w:pPr>
        <w:pStyle w:val="Heading2"/>
        <w:numPr>
          <w:ilvl w:val="1"/>
          <w:numId w:val="2"/>
        </w:numPr>
        <w:rPr>
          <w:lang w:val="en-US"/>
        </w:rPr>
      </w:pPr>
      <w:bookmarkStart w:id="11" w:name="_Toc72328030"/>
      <w:r>
        <w:rPr>
          <w:lang w:val="en-US"/>
        </w:rPr>
        <w:t>Technologie po stronie klienta</w:t>
      </w:r>
      <w:bookmarkEnd w:id="11"/>
    </w:p>
    <w:p w14:paraId="5D46C542" w14:textId="30302A05" w:rsidR="00D46B5F" w:rsidRPr="00D46B5F" w:rsidRDefault="00D46B5F" w:rsidP="00A919BC">
      <w:pPr>
        <w:ind w:firstLine="0"/>
      </w:pPr>
      <w:r w:rsidRPr="00D46B5F">
        <w:t>Po stronie klienta wykorzystana z</w:t>
      </w:r>
      <w:r>
        <w:t>ostała technologia JavaScript i framework Angular.</w:t>
      </w:r>
    </w:p>
    <w:p w14:paraId="719ACA62" w14:textId="4CDBEC2B" w:rsidR="000B2B8C" w:rsidRDefault="009164AA" w:rsidP="000B2B8C">
      <w:pPr>
        <w:pStyle w:val="Heading2"/>
        <w:numPr>
          <w:ilvl w:val="1"/>
          <w:numId w:val="2"/>
        </w:numPr>
        <w:rPr>
          <w:lang w:val="en-US"/>
        </w:rPr>
      </w:pPr>
      <w:bookmarkStart w:id="12" w:name="_Toc72328031"/>
      <w:r>
        <w:rPr>
          <w:lang w:val="en-US"/>
        </w:rPr>
        <w:t>Schematy blokowe algorytmów konwersji</w:t>
      </w:r>
      <w:bookmarkEnd w:id="12"/>
    </w:p>
    <w:p w14:paraId="2BFFFB19" w14:textId="1650C0E1" w:rsidR="00D03F4C" w:rsidRDefault="00D03F4C" w:rsidP="00D03F4C">
      <w:pPr>
        <w:rPr>
          <w:lang w:val="en-US"/>
        </w:rPr>
      </w:pPr>
    </w:p>
    <w:p w14:paraId="33044690" w14:textId="4613DF73" w:rsidR="00D03F4C" w:rsidRDefault="00D03F4C" w:rsidP="00D03F4C">
      <w:pPr>
        <w:rPr>
          <w:lang w:val="en-US"/>
        </w:rPr>
      </w:pPr>
    </w:p>
    <w:p w14:paraId="03701027" w14:textId="7D2865AE" w:rsidR="00D03F4C" w:rsidRDefault="00D03F4C" w:rsidP="00D03F4C">
      <w:pPr>
        <w:rPr>
          <w:lang w:val="en-US"/>
        </w:rPr>
      </w:pPr>
    </w:p>
    <w:p w14:paraId="11D1C949" w14:textId="3823BFC6" w:rsidR="00D03F4C" w:rsidRDefault="00D03F4C" w:rsidP="00D03F4C">
      <w:pPr>
        <w:rPr>
          <w:lang w:val="en-US"/>
        </w:rPr>
      </w:pPr>
    </w:p>
    <w:p w14:paraId="4E80E8FE" w14:textId="42773EDA" w:rsidR="00D03F4C" w:rsidRDefault="00D03F4C" w:rsidP="00D03F4C">
      <w:pPr>
        <w:rPr>
          <w:lang w:val="en-US"/>
        </w:rPr>
      </w:pPr>
    </w:p>
    <w:p w14:paraId="73B2FE38" w14:textId="34CFA00F" w:rsidR="00D03F4C" w:rsidRDefault="00D03F4C" w:rsidP="00D03F4C">
      <w:pPr>
        <w:rPr>
          <w:lang w:val="en-US"/>
        </w:rPr>
      </w:pPr>
    </w:p>
    <w:p w14:paraId="1C3C20B7" w14:textId="49BFC7F9" w:rsidR="00D03F4C" w:rsidRDefault="00D03F4C" w:rsidP="00D03F4C">
      <w:pPr>
        <w:rPr>
          <w:lang w:val="en-US"/>
        </w:rPr>
      </w:pPr>
    </w:p>
    <w:p w14:paraId="5D677DD6" w14:textId="66536789" w:rsidR="00D03F4C" w:rsidRDefault="00D03F4C" w:rsidP="00D03F4C">
      <w:pPr>
        <w:rPr>
          <w:lang w:val="en-US"/>
        </w:rPr>
      </w:pPr>
    </w:p>
    <w:p w14:paraId="28B7E915" w14:textId="32759D33" w:rsidR="00D03F4C" w:rsidRDefault="00D03F4C" w:rsidP="00D03F4C">
      <w:pPr>
        <w:rPr>
          <w:lang w:val="en-US"/>
        </w:rPr>
      </w:pPr>
    </w:p>
    <w:p w14:paraId="651C8DCF" w14:textId="137927B4" w:rsidR="00D03F4C" w:rsidRDefault="00D03F4C" w:rsidP="00D03F4C">
      <w:pPr>
        <w:rPr>
          <w:lang w:val="en-US"/>
        </w:rPr>
      </w:pPr>
    </w:p>
    <w:p w14:paraId="29F4CE47" w14:textId="2F9A41E0" w:rsidR="00D03F4C" w:rsidRDefault="00D03F4C" w:rsidP="00D03F4C">
      <w:pPr>
        <w:rPr>
          <w:lang w:val="en-US"/>
        </w:rPr>
      </w:pPr>
    </w:p>
    <w:p w14:paraId="4BDDFE2C" w14:textId="1E6CC8FC" w:rsidR="00D03F4C" w:rsidRDefault="00D03F4C" w:rsidP="00D03F4C">
      <w:pPr>
        <w:rPr>
          <w:lang w:val="en-US"/>
        </w:rPr>
      </w:pPr>
    </w:p>
    <w:p w14:paraId="26E4F0EC" w14:textId="37FB4F39" w:rsidR="00D03F4C" w:rsidRDefault="00D03F4C" w:rsidP="00D03F4C">
      <w:pPr>
        <w:rPr>
          <w:lang w:val="en-US"/>
        </w:rPr>
      </w:pPr>
    </w:p>
    <w:p w14:paraId="3F1B0E1B" w14:textId="77777777" w:rsidR="00D03F4C" w:rsidRPr="00D03F4C" w:rsidRDefault="00D03F4C" w:rsidP="00D03F4C">
      <w:pPr>
        <w:rPr>
          <w:lang w:val="en-US"/>
        </w:rPr>
      </w:pPr>
    </w:p>
    <w:tbl>
      <w:tblPr>
        <w:tblStyle w:val="TableGrid"/>
        <w:tblW w:w="0" w:type="auto"/>
        <w:tblLook w:val="04A0" w:firstRow="1" w:lastRow="0" w:firstColumn="1" w:lastColumn="0" w:noHBand="0" w:noVBand="1"/>
      </w:tblPr>
      <w:tblGrid>
        <w:gridCol w:w="4716"/>
        <w:gridCol w:w="4346"/>
      </w:tblGrid>
      <w:tr w:rsidR="00D03F4C" w14:paraId="3A033BC6" w14:textId="77777777" w:rsidTr="00D03F4C">
        <w:tc>
          <w:tcPr>
            <w:tcW w:w="1696" w:type="dxa"/>
          </w:tcPr>
          <w:p w14:paraId="39538B00" w14:textId="3E0E9E47" w:rsidR="000B2B8C" w:rsidRDefault="000B2B8C" w:rsidP="00D46B5F">
            <w:pPr>
              <w:ind w:firstLine="0"/>
            </w:pPr>
            <w:r w:rsidRPr="000B2B8C">
              <w:lastRenderedPageBreak/>
              <w:t>Schemat blokowy dla konwersji p</w:t>
            </w:r>
            <w:r>
              <w:t>omiędzy formatem MD do HTML.</w:t>
            </w:r>
          </w:p>
        </w:tc>
        <w:tc>
          <w:tcPr>
            <w:tcW w:w="7366" w:type="dxa"/>
          </w:tcPr>
          <w:p w14:paraId="550849C7" w14:textId="4151001A" w:rsidR="000B2B8C" w:rsidRDefault="000B2B8C" w:rsidP="00D46B5F">
            <w:pPr>
              <w:ind w:firstLine="0"/>
            </w:pPr>
            <w:r w:rsidRPr="000B2B8C">
              <w:t>Schemat blokowy dla konwersji p</w:t>
            </w:r>
            <w:r>
              <w:t>omiędzy formatem HTML do SQL</w:t>
            </w:r>
          </w:p>
        </w:tc>
      </w:tr>
      <w:tr w:rsidR="00D03F4C" w14:paraId="61FA3E0E" w14:textId="77777777" w:rsidTr="00D03F4C">
        <w:tc>
          <w:tcPr>
            <w:tcW w:w="1696" w:type="dxa"/>
          </w:tcPr>
          <w:p w14:paraId="2918E4A9" w14:textId="6C994942" w:rsidR="000B2B8C" w:rsidRDefault="000B2B8C" w:rsidP="00D46B5F">
            <w:pPr>
              <w:ind w:firstLine="0"/>
            </w:pPr>
            <w:r>
              <w:rPr>
                <w:noProof/>
              </w:rPr>
              <w:drawing>
                <wp:inline distT="0" distB="0" distL="0" distR="0" wp14:anchorId="16DB3107" wp14:editId="2248A3DB">
                  <wp:extent cx="2852928" cy="69410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663" cy="7008479"/>
                          </a:xfrm>
                          <a:prstGeom prst="rect">
                            <a:avLst/>
                          </a:prstGeom>
                          <a:noFill/>
                          <a:ln>
                            <a:noFill/>
                          </a:ln>
                        </pic:spPr>
                      </pic:pic>
                    </a:graphicData>
                  </a:graphic>
                </wp:inline>
              </w:drawing>
            </w:r>
          </w:p>
        </w:tc>
        <w:tc>
          <w:tcPr>
            <w:tcW w:w="7366" w:type="dxa"/>
          </w:tcPr>
          <w:p w14:paraId="3B08F70B" w14:textId="6BAC9A85" w:rsidR="000B2B8C" w:rsidRDefault="000B2B8C" w:rsidP="00D46B5F">
            <w:pPr>
              <w:ind w:firstLine="0"/>
            </w:pPr>
            <w:r>
              <w:rPr>
                <w:noProof/>
              </w:rPr>
              <w:drawing>
                <wp:inline distT="0" distB="0" distL="0" distR="0" wp14:anchorId="5B41FC6B" wp14:editId="14A65A1E">
                  <wp:extent cx="2596896" cy="69468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53" cy="7044678"/>
                          </a:xfrm>
                          <a:prstGeom prst="rect">
                            <a:avLst/>
                          </a:prstGeom>
                          <a:noFill/>
                          <a:ln>
                            <a:noFill/>
                          </a:ln>
                        </pic:spPr>
                      </pic:pic>
                    </a:graphicData>
                  </a:graphic>
                </wp:inline>
              </w:drawing>
            </w:r>
          </w:p>
        </w:tc>
      </w:tr>
    </w:tbl>
    <w:p w14:paraId="3C61CAB2" w14:textId="1FE598F2" w:rsidR="000B2B8C" w:rsidRDefault="000B2B8C" w:rsidP="00D46B5F">
      <w:pPr>
        <w:ind w:firstLine="0"/>
      </w:pPr>
    </w:p>
    <w:p w14:paraId="46295022" w14:textId="39F4087C" w:rsidR="00D03F4C" w:rsidRDefault="00D03F4C" w:rsidP="00D46B5F">
      <w:pPr>
        <w:ind w:firstLine="0"/>
      </w:pPr>
    </w:p>
    <w:p w14:paraId="61F6589C" w14:textId="42B2312A" w:rsidR="00D03F4C" w:rsidRDefault="00D03F4C" w:rsidP="00D46B5F">
      <w:pPr>
        <w:ind w:firstLine="0"/>
      </w:pPr>
    </w:p>
    <w:p w14:paraId="4914DF97" w14:textId="40D27AB3" w:rsidR="00D03F4C" w:rsidRDefault="00D03F4C" w:rsidP="00D46B5F">
      <w:pPr>
        <w:ind w:firstLine="0"/>
      </w:pPr>
    </w:p>
    <w:p w14:paraId="65B9EC82" w14:textId="28B31C02" w:rsidR="00D03F4C" w:rsidRDefault="00D03F4C" w:rsidP="00D46B5F">
      <w:pPr>
        <w:ind w:firstLine="0"/>
      </w:pPr>
    </w:p>
    <w:tbl>
      <w:tblPr>
        <w:tblStyle w:val="TableGrid"/>
        <w:tblW w:w="0" w:type="auto"/>
        <w:tblLook w:val="04A0" w:firstRow="1" w:lastRow="0" w:firstColumn="1" w:lastColumn="0" w:noHBand="0" w:noVBand="1"/>
      </w:tblPr>
      <w:tblGrid>
        <w:gridCol w:w="4531"/>
        <w:gridCol w:w="4531"/>
      </w:tblGrid>
      <w:tr w:rsidR="00D03F4C" w14:paraId="5B152D09" w14:textId="77777777" w:rsidTr="00D03F4C">
        <w:tc>
          <w:tcPr>
            <w:tcW w:w="4531" w:type="dxa"/>
          </w:tcPr>
          <w:p w14:paraId="08F776BE" w14:textId="6C118701" w:rsidR="00D03F4C" w:rsidRDefault="00D03F4C" w:rsidP="00D46B5F">
            <w:pPr>
              <w:ind w:firstLine="0"/>
            </w:pPr>
            <w:r w:rsidRPr="000B2B8C">
              <w:lastRenderedPageBreak/>
              <w:t>Schemat blokowy dla konwersji p</w:t>
            </w:r>
            <w:r>
              <w:t>omiędzy formatem HTML do MD.</w:t>
            </w:r>
          </w:p>
        </w:tc>
        <w:tc>
          <w:tcPr>
            <w:tcW w:w="4531" w:type="dxa"/>
          </w:tcPr>
          <w:p w14:paraId="18930435" w14:textId="476A48C1" w:rsidR="00D03F4C" w:rsidRDefault="00D03F4C" w:rsidP="00D46B5F">
            <w:pPr>
              <w:ind w:firstLine="0"/>
            </w:pPr>
            <w:r w:rsidRPr="000B2B8C">
              <w:t>Schemat blokowy dla konwersji p</w:t>
            </w:r>
            <w:r>
              <w:t>omiędzy formatem HTML do CSV.</w:t>
            </w:r>
          </w:p>
        </w:tc>
      </w:tr>
      <w:tr w:rsidR="00D03F4C" w14:paraId="3CD2B634" w14:textId="77777777" w:rsidTr="00D03F4C">
        <w:tc>
          <w:tcPr>
            <w:tcW w:w="4531" w:type="dxa"/>
          </w:tcPr>
          <w:p w14:paraId="566D8C8F" w14:textId="77777777" w:rsidR="00D03F4C" w:rsidRDefault="00D03F4C" w:rsidP="00D46B5F">
            <w:pPr>
              <w:ind w:firstLine="0"/>
            </w:pPr>
          </w:p>
        </w:tc>
        <w:tc>
          <w:tcPr>
            <w:tcW w:w="4531" w:type="dxa"/>
          </w:tcPr>
          <w:p w14:paraId="43B61F11" w14:textId="77777777" w:rsidR="00D03F4C" w:rsidRDefault="00D03F4C" w:rsidP="00D46B5F">
            <w:pPr>
              <w:ind w:firstLine="0"/>
            </w:pPr>
          </w:p>
        </w:tc>
      </w:tr>
    </w:tbl>
    <w:p w14:paraId="7A4637F6" w14:textId="7CA399E4" w:rsidR="00D03F4C" w:rsidRDefault="00D03F4C" w:rsidP="00D46B5F">
      <w:pPr>
        <w:ind w:firstLine="0"/>
      </w:pPr>
    </w:p>
    <w:p w14:paraId="2B53C979" w14:textId="4864F45C" w:rsidR="00A526DF" w:rsidRDefault="00A526DF" w:rsidP="00D46B5F">
      <w:pPr>
        <w:ind w:firstLine="0"/>
      </w:pPr>
    </w:p>
    <w:p w14:paraId="63FF393F" w14:textId="51441F32" w:rsidR="00A526DF" w:rsidRDefault="00A526DF" w:rsidP="00D46B5F">
      <w:pPr>
        <w:ind w:firstLine="0"/>
      </w:pPr>
    </w:p>
    <w:p w14:paraId="3D6D9DED" w14:textId="315061FE" w:rsidR="00A526DF" w:rsidRDefault="00A526DF" w:rsidP="00D46B5F">
      <w:pPr>
        <w:ind w:firstLine="0"/>
      </w:pPr>
    </w:p>
    <w:p w14:paraId="73CC1F64" w14:textId="78DD4286" w:rsidR="00A526DF" w:rsidRDefault="00A526DF" w:rsidP="00D46B5F">
      <w:pPr>
        <w:ind w:firstLine="0"/>
      </w:pPr>
    </w:p>
    <w:p w14:paraId="5B4E10FB" w14:textId="5CEE423A" w:rsidR="00A526DF" w:rsidRDefault="00A526DF" w:rsidP="00D46B5F">
      <w:pPr>
        <w:ind w:firstLine="0"/>
      </w:pPr>
    </w:p>
    <w:p w14:paraId="3B6F8B21" w14:textId="41394595" w:rsidR="00A526DF" w:rsidRDefault="00A526DF" w:rsidP="00D46B5F">
      <w:pPr>
        <w:ind w:firstLine="0"/>
      </w:pPr>
    </w:p>
    <w:p w14:paraId="4D2F41BD" w14:textId="28F9DCFB" w:rsidR="00A526DF" w:rsidRDefault="00A526DF" w:rsidP="00D46B5F">
      <w:pPr>
        <w:ind w:firstLine="0"/>
      </w:pPr>
    </w:p>
    <w:p w14:paraId="149F638D" w14:textId="41BACDF2" w:rsidR="00A526DF" w:rsidRDefault="00A526DF" w:rsidP="00D46B5F">
      <w:pPr>
        <w:ind w:firstLine="0"/>
      </w:pPr>
    </w:p>
    <w:p w14:paraId="367B9FD2" w14:textId="3FAF0C23" w:rsidR="00A526DF" w:rsidRDefault="00A526DF" w:rsidP="00D46B5F">
      <w:pPr>
        <w:ind w:firstLine="0"/>
      </w:pPr>
    </w:p>
    <w:p w14:paraId="3971742E" w14:textId="5082DDE7" w:rsidR="00A526DF" w:rsidRDefault="00A526DF" w:rsidP="00D46B5F">
      <w:pPr>
        <w:ind w:firstLine="0"/>
      </w:pPr>
    </w:p>
    <w:p w14:paraId="4787D4EA" w14:textId="40FFE15C" w:rsidR="00A526DF" w:rsidRDefault="00A526DF" w:rsidP="00D46B5F">
      <w:pPr>
        <w:ind w:firstLine="0"/>
      </w:pPr>
    </w:p>
    <w:p w14:paraId="337563C9" w14:textId="3981D5EF" w:rsidR="00A526DF" w:rsidRDefault="00A526DF" w:rsidP="00D46B5F">
      <w:pPr>
        <w:ind w:firstLine="0"/>
      </w:pPr>
    </w:p>
    <w:p w14:paraId="44F90957" w14:textId="20E82E71" w:rsidR="00A526DF" w:rsidRDefault="00A526DF" w:rsidP="00D46B5F">
      <w:pPr>
        <w:ind w:firstLine="0"/>
      </w:pPr>
    </w:p>
    <w:p w14:paraId="064A64BE" w14:textId="6F078FA2" w:rsidR="00A526DF" w:rsidRDefault="00A526DF" w:rsidP="00D46B5F">
      <w:pPr>
        <w:ind w:firstLine="0"/>
      </w:pPr>
    </w:p>
    <w:p w14:paraId="101E260D" w14:textId="6FA67F49" w:rsidR="00A526DF" w:rsidRDefault="00A526DF" w:rsidP="00D46B5F">
      <w:pPr>
        <w:ind w:firstLine="0"/>
      </w:pPr>
    </w:p>
    <w:p w14:paraId="616E070F" w14:textId="5511A7E2" w:rsidR="00A526DF" w:rsidRDefault="00A526DF" w:rsidP="00D46B5F">
      <w:pPr>
        <w:ind w:firstLine="0"/>
      </w:pPr>
    </w:p>
    <w:p w14:paraId="21627659" w14:textId="596307BA" w:rsidR="00A526DF" w:rsidRDefault="00A526DF" w:rsidP="00D46B5F">
      <w:pPr>
        <w:ind w:firstLine="0"/>
      </w:pPr>
    </w:p>
    <w:p w14:paraId="472C4AC7" w14:textId="093D96D4" w:rsidR="00A526DF" w:rsidRDefault="00A526DF" w:rsidP="00D46B5F">
      <w:pPr>
        <w:ind w:firstLine="0"/>
      </w:pPr>
    </w:p>
    <w:p w14:paraId="1ACFF106" w14:textId="365E3AE3" w:rsidR="00A526DF" w:rsidRDefault="00A526DF" w:rsidP="00D46B5F">
      <w:pPr>
        <w:ind w:firstLine="0"/>
      </w:pPr>
    </w:p>
    <w:p w14:paraId="5805E9C9" w14:textId="75E69D42" w:rsidR="00A526DF" w:rsidRDefault="00A526DF" w:rsidP="00D46B5F">
      <w:pPr>
        <w:ind w:firstLine="0"/>
      </w:pPr>
    </w:p>
    <w:p w14:paraId="2B2BD3A1" w14:textId="4B629BA2" w:rsidR="00A526DF" w:rsidRDefault="00A526DF" w:rsidP="00D46B5F">
      <w:pPr>
        <w:ind w:firstLine="0"/>
      </w:pPr>
    </w:p>
    <w:p w14:paraId="20F96F05" w14:textId="1C24CC24" w:rsidR="00A526DF" w:rsidRDefault="00A526DF" w:rsidP="00D46B5F">
      <w:pPr>
        <w:ind w:firstLine="0"/>
      </w:pPr>
    </w:p>
    <w:p w14:paraId="096C4690" w14:textId="234CC983" w:rsidR="00A526DF" w:rsidRDefault="00A526DF" w:rsidP="00D46B5F">
      <w:pPr>
        <w:ind w:firstLine="0"/>
      </w:pPr>
    </w:p>
    <w:p w14:paraId="53DB5A11" w14:textId="77777777" w:rsidR="0074263D" w:rsidRPr="000B2B8C" w:rsidRDefault="0074263D" w:rsidP="00D46B5F">
      <w:pPr>
        <w:ind w:firstLine="0"/>
      </w:pPr>
    </w:p>
    <w:p w14:paraId="22838720" w14:textId="33855E82" w:rsidR="009164AA" w:rsidRPr="0074263D" w:rsidRDefault="009164AA" w:rsidP="009164AA">
      <w:pPr>
        <w:pStyle w:val="Heading2"/>
      </w:pPr>
      <w:bookmarkStart w:id="13" w:name="_Toc72328032"/>
      <w:r w:rsidRPr="0074263D">
        <w:t>4.</w:t>
      </w:r>
      <w:r w:rsidR="00A4676B" w:rsidRPr="0074263D">
        <w:t>4</w:t>
      </w:r>
      <w:r w:rsidRPr="0074263D">
        <w:t xml:space="preserve"> Omówienie kluczowych fragmentów implementacji</w:t>
      </w:r>
      <w:bookmarkEnd w:id="13"/>
    </w:p>
    <w:p w14:paraId="0352F423" w14:textId="1ECDF27C" w:rsidR="009164AA" w:rsidRPr="0074263D" w:rsidRDefault="009164AA" w:rsidP="009164AA">
      <w:pPr>
        <w:pStyle w:val="Heading2"/>
      </w:pPr>
      <w:bookmarkStart w:id="14" w:name="_Toc72328033"/>
      <w:r w:rsidRPr="0074263D">
        <w:t>4.</w:t>
      </w:r>
      <w:r w:rsidR="00A4676B" w:rsidRPr="0074263D">
        <w:t>5</w:t>
      </w:r>
      <w:r w:rsidRPr="0074263D">
        <w:t xml:space="preserve"> Obsługa plików w programie</w:t>
      </w:r>
      <w:bookmarkEnd w:id="14"/>
    </w:p>
    <w:p w14:paraId="5DDC422E" w14:textId="77777777" w:rsidR="00D85051" w:rsidRPr="0074263D" w:rsidRDefault="00D85051" w:rsidP="00D85051"/>
    <w:p w14:paraId="03DCCAC5" w14:textId="7252B04C" w:rsidR="00B2746E" w:rsidRDefault="009164AA" w:rsidP="009164AA">
      <w:pPr>
        <w:pStyle w:val="Heading1"/>
        <w:numPr>
          <w:ilvl w:val="0"/>
          <w:numId w:val="2"/>
        </w:numPr>
        <w:rPr>
          <w:lang w:val="en-US"/>
        </w:rPr>
      </w:pPr>
      <w:bookmarkStart w:id="15" w:name="_Toc72328034"/>
      <w:r>
        <w:rPr>
          <w:lang w:val="en-US"/>
        </w:rPr>
        <w:lastRenderedPageBreak/>
        <w:t>Uruchomienie programu</w:t>
      </w:r>
      <w:bookmarkEnd w:id="15"/>
    </w:p>
    <w:p w14:paraId="694250F6" w14:textId="2D03D831" w:rsidR="00D85051" w:rsidRPr="00D85051" w:rsidRDefault="00D85051" w:rsidP="00C339F5">
      <w:pPr>
        <w:ind w:firstLine="0"/>
      </w:pPr>
      <w:r w:rsidRPr="00D85051">
        <w:t>Po uruchomieniu projektu pojawia s</w:t>
      </w:r>
      <w:r>
        <w:t>ię interfejs użytkownika</w:t>
      </w:r>
    </w:p>
    <w:p w14:paraId="4429FA85" w14:textId="078990C4" w:rsidR="008B060B" w:rsidRDefault="008B060B" w:rsidP="00D85051">
      <w:pPr>
        <w:ind w:firstLine="0"/>
        <w:jc w:val="center"/>
        <w:rPr>
          <w:lang w:val="en-US"/>
        </w:rPr>
      </w:pPr>
      <w:r>
        <w:rPr>
          <w:noProof/>
          <w:lang w:val="en-US"/>
        </w:rPr>
        <w:drawing>
          <wp:inline distT="0" distB="0" distL="0" distR="0" wp14:anchorId="22DC0241" wp14:editId="163D53C5">
            <wp:extent cx="5756910" cy="280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809240"/>
                    </a:xfrm>
                    <a:prstGeom prst="rect">
                      <a:avLst/>
                    </a:prstGeom>
                    <a:noFill/>
                    <a:ln>
                      <a:noFill/>
                    </a:ln>
                  </pic:spPr>
                </pic:pic>
              </a:graphicData>
            </a:graphic>
          </wp:inline>
        </w:drawing>
      </w:r>
    </w:p>
    <w:p w14:paraId="6531DEFA" w14:textId="65E3D552" w:rsidR="008B060B" w:rsidRDefault="00D85051" w:rsidP="00D85051">
      <w:pPr>
        <w:ind w:firstLine="0"/>
        <w:rPr>
          <w:lang w:val="en-US"/>
        </w:rPr>
      </w:pPr>
      <w:r>
        <w:rPr>
          <w:lang w:val="en-US"/>
        </w:rPr>
        <w:t>Istnieje możliwość wgrania pliku.</w:t>
      </w:r>
    </w:p>
    <w:p w14:paraId="14F5E83C" w14:textId="63D70E60" w:rsidR="008B060B" w:rsidRDefault="008B060B" w:rsidP="00D85051">
      <w:pPr>
        <w:ind w:firstLine="0"/>
        <w:jc w:val="center"/>
        <w:rPr>
          <w:lang w:val="en-US"/>
        </w:rPr>
      </w:pPr>
      <w:r>
        <w:rPr>
          <w:noProof/>
          <w:lang w:val="en-US"/>
        </w:rPr>
        <w:drawing>
          <wp:inline distT="0" distB="0" distL="0" distR="0" wp14:anchorId="6B1F8F17" wp14:editId="0434D560">
            <wp:extent cx="5756910" cy="2823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823845"/>
                    </a:xfrm>
                    <a:prstGeom prst="rect">
                      <a:avLst/>
                    </a:prstGeom>
                    <a:noFill/>
                    <a:ln>
                      <a:noFill/>
                    </a:ln>
                  </pic:spPr>
                </pic:pic>
              </a:graphicData>
            </a:graphic>
          </wp:inline>
        </w:drawing>
      </w:r>
    </w:p>
    <w:p w14:paraId="4C4F71CF" w14:textId="4C9570E0" w:rsidR="00D85051" w:rsidRDefault="00D85051" w:rsidP="008B060B">
      <w:pPr>
        <w:rPr>
          <w:lang w:val="en-US"/>
        </w:rPr>
      </w:pPr>
    </w:p>
    <w:p w14:paraId="1C180EC7" w14:textId="61FBB41E" w:rsidR="00D85051" w:rsidRDefault="00D85051" w:rsidP="008B060B">
      <w:pPr>
        <w:rPr>
          <w:lang w:val="en-US"/>
        </w:rPr>
      </w:pPr>
    </w:p>
    <w:p w14:paraId="1039DC36" w14:textId="16C1BA05" w:rsidR="00D85051" w:rsidRDefault="00D85051" w:rsidP="008B060B">
      <w:pPr>
        <w:rPr>
          <w:lang w:val="en-US"/>
        </w:rPr>
      </w:pPr>
    </w:p>
    <w:p w14:paraId="210A0059" w14:textId="17BC2875" w:rsidR="00D85051" w:rsidRDefault="00D85051" w:rsidP="008B060B">
      <w:pPr>
        <w:rPr>
          <w:lang w:val="en-US"/>
        </w:rPr>
      </w:pPr>
    </w:p>
    <w:p w14:paraId="2868C6FB" w14:textId="56A640AE" w:rsidR="00D85051" w:rsidRDefault="00D85051" w:rsidP="008B060B">
      <w:pPr>
        <w:rPr>
          <w:lang w:val="en-US"/>
        </w:rPr>
      </w:pPr>
    </w:p>
    <w:p w14:paraId="430C4793" w14:textId="4922AF9D" w:rsidR="00D85051" w:rsidRDefault="00D85051" w:rsidP="008B060B">
      <w:pPr>
        <w:rPr>
          <w:lang w:val="en-US"/>
        </w:rPr>
      </w:pPr>
    </w:p>
    <w:p w14:paraId="52B7F260" w14:textId="77777777" w:rsidR="00D85051" w:rsidRPr="008B060B" w:rsidRDefault="00D85051" w:rsidP="008B060B">
      <w:pPr>
        <w:rPr>
          <w:lang w:val="en-US"/>
        </w:rPr>
      </w:pPr>
    </w:p>
    <w:p w14:paraId="0D4890A4" w14:textId="707B993B" w:rsidR="009164AA" w:rsidRDefault="00B247D1" w:rsidP="008B060B">
      <w:pPr>
        <w:pStyle w:val="Heading2"/>
        <w:numPr>
          <w:ilvl w:val="1"/>
          <w:numId w:val="2"/>
        </w:numPr>
      </w:pPr>
      <w:bookmarkStart w:id="16" w:name="_Toc72328035"/>
      <w:r w:rsidRPr="00B247D1">
        <w:lastRenderedPageBreak/>
        <w:t xml:space="preserve">Konwersja </w:t>
      </w:r>
      <w:r>
        <w:t>pomiędzy formatami HTML i MD</w:t>
      </w:r>
      <w:bookmarkEnd w:id="16"/>
    </w:p>
    <w:p w14:paraId="50B26298" w14:textId="0301FAB3" w:rsidR="00D85051" w:rsidRDefault="00D85051" w:rsidP="00D85051">
      <w:pPr>
        <w:ind w:firstLine="0"/>
      </w:pPr>
      <w:r w:rsidRPr="00D85051">
        <w:rPr>
          <w:b/>
          <w:bCs/>
        </w:rPr>
        <w:t>Konwersja HTML na MD</w:t>
      </w:r>
      <w:r>
        <w:t xml:space="preserve">. </w:t>
      </w:r>
      <w:r w:rsidR="00C339F5">
        <w:t>W</w:t>
      </w:r>
      <w:r>
        <w:t>grywany jest plik.</w:t>
      </w:r>
    </w:p>
    <w:p w14:paraId="304A4746" w14:textId="7AC4FE30" w:rsidR="00C339F5" w:rsidRPr="00D85051" w:rsidRDefault="00C339F5" w:rsidP="00C339F5">
      <w:pPr>
        <w:ind w:firstLine="0"/>
        <w:jc w:val="center"/>
      </w:pPr>
      <w:r>
        <w:rPr>
          <w:noProof/>
        </w:rPr>
        <w:drawing>
          <wp:inline distT="0" distB="0" distL="0" distR="0" wp14:anchorId="5C1380C2" wp14:editId="06F87CFA">
            <wp:extent cx="5501030" cy="216679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034" cy="2171131"/>
                    </a:xfrm>
                    <a:prstGeom prst="rect">
                      <a:avLst/>
                    </a:prstGeom>
                    <a:noFill/>
                    <a:ln>
                      <a:noFill/>
                    </a:ln>
                  </pic:spPr>
                </pic:pic>
              </a:graphicData>
            </a:graphic>
          </wp:inline>
        </w:drawing>
      </w:r>
    </w:p>
    <w:p w14:paraId="78D85E63" w14:textId="242E74D7" w:rsidR="008B060B" w:rsidRDefault="008B060B" w:rsidP="00D85051">
      <w:pPr>
        <w:ind w:firstLine="0"/>
        <w:jc w:val="center"/>
      </w:pPr>
      <w:r>
        <w:rPr>
          <w:noProof/>
        </w:rPr>
        <w:drawing>
          <wp:inline distT="0" distB="0" distL="0" distR="0" wp14:anchorId="3089DAEF" wp14:editId="281444D9">
            <wp:extent cx="3825849" cy="28070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925" cy="2817334"/>
                    </a:xfrm>
                    <a:prstGeom prst="rect">
                      <a:avLst/>
                    </a:prstGeom>
                    <a:noFill/>
                    <a:ln>
                      <a:noFill/>
                    </a:ln>
                  </pic:spPr>
                </pic:pic>
              </a:graphicData>
            </a:graphic>
          </wp:inline>
        </w:drawing>
      </w:r>
    </w:p>
    <w:p w14:paraId="25452D8E" w14:textId="2C293970" w:rsidR="00D85051" w:rsidRDefault="00D85051" w:rsidP="00D85051">
      <w:pPr>
        <w:ind w:firstLine="0"/>
        <w:jc w:val="left"/>
      </w:pPr>
      <w:r>
        <w:t xml:space="preserve">Po konwersji </w:t>
      </w:r>
      <w:r w:rsidR="00C339F5">
        <w:t xml:space="preserve">i </w:t>
      </w:r>
      <w:r>
        <w:t>pobraniu pliku widoczny jest wynik</w:t>
      </w:r>
    </w:p>
    <w:p w14:paraId="3507ACAE" w14:textId="3D907B9F" w:rsidR="00C339F5" w:rsidRDefault="00C339F5" w:rsidP="00D85051">
      <w:pPr>
        <w:ind w:firstLine="0"/>
        <w:jc w:val="left"/>
      </w:pPr>
      <w:r>
        <w:rPr>
          <w:noProof/>
        </w:rPr>
        <w:drawing>
          <wp:inline distT="0" distB="0" distL="0" distR="0" wp14:anchorId="432F4586" wp14:editId="15D26F20">
            <wp:extent cx="6492830" cy="1228954"/>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384" cy="1239280"/>
                    </a:xfrm>
                    <a:prstGeom prst="rect">
                      <a:avLst/>
                    </a:prstGeom>
                    <a:noFill/>
                    <a:ln>
                      <a:noFill/>
                    </a:ln>
                  </pic:spPr>
                </pic:pic>
              </a:graphicData>
            </a:graphic>
          </wp:inline>
        </w:drawing>
      </w:r>
    </w:p>
    <w:p w14:paraId="0DB7379A" w14:textId="77777777" w:rsidR="00D85051" w:rsidRDefault="00D85051" w:rsidP="00D85051">
      <w:pPr>
        <w:ind w:firstLine="0"/>
        <w:jc w:val="left"/>
      </w:pPr>
    </w:p>
    <w:p w14:paraId="7F8134BE" w14:textId="05DF31F4" w:rsidR="008B060B" w:rsidRDefault="008B060B" w:rsidP="008B060B">
      <w:pPr>
        <w:ind w:firstLine="0"/>
      </w:pPr>
    </w:p>
    <w:p w14:paraId="5E8C1AC8" w14:textId="3FEC4CE3" w:rsidR="00C339F5" w:rsidRDefault="00C339F5" w:rsidP="008B060B">
      <w:pPr>
        <w:ind w:firstLine="0"/>
      </w:pPr>
    </w:p>
    <w:p w14:paraId="674E7F52" w14:textId="49776B58" w:rsidR="00C339F5" w:rsidRDefault="00C339F5" w:rsidP="008B060B">
      <w:pPr>
        <w:ind w:firstLine="0"/>
      </w:pPr>
    </w:p>
    <w:p w14:paraId="055DE0CB" w14:textId="77777777" w:rsidR="00C339F5" w:rsidRDefault="00C339F5" w:rsidP="008B060B">
      <w:pPr>
        <w:ind w:firstLine="0"/>
      </w:pPr>
    </w:p>
    <w:p w14:paraId="2FC661A9" w14:textId="7D858CB5" w:rsidR="008B060B" w:rsidRDefault="00D85051" w:rsidP="008B060B">
      <w:pPr>
        <w:ind w:firstLine="0"/>
      </w:pPr>
      <w:r w:rsidRPr="00D85051">
        <w:rPr>
          <w:b/>
          <w:bCs/>
        </w:rPr>
        <w:lastRenderedPageBreak/>
        <w:t>Konwersja MD na HTML</w:t>
      </w:r>
      <w:r>
        <w:t>. Analogicznie wgrywany jest plik, o rozszerzeniu MD. Następnie zostaje przekonwertowany i pobrany</w:t>
      </w:r>
    </w:p>
    <w:p w14:paraId="0773E81B" w14:textId="01D53EA3" w:rsidR="00C339F5" w:rsidRDefault="00C339F5" w:rsidP="00C339F5">
      <w:pPr>
        <w:ind w:firstLine="0"/>
        <w:jc w:val="center"/>
      </w:pPr>
      <w:r>
        <w:rPr>
          <w:noProof/>
        </w:rPr>
        <w:drawing>
          <wp:inline distT="0" distB="0" distL="0" distR="0" wp14:anchorId="57CB0024" wp14:editId="00EEAB1E">
            <wp:extent cx="3603486" cy="33211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2270" cy="3329197"/>
                    </a:xfrm>
                    <a:prstGeom prst="rect">
                      <a:avLst/>
                    </a:prstGeom>
                    <a:noFill/>
                    <a:ln>
                      <a:noFill/>
                    </a:ln>
                  </pic:spPr>
                </pic:pic>
              </a:graphicData>
            </a:graphic>
          </wp:inline>
        </w:drawing>
      </w:r>
    </w:p>
    <w:p w14:paraId="2498BAC5" w14:textId="2CA1FC92" w:rsidR="00D85051" w:rsidRDefault="00D85051" w:rsidP="008B060B">
      <w:pPr>
        <w:ind w:firstLine="0"/>
      </w:pPr>
      <w:r>
        <w:rPr>
          <w:noProof/>
        </w:rPr>
        <w:drawing>
          <wp:inline distT="0" distB="0" distL="0" distR="0" wp14:anchorId="5F1D1095" wp14:editId="4AF6B527">
            <wp:extent cx="5756910" cy="4418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418330"/>
                    </a:xfrm>
                    <a:prstGeom prst="rect">
                      <a:avLst/>
                    </a:prstGeom>
                    <a:noFill/>
                    <a:ln>
                      <a:noFill/>
                    </a:ln>
                  </pic:spPr>
                </pic:pic>
              </a:graphicData>
            </a:graphic>
          </wp:inline>
        </w:drawing>
      </w:r>
    </w:p>
    <w:p w14:paraId="5D63284E" w14:textId="4C3FB918" w:rsidR="00D85051" w:rsidRDefault="00D85051" w:rsidP="008B060B">
      <w:pPr>
        <w:ind w:firstLine="0"/>
      </w:pPr>
      <w:r>
        <w:rPr>
          <w:noProof/>
        </w:rPr>
        <w:lastRenderedPageBreak/>
        <w:drawing>
          <wp:inline distT="0" distB="0" distL="0" distR="0" wp14:anchorId="58743650" wp14:editId="4027A708">
            <wp:extent cx="5749925" cy="269176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925" cy="2691765"/>
                    </a:xfrm>
                    <a:prstGeom prst="rect">
                      <a:avLst/>
                    </a:prstGeom>
                    <a:noFill/>
                    <a:ln>
                      <a:noFill/>
                    </a:ln>
                  </pic:spPr>
                </pic:pic>
              </a:graphicData>
            </a:graphic>
          </wp:inline>
        </w:drawing>
      </w:r>
    </w:p>
    <w:p w14:paraId="258B8476" w14:textId="74657775" w:rsidR="00064224" w:rsidRDefault="00064224" w:rsidP="008B060B">
      <w:pPr>
        <w:ind w:firstLine="0"/>
      </w:pPr>
    </w:p>
    <w:p w14:paraId="73A4C67A" w14:textId="135F23A5" w:rsidR="00064224" w:rsidRDefault="00064224" w:rsidP="008B060B">
      <w:pPr>
        <w:ind w:firstLine="0"/>
      </w:pPr>
    </w:p>
    <w:p w14:paraId="43E72504" w14:textId="1583ED83" w:rsidR="00064224" w:rsidRDefault="00064224" w:rsidP="008B060B">
      <w:pPr>
        <w:ind w:firstLine="0"/>
      </w:pPr>
    </w:p>
    <w:p w14:paraId="013B7304" w14:textId="60B80B4F" w:rsidR="00064224" w:rsidRDefault="00064224" w:rsidP="008B060B">
      <w:pPr>
        <w:ind w:firstLine="0"/>
      </w:pPr>
    </w:p>
    <w:p w14:paraId="0F96D202" w14:textId="280362C8" w:rsidR="00064224" w:rsidRDefault="00064224" w:rsidP="008B060B">
      <w:pPr>
        <w:ind w:firstLine="0"/>
      </w:pPr>
    </w:p>
    <w:p w14:paraId="24F15425" w14:textId="5935DFD7" w:rsidR="00064224" w:rsidRDefault="00064224" w:rsidP="008B060B">
      <w:pPr>
        <w:ind w:firstLine="0"/>
      </w:pPr>
    </w:p>
    <w:p w14:paraId="02D91121" w14:textId="5C72C02E" w:rsidR="00064224" w:rsidRDefault="00064224" w:rsidP="008B060B">
      <w:pPr>
        <w:ind w:firstLine="0"/>
      </w:pPr>
    </w:p>
    <w:p w14:paraId="39439076" w14:textId="7009D0FC" w:rsidR="00064224" w:rsidRDefault="00064224" w:rsidP="008B060B">
      <w:pPr>
        <w:ind w:firstLine="0"/>
      </w:pPr>
    </w:p>
    <w:p w14:paraId="43A356BF" w14:textId="6C43B952" w:rsidR="00064224" w:rsidRDefault="00064224" w:rsidP="008B060B">
      <w:pPr>
        <w:ind w:firstLine="0"/>
      </w:pPr>
    </w:p>
    <w:p w14:paraId="7D297A1E" w14:textId="3B3ED080" w:rsidR="00064224" w:rsidRDefault="00064224" w:rsidP="008B060B">
      <w:pPr>
        <w:ind w:firstLine="0"/>
      </w:pPr>
    </w:p>
    <w:p w14:paraId="73D1A539" w14:textId="4CBC7D08" w:rsidR="00064224" w:rsidRDefault="00064224" w:rsidP="008B060B">
      <w:pPr>
        <w:ind w:firstLine="0"/>
      </w:pPr>
    </w:p>
    <w:p w14:paraId="76158986" w14:textId="3349CFEB" w:rsidR="00064224" w:rsidRDefault="00064224" w:rsidP="008B060B">
      <w:pPr>
        <w:ind w:firstLine="0"/>
      </w:pPr>
    </w:p>
    <w:p w14:paraId="31BA3620" w14:textId="4FBB359A" w:rsidR="00064224" w:rsidRDefault="00064224" w:rsidP="008B060B">
      <w:pPr>
        <w:ind w:firstLine="0"/>
      </w:pPr>
    </w:p>
    <w:p w14:paraId="5C0435D4" w14:textId="44FDD745" w:rsidR="00064224" w:rsidRDefault="00064224" w:rsidP="008B060B">
      <w:pPr>
        <w:ind w:firstLine="0"/>
      </w:pPr>
    </w:p>
    <w:p w14:paraId="59385831" w14:textId="619C3FBE" w:rsidR="00C339F5" w:rsidRDefault="00C339F5" w:rsidP="008B060B">
      <w:pPr>
        <w:ind w:firstLine="0"/>
      </w:pPr>
    </w:p>
    <w:p w14:paraId="42464419" w14:textId="1CAF5863" w:rsidR="00C339F5" w:rsidRDefault="00C339F5" w:rsidP="008B060B">
      <w:pPr>
        <w:ind w:firstLine="0"/>
      </w:pPr>
    </w:p>
    <w:p w14:paraId="0DDE979F" w14:textId="2F6B7772" w:rsidR="00C339F5" w:rsidRDefault="00C339F5" w:rsidP="008B060B">
      <w:pPr>
        <w:ind w:firstLine="0"/>
      </w:pPr>
    </w:p>
    <w:p w14:paraId="48D20B3C" w14:textId="3D05C6D4" w:rsidR="00C339F5" w:rsidRDefault="00C339F5" w:rsidP="008B060B">
      <w:pPr>
        <w:ind w:firstLine="0"/>
      </w:pPr>
    </w:p>
    <w:p w14:paraId="21A9782D" w14:textId="7D7422EC" w:rsidR="00C339F5" w:rsidRDefault="00C339F5" w:rsidP="008B060B">
      <w:pPr>
        <w:ind w:firstLine="0"/>
      </w:pPr>
    </w:p>
    <w:p w14:paraId="6B6CA9FF" w14:textId="42C29BFD" w:rsidR="00C339F5" w:rsidRDefault="00C339F5" w:rsidP="008B060B">
      <w:pPr>
        <w:ind w:firstLine="0"/>
      </w:pPr>
    </w:p>
    <w:p w14:paraId="3EE71898" w14:textId="77777777" w:rsidR="00C339F5" w:rsidRDefault="00C339F5" w:rsidP="008B060B">
      <w:pPr>
        <w:ind w:firstLine="0"/>
      </w:pPr>
    </w:p>
    <w:p w14:paraId="7E798F69" w14:textId="77777777" w:rsidR="00064224" w:rsidRPr="008B060B" w:rsidRDefault="00064224" w:rsidP="008B060B">
      <w:pPr>
        <w:ind w:firstLine="0"/>
      </w:pPr>
    </w:p>
    <w:p w14:paraId="1F72865E" w14:textId="70062A91" w:rsidR="00B247D1" w:rsidRDefault="00B247D1" w:rsidP="008B060B">
      <w:pPr>
        <w:pStyle w:val="Heading2"/>
        <w:numPr>
          <w:ilvl w:val="1"/>
          <w:numId w:val="2"/>
        </w:numPr>
      </w:pPr>
      <w:bookmarkStart w:id="17" w:name="_Toc72328036"/>
      <w:r>
        <w:lastRenderedPageBreak/>
        <w:t>Konwersja z formatu HTML na formaty SQL i CSV</w:t>
      </w:r>
      <w:bookmarkEnd w:id="17"/>
    </w:p>
    <w:p w14:paraId="379BFF34" w14:textId="544AC6FB" w:rsidR="008B060B" w:rsidRPr="008B060B" w:rsidRDefault="00064224" w:rsidP="00D63087">
      <w:pPr>
        <w:ind w:firstLine="0"/>
      </w:pPr>
      <w:r>
        <w:t>Tworzony jest plik testowy o rozszerzeniu HTML. Zawarta jest w nim tabela z danymi</w:t>
      </w:r>
    </w:p>
    <w:p w14:paraId="12430CCE" w14:textId="53C07E93" w:rsidR="008B060B" w:rsidRDefault="008B060B" w:rsidP="00064224">
      <w:pPr>
        <w:ind w:firstLine="0"/>
        <w:jc w:val="center"/>
      </w:pPr>
      <w:r>
        <w:rPr>
          <w:noProof/>
        </w:rPr>
        <w:drawing>
          <wp:inline distT="0" distB="0" distL="0" distR="0" wp14:anchorId="3DE2EB37" wp14:editId="1EFEEF48">
            <wp:extent cx="3200532" cy="4169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168" cy="4178310"/>
                    </a:xfrm>
                    <a:prstGeom prst="rect">
                      <a:avLst/>
                    </a:prstGeom>
                    <a:noFill/>
                    <a:ln>
                      <a:noFill/>
                    </a:ln>
                  </pic:spPr>
                </pic:pic>
              </a:graphicData>
            </a:graphic>
          </wp:inline>
        </w:drawing>
      </w:r>
    </w:p>
    <w:p w14:paraId="1AC49CC1" w14:textId="0E67B22B" w:rsidR="00064224" w:rsidRPr="008B060B" w:rsidRDefault="00064224" w:rsidP="008B060B">
      <w:pPr>
        <w:ind w:firstLine="0"/>
      </w:pPr>
      <w:r w:rsidRPr="00064224">
        <w:rPr>
          <w:b/>
          <w:bCs/>
        </w:rPr>
        <w:t>Konwersja na format CSV</w:t>
      </w:r>
      <w:r>
        <w:t>. Plik wgrywany jest przez klienta na serwer. Plik jest konwertowany i odsyłany. Jest automatycznie pobierany po naciśnięciu przycisku „Konwertuj”.</w:t>
      </w:r>
    </w:p>
    <w:p w14:paraId="6042FC16" w14:textId="352E53A1" w:rsidR="008B060B" w:rsidRDefault="008B060B" w:rsidP="00064224">
      <w:pPr>
        <w:ind w:firstLine="0"/>
        <w:jc w:val="center"/>
      </w:pPr>
      <w:r>
        <w:rPr>
          <w:noProof/>
        </w:rPr>
        <w:drawing>
          <wp:inline distT="0" distB="0" distL="0" distR="0" wp14:anchorId="17F68977" wp14:editId="6308BC62">
            <wp:extent cx="5749925" cy="29845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2984500"/>
                    </a:xfrm>
                    <a:prstGeom prst="rect">
                      <a:avLst/>
                    </a:prstGeom>
                    <a:noFill/>
                    <a:ln>
                      <a:noFill/>
                    </a:ln>
                  </pic:spPr>
                </pic:pic>
              </a:graphicData>
            </a:graphic>
          </wp:inline>
        </w:drawing>
      </w:r>
    </w:p>
    <w:p w14:paraId="2085E6E1" w14:textId="77777777" w:rsidR="00064224" w:rsidRDefault="00064224" w:rsidP="00064224">
      <w:pPr>
        <w:ind w:firstLine="0"/>
      </w:pPr>
    </w:p>
    <w:p w14:paraId="73B49C36" w14:textId="4BF6F7B7" w:rsidR="00064224" w:rsidRDefault="00064224" w:rsidP="008B060B">
      <w:pPr>
        <w:ind w:firstLine="0"/>
      </w:pPr>
      <w:r>
        <w:lastRenderedPageBreak/>
        <w:t>Plik po konwersji:</w:t>
      </w:r>
    </w:p>
    <w:p w14:paraId="5C41F2EA" w14:textId="05A681B8" w:rsidR="008B060B" w:rsidRDefault="008B060B" w:rsidP="008B060B">
      <w:pPr>
        <w:ind w:firstLine="0"/>
      </w:pPr>
      <w:r>
        <w:rPr>
          <w:noProof/>
        </w:rPr>
        <w:drawing>
          <wp:inline distT="0" distB="0" distL="0" distR="0" wp14:anchorId="49E6A98E" wp14:editId="434288AC">
            <wp:extent cx="2713990" cy="1082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3990" cy="1082675"/>
                    </a:xfrm>
                    <a:prstGeom prst="rect">
                      <a:avLst/>
                    </a:prstGeom>
                    <a:noFill/>
                    <a:ln>
                      <a:noFill/>
                    </a:ln>
                  </pic:spPr>
                </pic:pic>
              </a:graphicData>
            </a:graphic>
          </wp:inline>
        </w:drawing>
      </w:r>
    </w:p>
    <w:p w14:paraId="5FCB262A" w14:textId="0F840D8D" w:rsidR="00064224" w:rsidRDefault="00064224" w:rsidP="008B060B">
      <w:pPr>
        <w:ind w:firstLine="0"/>
      </w:pPr>
    </w:p>
    <w:p w14:paraId="58088A1A" w14:textId="0AE9C950" w:rsidR="00064224" w:rsidRDefault="00064224" w:rsidP="008B060B">
      <w:pPr>
        <w:ind w:firstLine="0"/>
      </w:pPr>
      <w:r w:rsidRPr="00064224">
        <w:rPr>
          <w:b/>
          <w:bCs/>
        </w:rPr>
        <w:t>Konwersja na format SQL</w:t>
      </w:r>
      <w:r>
        <w:t>. Analogicznie wgrywany jest na serwer ten sam plik.</w:t>
      </w:r>
    </w:p>
    <w:p w14:paraId="655EC886" w14:textId="77777777" w:rsidR="008B060B" w:rsidRDefault="008B060B" w:rsidP="008B060B">
      <w:pPr>
        <w:ind w:firstLine="0"/>
      </w:pPr>
    </w:p>
    <w:p w14:paraId="2AA58B38" w14:textId="45DCAF3F" w:rsidR="008B060B" w:rsidRDefault="008B060B" w:rsidP="008B060B">
      <w:pPr>
        <w:ind w:firstLine="0"/>
      </w:pPr>
      <w:r>
        <w:rPr>
          <w:noProof/>
        </w:rPr>
        <w:drawing>
          <wp:inline distT="0" distB="0" distL="0" distR="0" wp14:anchorId="14F5EB22" wp14:editId="394A414E">
            <wp:extent cx="5756910" cy="454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4542790"/>
                    </a:xfrm>
                    <a:prstGeom prst="rect">
                      <a:avLst/>
                    </a:prstGeom>
                    <a:noFill/>
                    <a:ln>
                      <a:noFill/>
                    </a:ln>
                  </pic:spPr>
                </pic:pic>
              </a:graphicData>
            </a:graphic>
          </wp:inline>
        </w:drawing>
      </w:r>
    </w:p>
    <w:p w14:paraId="3E3BCBAB" w14:textId="274F4D13" w:rsidR="00064224" w:rsidRDefault="00064224" w:rsidP="008B060B">
      <w:pPr>
        <w:ind w:firstLine="0"/>
      </w:pPr>
      <w:r>
        <w:t>Po konwersji plik jest pobierany. Podgląd pliku w edytorze tekstowym</w:t>
      </w:r>
    </w:p>
    <w:p w14:paraId="5D036B77" w14:textId="56ADC299" w:rsidR="008B060B" w:rsidRPr="008B060B" w:rsidRDefault="008B060B" w:rsidP="008B060B">
      <w:pPr>
        <w:ind w:firstLine="0"/>
      </w:pPr>
      <w:r>
        <w:rPr>
          <w:noProof/>
        </w:rPr>
        <w:drawing>
          <wp:inline distT="0" distB="0" distL="0" distR="0" wp14:anchorId="4CC96A74" wp14:editId="6D5C2D32">
            <wp:extent cx="4981651" cy="1695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6712" cy="1700996"/>
                    </a:xfrm>
                    <a:prstGeom prst="rect">
                      <a:avLst/>
                    </a:prstGeom>
                    <a:noFill/>
                    <a:ln>
                      <a:noFill/>
                    </a:ln>
                  </pic:spPr>
                </pic:pic>
              </a:graphicData>
            </a:graphic>
          </wp:inline>
        </w:drawing>
      </w:r>
    </w:p>
    <w:sectPr w:rsidR="008B060B" w:rsidRPr="008B0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39B7"/>
    <w:multiLevelType w:val="multilevel"/>
    <w:tmpl w:val="B796675C"/>
    <w:lvl w:ilvl="0">
      <w:start w:val="1"/>
      <w:numFmt w:val="decimal"/>
      <w:lvlText w:val="%1."/>
      <w:lvlJc w:val="left"/>
      <w:pPr>
        <w:ind w:left="1069"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57DA127E"/>
    <w:multiLevelType w:val="hybridMultilevel"/>
    <w:tmpl w:val="D9C6FC9A"/>
    <w:lvl w:ilvl="0" w:tplc="5B2897A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684E45BC"/>
    <w:multiLevelType w:val="hybridMultilevel"/>
    <w:tmpl w:val="03DA35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8D2175"/>
    <w:multiLevelType w:val="hybridMultilevel"/>
    <w:tmpl w:val="31388F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68"/>
    <w:rsid w:val="00006D5F"/>
    <w:rsid w:val="00064224"/>
    <w:rsid w:val="000B2B8C"/>
    <w:rsid w:val="000E32F8"/>
    <w:rsid w:val="00136201"/>
    <w:rsid w:val="00177894"/>
    <w:rsid w:val="001E0CC6"/>
    <w:rsid w:val="00233A85"/>
    <w:rsid w:val="002344A3"/>
    <w:rsid w:val="00261B5F"/>
    <w:rsid w:val="0032205E"/>
    <w:rsid w:val="006038E7"/>
    <w:rsid w:val="0074263D"/>
    <w:rsid w:val="007858C7"/>
    <w:rsid w:val="007F348E"/>
    <w:rsid w:val="008B060B"/>
    <w:rsid w:val="008F7C68"/>
    <w:rsid w:val="009164AA"/>
    <w:rsid w:val="00A4676B"/>
    <w:rsid w:val="00A526DF"/>
    <w:rsid w:val="00A919BC"/>
    <w:rsid w:val="00AD12C0"/>
    <w:rsid w:val="00B247D1"/>
    <w:rsid w:val="00B2746E"/>
    <w:rsid w:val="00B55708"/>
    <w:rsid w:val="00C339F5"/>
    <w:rsid w:val="00D03F4C"/>
    <w:rsid w:val="00D46B5F"/>
    <w:rsid w:val="00D63087"/>
    <w:rsid w:val="00D85051"/>
    <w:rsid w:val="00DC7DB4"/>
    <w:rsid w:val="00EA0A02"/>
    <w:rsid w:val="00EF0EA4"/>
    <w:rsid w:val="00FC45EB"/>
    <w:rsid w:val="00FC5E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1FFE"/>
  <w15:chartTrackingRefBased/>
  <w15:docId w15:val="{3FE0B826-E32A-49C4-91F7-78891336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68"/>
    <w:pPr>
      <w:spacing w:after="0" w:line="360" w:lineRule="auto"/>
      <w:ind w:firstLine="709"/>
      <w:jc w:val="both"/>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B274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76B"/>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A467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tu4">
    <w:name w:val="Tytuł+4"/>
    <w:basedOn w:val="Normal"/>
    <w:next w:val="Normal"/>
    <w:rsid w:val="008F7C68"/>
    <w:pPr>
      <w:autoSpaceDE w:val="0"/>
      <w:autoSpaceDN w:val="0"/>
      <w:adjustRightInd w:val="0"/>
      <w:jc w:val="left"/>
    </w:pPr>
  </w:style>
  <w:style w:type="paragraph" w:customStyle="1" w:styleId="Standardowy18">
    <w:name w:val="Standardowy+18"/>
    <w:basedOn w:val="Normal"/>
    <w:next w:val="Normal"/>
    <w:rsid w:val="008F7C68"/>
    <w:pPr>
      <w:autoSpaceDE w:val="0"/>
      <w:autoSpaceDN w:val="0"/>
      <w:adjustRightInd w:val="0"/>
      <w:jc w:val="left"/>
    </w:pPr>
  </w:style>
  <w:style w:type="character" w:customStyle="1" w:styleId="Heading1Char">
    <w:name w:val="Heading 1 Char"/>
    <w:basedOn w:val="DefaultParagraphFont"/>
    <w:link w:val="Heading1"/>
    <w:uiPriority w:val="9"/>
    <w:rsid w:val="00B2746E"/>
    <w:rPr>
      <w:rFonts w:asciiTheme="majorHAnsi" w:eastAsiaTheme="majorEastAsia" w:hAnsiTheme="majorHAnsi" w:cstheme="majorBidi"/>
      <w:color w:val="2F5496" w:themeColor="accent1" w:themeShade="BF"/>
      <w:sz w:val="32"/>
      <w:szCs w:val="32"/>
      <w:lang w:eastAsia="pl-PL"/>
    </w:rPr>
  </w:style>
  <w:style w:type="paragraph" w:styleId="TOCHeading">
    <w:name w:val="TOC Heading"/>
    <w:basedOn w:val="Heading1"/>
    <w:next w:val="Normal"/>
    <w:uiPriority w:val="39"/>
    <w:unhideWhenUsed/>
    <w:qFormat/>
    <w:rsid w:val="00B2746E"/>
    <w:pPr>
      <w:spacing w:line="259" w:lineRule="auto"/>
      <w:ind w:firstLine="0"/>
      <w:jc w:val="left"/>
      <w:outlineLvl w:val="9"/>
    </w:pPr>
    <w:rPr>
      <w:lang w:val="en-US" w:eastAsia="en-US"/>
    </w:rPr>
  </w:style>
  <w:style w:type="paragraph" w:styleId="ListParagraph">
    <w:name w:val="List Paragraph"/>
    <w:basedOn w:val="Normal"/>
    <w:uiPriority w:val="34"/>
    <w:qFormat/>
    <w:rsid w:val="00B2746E"/>
    <w:pPr>
      <w:ind w:left="720"/>
      <w:contextualSpacing/>
    </w:pPr>
  </w:style>
  <w:style w:type="paragraph" w:styleId="TOC1">
    <w:name w:val="toc 1"/>
    <w:basedOn w:val="Normal"/>
    <w:next w:val="Normal"/>
    <w:autoRedefine/>
    <w:uiPriority w:val="39"/>
    <w:unhideWhenUsed/>
    <w:rsid w:val="00B2746E"/>
    <w:pPr>
      <w:spacing w:after="100"/>
    </w:pPr>
  </w:style>
  <w:style w:type="character" w:styleId="Hyperlink">
    <w:name w:val="Hyperlink"/>
    <w:basedOn w:val="DefaultParagraphFont"/>
    <w:uiPriority w:val="99"/>
    <w:unhideWhenUsed/>
    <w:rsid w:val="00B2746E"/>
    <w:rPr>
      <w:color w:val="0563C1" w:themeColor="hyperlink"/>
      <w:u w:val="single"/>
    </w:rPr>
  </w:style>
  <w:style w:type="character" w:customStyle="1" w:styleId="Heading2Char">
    <w:name w:val="Heading 2 Char"/>
    <w:basedOn w:val="DefaultParagraphFont"/>
    <w:link w:val="Heading2"/>
    <w:uiPriority w:val="9"/>
    <w:rsid w:val="009164AA"/>
    <w:rPr>
      <w:rFonts w:asciiTheme="majorHAnsi" w:eastAsiaTheme="majorEastAsia" w:hAnsiTheme="majorHAnsi" w:cstheme="majorBidi"/>
      <w:color w:val="2F5496" w:themeColor="accent1" w:themeShade="BF"/>
      <w:sz w:val="26"/>
      <w:szCs w:val="26"/>
      <w:lang w:eastAsia="pl-PL"/>
    </w:rPr>
  </w:style>
  <w:style w:type="paragraph" w:styleId="TOC2">
    <w:name w:val="toc 2"/>
    <w:basedOn w:val="Normal"/>
    <w:next w:val="Normal"/>
    <w:autoRedefine/>
    <w:uiPriority w:val="39"/>
    <w:unhideWhenUsed/>
    <w:rsid w:val="009164AA"/>
    <w:pPr>
      <w:spacing w:after="100"/>
      <w:ind w:left="240"/>
    </w:pPr>
  </w:style>
  <w:style w:type="table" w:styleId="TableGrid">
    <w:name w:val="Table Grid"/>
    <w:basedOn w:val="TableNormal"/>
    <w:uiPriority w:val="39"/>
    <w:rsid w:val="00AD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676B"/>
    <w:rPr>
      <w:rFonts w:asciiTheme="majorHAnsi" w:eastAsiaTheme="majorEastAsia" w:hAnsiTheme="majorHAnsi" w:cstheme="majorBidi"/>
      <w:color w:val="1F3763" w:themeColor="accent1" w:themeShade="7F"/>
      <w:sz w:val="24"/>
      <w:szCs w:val="24"/>
      <w:lang w:eastAsia="pl-PL"/>
    </w:rPr>
  </w:style>
  <w:style w:type="character" w:customStyle="1" w:styleId="Heading5Char">
    <w:name w:val="Heading 5 Char"/>
    <w:basedOn w:val="DefaultParagraphFont"/>
    <w:link w:val="Heading5"/>
    <w:uiPriority w:val="9"/>
    <w:semiHidden/>
    <w:rsid w:val="00A4676B"/>
    <w:rPr>
      <w:rFonts w:asciiTheme="majorHAnsi" w:eastAsiaTheme="majorEastAsia" w:hAnsiTheme="majorHAnsi" w:cstheme="majorBidi"/>
      <w:color w:val="2F5496" w:themeColor="accent1" w:themeShade="BF"/>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284">
      <w:bodyDiv w:val="1"/>
      <w:marLeft w:val="0"/>
      <w:marRight w:val="0"/>
      <w:marTop w:val="0"/>
      <w:marBottom w:val="0"/>
      <w:divBdr>
        <w:top w:val="none" w:sz="0" w:space="0" w:color="auto"/>
        <w:left w:val="none" w:sz="0" w:space="0" w:color="auto"/>
        <w:bottom w:val="none" w:sz="0" w:space="0" w:color="auto"/>
        <w:right w:val="none" w:sz="0" w:space="0" w:color="auto"/>
      </w:divBdr>
    </w:div>
    <w:div w:id="512426160">
      <w:bodyDiv w:val="1"/>
      <w:marLeft w:val="0"/>
      <w:marRight w:val="0"/>
      <w:marTop w:val="0"/>
      <w:marBottom w:val="0"/>
      <w:divBdr>
        <w:top w:val="none" w:sz="0" w:space="0" w:color="auto"/>
        <w:left w:val="none" w:sz="0" w:space="0" w:color="auto"/>
        <w:bottom w:val="none" w:sz="0" w:space="0" w:color="auto"/>
        <w:right w:val="none" w:sz="0" w:space="0" w:color="auto"/>
      </w:divBdr>
      <w:divsChild>
        <w:div w:id="1584680452">
          <w:marLeft w:val="0"/>
          <w:marRight w:val="0"/>
          <w:marTop w:val="0"/>
          <w:marBottom w:val="0"/>
          <w:divBdr>
            <w:top w:val="none" w:sz="0" w:space="0" w:color="auto"/>
            <w:left w:val="none" w:sz="0" w:space="0" w:color="auto"/>
            <w:bottom w:val="none" w:sz="0" w:space="0" w:color="auto"/>
            <w:right w:val="none" w:sz="0" w:space="0" w:color="auto"/>
          </w:divBdr>
        </w:div>
      </w:divsChild>
    </w:div>
    <w:div w:id="1254783492">
      <w:bodyDiv w:val="1"/>
      <w:marLeft w:val="0"/>
      <w:marRight w:val="0"/>
      <w:marTop w:val="0"/>
      <w:marBottom w:val="0"/>
      <w:divBdr>
        <w:top w:val="none" w:sz="0" w:space="0" w:color="auto"/>
        <w:left w:val="none" w:sz="0" w:space="0" w:color="auto"/>
        <w:bottom w:val="none" w:sz="0" w:space="0" w:color="auto"/>
        <w:right w:val="none" w:sz="0" w:space="0" w:color="auto"/>
      </w:divBdr>
    </w:div>
    <w:div w:id="1662003875">
      <w:bodyDiv w:val="1"/>
      <w:marLeft w:val="0"/>
      <w:marRight w:val="0"/>
      <w:marTop w:val="0"/>
      <w:marBottom w:val="0"/>
      <w:divBdr>
        <w:top w:val="none" w:sz="0" w:space="0" w:color="auto"/>
        <w:left w:val="none" w:sz="0" w:space="0" w:color="auto"/>
        <w:bottom w:val="none" w:sz="0" w:space="0" w:color="auto"/>
        <w:right w:val="none" w:sz="0" w:space="0" w:color="auto"/>
      </w:divBdr>
    </w:div>
    <w:div w:id="1977880516">
      <w:bodyDiv w:val="1"/>
      <w:marLeft w:val="0"/>
      <w:marRight w:val="0"/>
      <w:marTop w:val="0"/>
      <w:marBottom w:val="0"/>
      <w:divBdr>
        <w:top w:val="none" w:sz="0" w:space="0" w:color="auto"/>
        <w:left w:val="none" w:sz="0" w:space="0" w:color="auto"/>
        <w:bottom w:val="none" w:sz="0" w:space="0" w:color="auto"/>
        <w:right w:val="none" w:sz="0" w:space="0" w:color="auto"/>
      </w:divBdr>
    </w:div>
    <w:div w:id="20494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A07A-86C1-4AA3-8BF2-3D549D75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1544</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17</cp:revision>
  <dcterms:created xsi:type="dcterms:W3CDTF">2021-05-19T09:53:00Z</dcterms:created>
  <dcterms:modified xsi:type="dcterms:W3CDTF">2021-05-19T12:47:00Z</dcterms:modified>
</cp:coreProperties>
</file>