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D6A7" w14:textId="375FCE5C" w:rsidR="00D31C3E" w:rsidRPr="00D31C3E" w:rsidRDefault="00D31C3E" w:rsidP="00D31C3E">
      <w:pPr>
        <w:pStyle w:val="Titre1"/>
      </w:pPr>
      <w:r w:rsidRPr="00D31C3E">
        <w:t>Business Requirements Document</w:t>
      </w:r>
    </w:p>
    <w:tbl>
      <w:tblPr>
        <w:tblW w:w="0" w:type="auto"/>
        <w:tblLook w:val="04A0" w:firstRow="1" w:lastRow="0" w:firstColumn="1" w:lastColumn="0" w:noHBand="0" w:noVBand="1"/>
      </w:tblPr>
      <w:tblGrid>
        <w:gridCol w:w="7985"/>
        <w:gridCol w:w="871"/>
      </w:tblGrid>
      <w:tr w:rsidR="00E07D14" w:rsidRPr="00D31C3E" w14:paraId="2EB535A2" w14:textId="77777777" w:rsidTr="00D31C3E">
        <w:tc>
          <w:tcPr>
            <w:tcW w:w="7288" w:type="dxa"/>
          </w:tcPr>
          <w:p w14:paraId="6A7946AA" w14:textId="77777777" w:rsidR="00D31C3E" w:rsidRDefault="00D31C3E" w:rsidP="00D31C3E"/>
          <w:tbl>
            <w:tblPr>
              <w:tblStyle w:val="Grilledutableau"/>
              <w:tblW w:w="7062" w:type="dxa"/>
              <w:tblInd w:w="697" w:type="dxa"/>
              <w:tblLook w:val="04A0" w:firstRow="1" w:lastRow="0" w:firstColumn="1" w:lastColumn="0" w:noHBand="0" w:noVBand="1"/>
            </w:tblPr>
            <w:tblGrid>
              <w:gridCol w:w="3311"/>
              <w:gridCol w:w="3751"/>
            </w:tblGrid>
            <w:tr w:rsidR="00D31C3E" w14:paraId="6629CE3E" w14:textId="77777777" w:rsidTr="00D31C3E">
              <w:trPr>
                <w:trHeight w:val="692"/>
              </w:trPr>
              <w:tc>
                <w:tcPr>
                  <w:tcW w:w="3311" w:type="dxa"/>
                </w:tcPr>
                <w:p w14:paraId="3A3892B3" w14:textId="0F1D631F" w:rsidR="00D31C3E" w:rsidRDefault="00D31C3E" w:rsidP="00D31C3E">
                  <w:proofErr w:type="spellStart"/>
                  <w:r>
                    <w:t>Projet</w:t>
                  </w:r>
                  <w:proofErr w:type="spellEnd"/>
                </w:p>
              </w:tc>
              <w:tc>
                <w:tcPr>
                  <w:tcW w:w="3751" w:type="dxa"/>
                </w:tcPr>
                <w:p w14:paraId="27609D78" w14:textId="105B3D79" w:rsidR="00D31C3E" w:rsidRDefault="00D31C3E" w:rsidP="00D31C3E">
                  <w:r>
                    <w:t>Retail Analytics – BI Pipeline</w:t>
                  </w:r>
                </w:p>
              </w:tc>
            </w:tr>
            <w:tr w:rsidR="00D31C3E" w14:paraId="05B4CF91" w14:textId="77777777" w:rsidTr="00D31C3E">
              <w:trPr>
                <w:trHeight w:val="936"/>
              </w:trPr>
              <w:tc>
                <w:tcPr>
                  <w:tcW w:w="3311" w:type="dxa"/>
                </w:tcPr>
                <w:p w14:paraId="6CDA0932" w14:textId="65451E12" w:rsidR="00D31C3E" w:rsidRDefault="00D31C3E" w:rsidP="00D31C3E">
                  <w:r>
                    <w:t>Document</w:t>
                  </w:r>
                </w:p>
              </w:tc>
              <w:tc>
                <w:tcPr>
                  <w:tcW w:w="3751" w:type="dxa"/>
                </w:tcPr>
                <w:p w14:paraId="039FB9DB" w14:textId="26E85191" w:rsidR="00D31C3E" w:rsidRDefault="00D31C3E" w:rsidP="00D31C3E">
                  <w:r>
                    <w:t>Business Requirements Document (BRD)</w:t>
                  </w:r>
                </w:p>
              </w:tc>
            </w:tr>
            <w:tr w:rsidR="00D31C3E" w14:paraId="2DB428E3" w14:textId="77777777" w:rsidTr="00D31C3E">
              <w:trPr>
                <w:trHeight w:val="229"/>
              </w:trPr>
              <w:tc>
                <w:tcPr>
                  <w:tcW w:w="3311" w:type="dxa"/>
                </w:tcPr>
                <w:p w14:paraId="048BB2B0" w14:textId="7F79E0C6" w:rsidR="00D31C3E" w:rsidRDefault="00D31C3E" w:rsidP="00D31C3E">
                  <w:r>
                    <w:t>Version</w:t>
                  </w:r>
                </w:p>
              </w:tc>
              <w:tc>
                <w:tcPr>
                  <w:tcW w:w="3751" w:type="dxa"/>
                </w:tcPr>
                <w:p w14:paraId="7E52C893" w14:textId="7DE6D56B" w:rsidR="00D31C3E" w:rsidRDefault="00D31C3E" w:rsidP="00D31C3E">
                  <w:r>
                    <w:t>2.0</w:t>
                  </w:r>
                </w:p>
              </w:tc>
            </w:tr>
            <w:tr w:rsidR="00D31C3E" w14:paraId="459735DA" w14:textId="77777777" w:rsidTr="00D31C3E">
              <w:trPr>
                <w:trHeight w:val="460"/>
              </w:trPr>
              <w:tc>
                <w:tcPr>
                  <w:tcW w:w="3311" w:type="dxa"/>
                </w:tcPr>
                <w:p w14:paraId="73914CC0" w14:textId="079FCD1A" w:rsidR="00D31C3E" w:rsidRDefault="00D31C3E" w:rsidP="00D31C3E">
                  <w:r>
                    <w:t>Date de rédaction</w:t>
                  </w:r>
                </w:p>
              </w:tc>
              <w:tc>
                <w:tcPr>
                  <w:tcW w:w="3751" w:type="dxa"/>
                </w:tcPr>
                <w:p w14:paraId="283A5C1C" w14:textId="47AA6E4B" w:rsidR="00D31C3E" w:rsidRDefault="00D31C3E" w:rsidP="00D31C3E">
                  <w:r>
                    <w:t>15/11/2025</w:t>
                  </w:r>
                </w:p>
              </w:tc>
            </w:tr>
            <w:tr w:rsidR="00D31C3E" w14:paraId="24F48FEF" w14:textId="77777777" w:rsidTr="00D31C3E">
              <w:trPr>
                <w:trHeight w:val="460"/>
              </w:trPr>
              <w:tc>
                <w:tcPr>
                  <w:tcW w:w="3311" w:type="dxa"/>
                </w:tcPr>
                <w:p w14:paraId="54F9BF71" w14:textId="0D03A609" w:rsidR="00D31C3E" w:rsidRDefault="00D31C3E" w:rsidP="00D31C3E">
                  <w:proofErr w:type="spellStart"/>
                  <w:r>
                    <w:t>Rédacteur</w:t>
                  </w:r>
                  <w:proofErr w:type="spellEnd"/>
                </w:p>
              </w:tc>
              <w:tc>
                <w:tcPr>
                  <w:tcW w:w="3751" w:type="dxa"/>
                </w:tcPr>
                <w:p w14:paraId="0C322453" w14:textId="0FA1905E" w:rsidR="00D31C3E" w:rsidRDefault="00D31C3E" w:rsidP="00D31C3E">
                  <w:r>
                    <w:t>Martin Leblancs</w:t>
                  </w:r>
                </w:p>
              </w:tc>
            </w:tr>
            <w:tr w:rsidR="00D31C3E" w:rsidRPr="00D31C3E" w14:paraId="5210369A" w14:textId="77777777" w:rsidTr="00D31C3E">
              <w:trPr>
                <w:trHeight w:val="1616"/>
              </w:trPr>
              <w:tc>
                <w:tcPr>
                  <w:tcW w:w="3311" w:type="dxa"/>
                </w:tcPr>
                <w:p w14:paraId="0D38BBE8" w14:textId="1708A2E4" w:rsidR="00D31C3E" w:rsidRDefault="00D31C3E" w:rsidP="00D31C3E">
                  <w:r>
                    <w:t>Objectif du document</w:t>
                  </w:r>
                </w:p>
              </w:tc>
              <w:tc>
                <w:tcPr>
                  <w:tcW w:w="3751" w:type="dxa"/>
                </w:tcPr>
                <w:p w14:paraId="548D76B7" w14:textId="6F8EE111" w:rsidR="00D31C3E" w:rsidRPr="00D31C3E" w:rsidRDefault="00D31C3E" w:rsidP="00D31C3E">
                  <w:r w:rsidRPr="00D31C3E">
                    <w:t>Décrire les besoins métier du projet d'analyse des ventes &amp; stocks</w:t>
                  </w:r>
                </w:p>
              </w:tc>
            </w:tr>
          </w:tbl>
          <w:p w14:paraId="7DF790BB" w14:textId="1D973608" w:rsidR="00E07D14" w:rsidRPr="00D31C3E" w:rsidRDefault="00E07D14" w:rsidP="00D31C3E"/>
        </w:tc>
        <w:tc>
          <w:tcPr>
            <w:tcW w:w="1568" w:type="dxa"/>
          </w:tcPr>
          <w:p w14:paraId="1D786486" w14:textId="6D3B104A" w:rsidR="00E07D14" w:rsidRPr="00D31C3E" w:rsidRDefault="00E07D14" w:rsidP="00D31C3E"/>
        </w:tc>
      </w:tr>
      <w:tr w:rsidR="00E07D14" w:rsidRPr="00D31C3E" w14:paraId="34088D66" w14:textId="77777777" w:rsidTr="00D31C3E">
        <w:tc>
          <w:tcPr>
            <w:tcW w:w="7288" w:type="dxa"/>
          </w:tcPr>
          <w:p w14:paraId="78D7503B" w14:textId="204D2D98" w:rsidR="00E07D14" w:rsidRPr="00D31C3E" w:rsidRDefault="00E07D14" w:rsidP="00D31C3E"/>
        </w:tc>
        <w:tc>
          <w:tcPr>
            <w:tcW w:w="1568" w:type="dxa"/>
          </w:tcPr>
          <w:p w14:paraId="772DD31A" w14:textId="30F81B68" w:rsidR="00E07D14" w:rsidRPr="00D31C3E" w:rsidRDefault="00E07D14" w:rsidP="00D31C3E"/>
        </w:tc>
      </w:tr>
      <w:tr w:rsidR="00E07D14" w:rsidRPr="00D31C3E" w14:paraId="4C4D36C3" w14:textId="77777777" w:rsidTr="00D31C3E">
        <w:tc>
          <w:tcPr>
            <w:tcW w:w="7288" w:type="dxa"/>
          </w:tcPr>
          <w:p w14:paraId="47254CC2" w14:textId="1CFDD3B0" w:rsidR="00E07D14" w:rsidRPr="00D31C3E" w:rsidRDefault="00E07D14" w:rsidP="00D31C3E"/>
        </w:tc>
        <w:tc>
          <w:tcPr>
            <w:tcW w:w="1568" w:type="dxa"/>
          </w:tcPr>
          <w:p w14:paraId="7CFE8BFC" w14:textId="215364EA" w:rsidR="00E07D14" w:rsidRPr="00D31C3E" w:rsidRDefault="00E07D14" w:rsidP="00D31C3E"/>
        </w:tc>
      </w:tr>
    </w:tbl>
    <w:p w14:paraId="1C400B3B" w14:textId="77777777" w:rsidR="00E07D14" w:rsidRDefault="00D31C3E" w:rsidP="00D31C3E">
      <w:pPr>
        <w:pStyle w:val="Titre2"/>
      </w:pPr>
      <w:r>
        <w:t xml:space="preserve">1. </w:t>
      </w:r>
      <w:proofErr w:type="spellStart"/>
      <w:r>
        <w:t>Contexte</w:t>
      </w:r>
      <w:proofErr w:type="spellEnd"/>
    </w:p>
    <w:p w14:paraId="5FFB9C0A" w14:textId="62402A19" w:rsidR="00E07D14" w:rsidRPr="00D31C3E" w:rsidRDefault="00D31C3E" w:rsidP="00D31C3E">
      <w:r w:rsidRPr="00D31C3E">
        <w:t xml:space="preserve">L’entreprise opère dans le secteur </w:t>
      </w:r>
      <w:proofErr w:type="spellStart"/>
      <w:r w:rsidRPr="00D31C3E">
        <w:t>retail</w:t>
      </w:r>
      <w:proofErr w:type="spellEnd"/>
      <w:r w:rsidRPr="00D31C3E">
        <w:t xml:space="preserve"> textile. Elle gère un catalogue contenant plusieurs catégories (</w:t>
      </w:r>
      <w:proofErr w:type="spellStart"/>
      <w:r w:rsidRPr="00D31C3E">
        <w:t>Kurta</w:t>
      </w:r>
      <w:proofErr w:type="spellEnd"/>
      <w:r w:rsidRPr="00D31C3E">
        <w:t xml:space="preserve">, </w:t>
      </w:r>
      <w:proofErr w:type="spellStart"/>
      <w:r w:rsidRPr="00D31C3E">
        <w:t>Saree</w:t>
      </w:r>
      <w:proofErr w:type="spellEnd"/>
      <w:r w:rsidRPr="00D31C3E">
        <w:t>, Tops, Sets…).</w:t>
      </w:r>
      <w:r>
        <w:br/>
      </w:r>
      <w:r w:rsidRPr="00D31C3E">
        <w:t xml:space="preserve"> Le stock est mis à jour régulièrement et les ventes sont enregistrées quotidiennement. L’objectif du projet est de créer un système d'analyse permettant une vision claire, centralisée et dynamique des performances commerciales et des niveaux de stock.</w:t>
      </w:r>
    </w:p>
    <w:p w14:paraId="178BF35C" w14:textId="505D8768" w:rsidR="00E07D14" w:rsidRPr="00D31C3E" w:rsidRDefault="00D31C3E" w:rsidP="00D31C3E">
      <w:pPr>
        <w:pStyle w:val="Titre2"/>
      </w:pPr>
      <w:r w:rsidRPr="00D31C3E">
        <w:t>2. Périmètre (Scope)</w:t>
      </w:r>
      <w:r>
        <w:br/>
      </w:r>
      <w:r w:rsidRPr="00D31C3E">
        <w:rPr>
          <w:rStyle w:val="Titre3Car"/>
        </w:rPr>
        <w:t>2.1 Inclus</w:t>
      </w:r>
    </w:p>
    <w:p w14:paraId="6F03C638" w14:textId="25A83DB6" w:rsidR="00E07D14" w:rsidRPr="00D31C3E" w:rsidRDefault="00D31C3E" w:rsidP="00D31C3E">
      <w:pPr>
        <w:pStyle w:val="Paragraphedeliste"/>
        <w:numPr>
          <w:ilvl w:val="0"/>
          <w:numId w:val="17"/>
        </w:numPr>
      </w:pPr>
      <w:r w:rsidRPr="00D31C3E">
        <w:t>Analyse des ventes 2024</w:t>
      </w:r>
    </w:p>
    <w:p w14:paraId="7ED83C37" w14:textId="5B9DCE95" w:rsidR="00E07D14" w:rsidRPr="00D31C3E" w:rsidRDefault="00D31C3E" w:rsidP="00D31C3E">
      <w:pPr>
        <w:pStyle w:val="Paragraphedeliste"/>
        <w:numPr>
          <w:ilvl w:val="0"/>
          <w:numId w:val="17"/>
        </w:numPr>
      </w:pPr>
      <w:r w:rsidRPr="00D31C3E">
        <w:t>Analyse du stock disponible</w:t>
      </w:r>
    </w:p>
    <w:p w14:paraId="488AFD25" w14:textId="5C2B651E" w:rsidR="00E07D14" w:rsidRPr="00D31C3E" w:rsidRDefault="00D31C3E" w:rsidP="00D31C3E">
      <w:pPr>
        <w:pStyle w:val="Paragraphedeliste"/>
        <w:numPr>
          <w:ilvl w:val="0"/>
          <w:numId w:val="17"/>
        </w:numPr>
      </w:pPr>
      <w:r w:rsidRPr="00D31C3E">
        <w:t>Dashboard Power BI</w:t>
      </w:r>
    </w:p>
    <w:p w14:paraId="171E5554" w14:textId="737FF748" w:rsidR="00E07D14" w:rsidRPr="00D31C3E" w:rsidRDefault="00D31C3E" w:rsidP="00D31C3E">
      <w:pPr>
        <w:pStyle w:val="Paragraphedeliste"/>
        <w:numPr>
          <w:ilvl w:val="0"/>
          <w:numId w:val="17"/>
        </w:numPr>
      </w:pPr>
      <w:r w:rsidRPr="00D31C3E">
        <w:t>Nettoyage et structuration des données</w:t>
      </w:r>
    </w:p>
    <w:p w14:paraId="01BC25AD" w14:textId="327F7836" w:rsidR="00E07D14" w:rsidRPr="00D31C3E" w:rsidRDefault="00D31C3E" w:rsidP="00D31C3E">
      <w:pPr>
        <w:pStyle w:val="Paragraphedeliste"/>
        <w:numPr>
          <w:ilvl w:val="0"/>
          <w:numId w:val="17"/>
        </w:numPr>
      </w:pPr>
      <w:r w:rsidRPr="00D31C3E">
        <w:t xml:space="preserve">Construction d’un modèle en étoile (Star </w:t>
      </w:r>
      <w:proofErr w:type="spellStart"/>
      <w:r w:rsidRPr="00D31C3E">
        <w:t>Schema</w:t>
      </w:r>
      <w:proofErr w:type="spellEnd"/>
      <w:r w:rsidRPr="00D31C3E">
        <w:t>)</w:t>
      </w:r>
    </w:p>
    <w:p w14:paraId="29FE0D21" w14:textId="78F85D37" w:rsidR="00E07D14" w:rsidRDefault="00D31C3E" w:rsidP="00D31C3E">
      <w:pPr>
        <w:pStyle w:val="Paragraphedeliste"/>
        <w:numPr>
          <w:ilvl w:val="0"/>
          <w:numId w:val="17"/>
        </w:numPr>
      </w:pPr>
      <w:r w:rsidRPr="00D31C3E">
        <w:t>Définition des KPI métiers</w:t>
      </w:r>
    </w:p>
    <w:p w14:paraId="299D6CDF" w14:textId="77777777" w:rsidR="00D31C3E" w:rsidRPr="00D31C3E" w:rsidRDefault="00D31C3E" w:rsidP="00D31C3E">
      <w:pPr>
        <w:pStyle w:val="Titre3"/>
        <w:rPr>
          <w:b w:val="0"/>
          <w:bCs w:val="0"/>
        </w:rPr>
      </w:pPr>
      <w:r w:rsidRPr="00D31C3E">
        <w:rPr>
          <w:b w:val="0"/>
          <w:bCs w:val="0"/>
        </w:rPr>
        <w:lastRenderedPageBreak/>
        <w:t>2.2 Hors périmètre</w:t>
      </w:r>
    </w:p>
    <w:p w14:paraId="17667444" w14:textId="6395EE50" w:rsidR="00D31C3E" w:rsidRPr="00D31C3E" w:rsidRDefault="00D31C3E" w:rsidP="00D31C3E">
      <w:pPr>
        <w:pStyle w:val="Paragraphedeliste"/>
        <w:numPr>
          <w:ilvl w:val="0"/>
          <w:numId w:val="15"/>
        </w:numPr>
      </w:pPr>
      <w:r w:rsidRPr="00D31C3E">
        <w:t>Prévision des ventes (</w:t>
      </w:r>
      <w:proofErr w:type="spellStart"/>
      <w:r w:rsidRPr="00D31C3E">
        <w:t>Forecasting</w:t>
      </w:r>
      <w:proofErr w:type="spellEnd"/>
      <w:r w:rsidRPr="00D31C3E">
        <w:t>)</w:t>
      </w:r>
    </w:p>
    <w:p w14:paraId="50871298" w14:textId="4E0A8CCC" w:rsidR="00D31C3E" w:rsidRPr="00D31C3E" w:rsidRDefault="00D31C3E" w:rsidP="00D31C3E">
      <w:pPr>
        <w:pStyle w:val="Paragraphedeliste"/>
        <w:numPr>
          <w:ilvl w:val="0"/>
          <w:numId w:val="15"/>
        </w:numPr>
      </w:pPr>
      <w:r w:rsidRPr="00D31C3E">
        <w:t>Automatisation complète des pipelines</w:t>
      </w:r>
    </w:p>
    <w:p w14:paraId="68E12C68" w14:textId="06EA330B" w:rsidR="00D31C3E" w:rsidRPr="00D31C3E" w:rsidRDefault="00D31C3E" w:rsidP="00D31C3E">
      <w:pPr>
        <w:pStyle w:val="Paragraphedeliste"/>
        <w:numPr>
          <w:ilvl w:val="0"/>
          <w:numId w:val="15"/>
        </w:numPr>
      </w:pPr>
      <w:r w:rsidRPr="00D31C3E">
        <w:t xml:space="preserve">Analyse machine </w:t>
      </w:r>
      <w:proofErr w:type="spellStart"/>
      <w:r w:rsidRPr="00D31C3E">
        <w:t>learning</w:t>
      </w:r>
      <w:proofErr w:type="spellEnd"/>
      <w:r w:rsidRPr="00D31C3E">
        <w:t xml:space="preserve"> avancée</w:t>
      </w:r>
    </w:p>
    <w:p w14:paraId="5BAFD9F0" w14:textId="49A31A5F" w:rsidR="00D31C3E" w:rsidRPr="00D31C3E" w:rsidRDefault="00D31C3E" w:rsidP="00D31C3E">
      <w:pPr>
        <w:pStyle w:val="Paragraphedeliste"/>
        <w:numPr>
          <w:ilvl w:val="0"/>
          <w:numId w:val="15"/>
        </w:numPr>
      </w:pPr>
      <w:r w:rsidRPr="00D31C3E">
        <w:t>Connexion temps réel aux systèmes ERP</w:t>
      </w:r>
    </w:p>
    <w:p w14:paraId="5E2D66FB" w14:textId="77777777" w:rsidR="00E07D14" w:rsidRPr="00D31C3E" w:rsidRDefault="00D31C3E" w:rsidP="00D31C3E">
      <w:pPr>
        <w:pStyle w:val="Titre2"/>
      </w:pPr>
      <w:r w:rsidRPr="00D31C3E">
        <w:t>3. Objectifs Business</w:t>
      </w:r>
    </w:p>
    <w:p w14:paraId="0ED49ECD" w14:textId="4E83B882" w:rsidR="00E07D14" w:rsidRPr="00D31C3E" w:rsidRDefault="00D31C3E" w:rsidP="00D31C3E">
      <w:pPr>
        <w:pStyle w:val="Paragraphedeliste"/>
        <w:numPr>
          <w:ilvl w:val="0"/>
          <w:numId w:val="13"/>
        </w:numPr>
      </w:pPr>
      <w:r w:rsidRPr="00D31C3E">
        <w:t>Identifier les produits les plus vendus</w:t>
      </w:r>
    </w:p>
    <w:p w14:paraId="0DDCDC5E" w14:textId="142595E0" w:rsidR="00E07D14" w:rsidRPr="00D31C3E" w:rsidRDefault="00D31C3E" w:rsidP="00D31C3E">
      <w:pPr>
        <w:pStyle w:val="Paragraphedeliste"/>
        <w:numPr>
          <w:ilvl w:val="0"/>
          <w:numId w:val="13"/>
        </w:numPr>
      </w:pPr>
      <w:r w:rsidRPr="00D31C3E">
        <w:t>Analyser les catégories les plus performantes</w:t>
      </w:r>
    </w:p>
    <w:p w14:paraId="6CFEB6F8" w14:textId="4CD5A17B" w:rsidR="00E07D14" w:rsidRPr="00D31C3E" w:rsidRDefault="00D31C3E" w:rsidP="00D31C3E">
      <w:pPr>
        <w:pStyle w:val="Paragraphedeliste"/>
        <w:numPr>
          <w:ilvl w:val="0"/>
          <w:numId w:val="13"/>
        </w:numPr>
      </w:pPr>
      <w:r w:rsidRPr="00D31C3E">
        <w:t>Comprendre les tailles et couleurs les plus populaires</w:t>
      </w:r>
    </w:p>
    <w:p w14:paraId="02BE4A79" w14:textId="02716B65" w:rsidR="00E07D14" w:rsidRPr="00D31C3E" w:rsidRDefault="00D31C3E" w:rsidP="00D31C3E">
      <w:pPr>
        <w:pStyle w:val="Paragraphedeliste"/>
        <w:numPr>
          <w:ilvl w:val="0"/>
          <w:numId w:val="13"/>
        </w:numPr>
      </w:pPr>
      <w:r w:rsidRPr="00D31C3E">
        <w:t>Détecter les risques de rupture</w:t>
      </w:r>
    </w:p>
    <w:p w14:paraId="593BB988" w14:textId="67AC0E29" w:rsidR="00E07D14" w:rsidRPr="00D31C3E" w:rsidRDefault="00D31C3E" w:rsidP="00D31C3E">
      <w:pPr>
        <w:pStyle w:val="Paragraphedeliste"/>
        <w:numPr>
          <w:ilvl w:val="0"/>
          <w:numId w:val="13"/>
        </w:numPr>
      </w:pPr>
      <w:r w:rsidRPr="00D31C3E">
        <w:t>Identifier les produits dormants (stock élevé + faible vente)</w:t>
      </w:r>
    </w:p>
    <w:p w14:paraId="63496B60" w14:textId="2F7C7FF2" w:rsidR="00E07D14" w:rsidRPr="00D31C3E" w:rsidRDefault="00D31C3E" w:rsidP="00D31C3E">
      <w:pPr>
        <w:pStyle w:val="Paragraphedeliste"/>
        <w:numPr>
          <w:ilvl w:val="0"/>
          <w:numId w:val="13"/>
        </w:numPr>
      </w:pPr>
      <w:r w:rsidRPr="00D31C3E">
        <w:t>Optimiser les décisions de réassort</w:t>
      </w:r>
    </w:p>
    <w:p w14:paraId="12A931F9" w14:textId="17D7C3FF" w:rsidR="00E07D14" w:rsidRPr="00D31C3E" w:rsidRDefault="00D31C3E" w:rsidP="00D31C3E">
      <w:pPr>
        <w:pStyle w:val="Titre2"/>
      </w:pPr>
      <w:r w:rsidRPr="00D31C3E">
        <w:t>4. KPI attendus</w:t>
      </w:r>
    </w:p>
    <w:p w14:paraId="7FEEC6BD" w14:textId="496E6C5A" w:rsidR="00E07D14" w:rsidRPr="00D31C3E" w:rsidRDefault="00D31C3E" w:rsidP="00D31C3E">
      <w:pPr>
        <w:pStyle w:val="Paragraphedeliste"/>
        <w:numPr>
          <w:ilvl w:val="0"/>
          <w:numId w:val="11"/>
        </w:numPr>
      </w:pPr>
      <w:r w:rsidRPr="00D31C3E">
        <w:t>Top 10 des produits les plus vendus</w:t>
      </w:r>
    </w:p>
    <w:p w14:paraId="064B4417" w14:textId="36570D5B" w:rsidR="00E07D14" w:rsidRPr="00D31C3E" w:rsidRDefault="00D31C3E" w:rsidP="00D31C3E">
      <w:pPr>
        <w:pStyle w:val="Paragraphedeliste"/>
        <w:numPr>
          <w:ilvl w:val="0"/>
          <w:numId w:val="11"/>
        </w:numPr>
      </w:pPr>
      <w:r w:rsidRPr="00D31C3E">
        <w:t>Ventes par catégorie</w:t>
      </w:r>
    </w:p>
    <w:p w14:paraId="107FCA8D" w14:textId="0835E094" w:rsidR="00E07D14" w:rsidRPr="00D31C3E" w:rsidRDefault="00D31C3E" w:rsidP="00D31C3E">
      <w:pPr>
        <w:pStyle w:val="Paragraphedeliste"/>
        <w:numPr>
          <w:ilvl w:val="0"/>
          <w:numId w:val="11"/>
        </w:numPr>
      </w:pPr>
      <w:r w:rsidRPr="00D31C3E">
        <w:t>Ventes par taille</w:t>
      </w:r>
    </w:p>
    <w:p w14:paraId="118A2C70" w14:textId="01C8F157" w:rsidR="00E07D14" w:rsidRPr="00D31C3E" w:rsidRDefault="00D31C3E" w:rsidP="00D31C3E">
      <w:pPr>
        <w:pStyle w:val="Paragraphedeliste"/>
        <w:numPr>
          <w:ilvl w:val="0"/>
          <w:numId w:val="11"/>
        </w:numPr>
      </w:pPr>
      <w:r w:rsidRPr="00D31C3E">
        <w:t>Ventes par couleur</w:t>
      </w:r>
    </w:p>
    <w:p w14:paraId="7CD7746A" w14:textId="18C29A05" w:rsidR="00E07D14" w:rsidRPr="00D31C3E" w:rsidRDefault="00D31C3E" w:rsidP="00D31C3E">
      <w:pPr>
        <w:pStyle w:val="Paragraphedeliste"/>
        <w:numPr>
          <w:ilvl w:val="0"/>
          <w:numId w:val="11"/>
        </w:numPr>
      </w:pPr>
      <w:r w:rsidRPr="00D31C3E">
        <w:t>Stock par catégorie</w:t>
      </w:r>
    </w:p>
    <w:p w14:paraId="7099FB65" w14:textId="70427E24" w:rsidR="00E07D14" w:rsidRPr="00D31C3E" w:rsidRDefault="00D31C3E" w:rsidP="00D31C3E">
      <w:pPr>
        <w:pStyle w:val="Paragraphedeliste"/>
        <w:numPr>
          <w:ilvl w:val="0"/>
          <w:numId w:val="11"/>
        </w:numPr>
      </w:pPr>
      <w:r w:rsidRPr="00D31C3E">
        <w:t>Produits proches de la rupture</w:t>
      </w:r>
    </w:p>
    <w:p w14:paraId="5E4E3951" w14:textId="67B25D64" w:rsidR="00E07D14" w:rsidRPr="00D31C3E" w:rsidRDefault="00D31C3E" w:rsidP="00D31C3E">
      <w:pPr>
        <w:pStyle w:val="Paragraphedeliste"/>
        <w:numPr>
          <w:ilvl w:val="0"/>
          <w:numId w:val="11"/>
        </w:numPr>
      </w:pPr>
      <w:r w:rsidRPr="00D31C3E">
        <w:t>Produits avec stock dormants</w:t>
      </w:r>
    </w:p>
    <w:p w14:paraId="429383B7" w14:textId="7BD4D1BB" w:rsidR="00D31C3E" w:rsidRPr="00D31C3E" w:rsidRDefault="00D31C3E" w:rsidP="00D31C3E">
      <w:pPr>
        <w:pStyle w:val="Paragraphedeliste"/>
        <w:numPr>
          <w:ilvl w:val="0"/>
          <w:numId w:val="11"/>
        </w:numPr>
      </w:pPr>
      <w:r w:rsidRPr="00D31C3E">
        <w:t>Évolution des ventes par mois</w:t>
      </w:r>
    </w:p>
    <w:p w14:paraId="7C6F1E68" w14:textId="77777777" w:rsidR="00E07D14" w:rsidRPr="00D31C3E" w:rsidRDefault="00D31C3E" w:rsidP="00D31C3E">
      <w:pPr>
        <w:pStyle w:val="Titre2"/>
      </w:pPr>
      <w:r w:rsidRPr="00D31C3E">
        <w:t>5. Données disponibles</w:t>
      </w:r>
    </w:p>
    <w:p w14:paraId="4DEE649B" w14:textId="0B17AD46" w:rsidR="00E07D14" w:rsidRDefault="00D31C3E" w:rsidP="00D31C3E">
      <w:r>
        <w:t>Inventory_clean.csv:</w:t>
      </w:r>
    </w:p>
    <w:tbl>
      <w:tblPr>
        <w:tblStyle w:val="Grilledutableau"/>
        <w:tblW w:w="0" w:type="auto"/>
        <w:tblInd w:w="38" w:type="dxa"/>
        <w:tblLook w:val="04A0" w:firstRow="1" w:lastRow="0" w:firstColumn="1" w:lastColumn="0" w:noHBand="0" w:noVBand="1"/>
      </w:tblPr>
      <w:tblGrid>
        <w:gridCol w:w="1463"/>
        <w:gridCol w:w="1463"/>
        <w:gridCol w:w="1463"/>
        <w:gridCol w:w="1463"/>
        <w:gridCol w:w="1464"/>
        <w:gridCol w:w="1464"/>
      </w:tblGrid>
      <w:tr w:rsidR="00D31C3E" w14:paraId="352A4DCF" w14:textId="77777777" w:rsidTr="00D31C3E">
        <w:tc>
          <w:tcPr>
            <w:tcW w:w="1463" w:type="dxa"/>
          </w:tcPr>
          <w:p w14:paraId="4F7EA4DB" w14:textId="5C71353F" w:rsidR="00D31C3E" w:rsidRDefault="00D31C3E" w:rsidP="00D31C3E">
            <w:r>
              <w:t>SKU Code</w:t>
            </w:r>
          </w:p>
        </w:tc>
        <w:tc>
          <w:tcPr>
            <w:tcW w:w="1463" w:type="dxa"/>
          </w:tcPr>
          <w:p w14:paraId="48874D69" w14:textId="5C6A778C" w:rsidR="00D31C3E" w:rsidRDefault="00D31C3E" w:rsidP="00D31C3E">
            <w:r>
              <w:t>Design No.</w:t>
            </w:r>
          </w:p>
        </w:tc>
        <w:tc>
          <w:tcPr>
            <w:tcW w:w="1463" w:type="dxa"/>
          </w:tcPr>
          <w:p w14:paraId="09B1858C" w14:textId="2E0773F1" w:rsidR="00D31C3E" w:rsidRDefault="00D31C3E" w:rsidP="00D31C3E">
            <w:r>
              <w:t xml:space="preserve"> Category</w:t>
            </w:r>
          </w:p>
        </w:tc>
        <w:tc>
          <w:tcPr>
            <w:tcW w:w="1463" w:type="dxa"/>
          </w:tcPr>
          <w:p w14:paraId="7A5CFB83" w14:textId="22BF9E54" w:rsidR="00D31C3E" w:rsidRDefault="00D31C3E" w:rsidP="00D31C3E">
            <w:r>
              <w:t>Size</w:t>
            </w:r>
          </w:p>
        </w:tc>
        <w:tc>
          <w:tcPr>
            <w:tcW w:w="1464" w:type="dxa"/>
          </w:tcPr>
          <w:p w14:paraId="5C29BE82" w14:textId="3376544A" w:rsidR="00D31C3E" w:rsidRDefault="00D31C3E" w:rsidP="00D31C3E">
            <w:r>
              <w:t>Color</w:t>
            </w:r>
          </w:p>
        </w:tc>
        <w:tc>
          <w:tcPr>
            <w:tcW w:w="1464" w:type="dxa"/>
          </w:tcPr>
          <w:p w14:paraId="487E6D0C" w14:textId="6AB89ECB" w:rsidR="00D31C3E" w:rsidRDefault="00D31C3E" w:rsidP="00D31C3E">
            <w:r>
              <w:t>Stock</w:t>
            </w:r>
          </w:p>
        </w:tc>
      </w:tr>
    </w:tbl>
    <w:p w14:paraId="092CF103" w14:textId="77777777" w:rsidR="00D31C3E" w:rsidRDefault="00D31C3E" w:rsidP="00D31C3E"/>
    <w:p w14:paraId="30BD1D3A" w14:textId="25820CAC" w:rsidR="00E07D14" w:rsidRDefault="00D31C3E" w:rsidP="00D31C3E">
      <w:r>
        <w:t>Sales_clean.csv:</w:t>
      </w:r>
    </w:p>
    <w:tbl>
      <w:tblPr>
        <w:tblStyle w:val="Grilledutableau"/>
        <w:tblW w:w="0" w:type="auto"/>
        <w:tblInd w:w="38" w:type="dxa"/>
        <w:tblLook w:val="04A0" w:firstRow="1" w:lastRow="0" w:firstColumn="1" w:lastColumn="0" w:noHBand="0" w:noVBand="1"/>
      </w:tblPr>
      <w:tblGrid>
        <w:gridCol w:w="1463"/>
        <w:gridCol w:w="1463"/>
        <w:gridCol w:w="1463"/>
        <w:gridCol w:w="1463"/>
      </w:tblGrid>
      <w:tr w:rsidR="00D31C3E" w14:paraId="748A9051" w14:textId="77777777" w:rsidTr="007D59AD">
        <w:tc>
          <w:tcPr>
            <w:tcW w:w="1463" w:type="dxa"/>
          </w:tcPr>
          <w:p w14:paraId="3C4EF280" w14:textId="140FD5E2" w:rsidR="00D31C3E" w:rsidRDefault="00D31C3E" w:rsidP="00D31C3E">
            <w:r>
              <w:t>SKU Code</w:t>
            </w:r>
          </w:p>
        </w:tc>
        <w:tc>
          <w:tcPr>
            <w:tcW w:w="1463" w:type="dxa"/>
          </w:tcPr>
          <w:p w14:paraId="3BB9FB55" w14:textId="1FB3937C" w:rsidR="00D31C3E" w:rsidRDefault="00D31C3E" w:rsidP="00D31C3E">
            <w:r>
              <w:t>Quantity</w:t>
            </w:r>
          </w:p>
        </w:tc>
        <w:tc>
          <w:tcPr>
            <w:tcW w:w="1463" w:type="dxa"/>
          </w:tcPr>
          <w:p w14:paraId="68EBB5C2" w14:textId="07275226" w:rsidR="00D31C3E" w:rsidRDefault="00D31C3E" w:rsidP="00D31C3E">
            <w:r>
              <w:t>Date</w:t>
            </w:r>
          </w:p>
        </w:tc>
        <w:tc>
          <w:tcPr>
            <w:tcW w:w="1463" w:type="dxa"/>
          </w:tcPr>
          <w:p w14:paraId="35A8B110" w14:textId="3C4A9166" w:rsidR="00D31C3E" w:rsidRDefault="00D31C3E" w:rsidP="00D31C3E">
            <w:proofErr w:type="spellStart"/>
            <w:r>
              <w:t>SaleID</w:t>
            </w:r>
            <w:proofErr w:type="spellEnd"/>
          </w:p>
        </w:tc>
      </w:tr>
    </w:tbl>
    <w:p w14:paraId="4BCA61E1" w14:textId="77777777" w:rsidR="00E07D14" w:rsidRPr="00D31C3E" w:rsidRDefault="00D31C3E" w:rsidP="00D31C3E">
      <w:pPr>
        <w:pStyle w:val="Titre2"/>
      </w:pPr>
      <w:r w:rsidRPr="00D31C3E">
        <w:t>6. Hypothèses</w:t>
      </w:r>
    </w:p>
    <w:p w14:paraId="2E19CF2E" w14:textId="56DE4552" w:rsidR="00E07D14" w:rsidRPr="00D31C3E" w:rsidRDefault="00D31C3E" w:rsidP="00D31C3E">
      <w:pPr>
        <w:pStyle w:val="Paragraphedeliste"/>
        <w:numPr>
          <w:ilvl w:val="0"/>
          <w:numId w:val="11"/>
        </w:numPr>
      </w:pPr>
      <w:r w:rsidRPr="00D31C3E">
        <w:t>Les données de stock reflètent la réalité au moment du snapshot.</w:t>
      </w:r>
    </w:p>
    <w:p w14:paraId="2F2DD467" w14:textId="038DE077" w:rsidR="00E07D14" w:rsidRPr="00D31C3E" w:rsidRDefault="00D31C3E" w:rsidP="00D31C3E">
      <w:pPr>
        <w:pStyle w:val="Paragraphedeliste"/>
        <w:numPr>
          <w:ilvl w:val="0"/>
          <w:numId w:val="11"/>
        </w:numPr>
      </w:pPr>
      <w:r w:rsidRPr="00D31C3E">
        <w:t>La date de vente est correcte et exploitable.</w:t>
      </w:r>
    </w:p>
    <w:p w14:paraId="0C3A5235" w14:textId="23887DCA" w:rsidR="00E07D14" w:rsidRPr="00D31C3E" w:rsidRDefault="00D31C3E" w:rsidP="00D31C3E">
      <w:pPr>
        <w:pStyle w:val="Paragraphedeliste"/>
        <w:numPr>
          <w:ilvl w:val="0"/>
          <w:numId w:val="11"/>
        </w:numPr>
      </w:pPr>
      <w:r w:rsidRPr="00D31C3E">
        <w:t>Un SKU représente un produit unique.</w:t>
      </w:r>
    </w:p>
    <w:p w14:paraId="3470661D" w14:textId="3E9D878A" w:rsidR="00E07D14" w:rsidRDefault="00D31C3E" w:rsidP="00D31C3E">
      <w:pPr>
        <w:pStyle w:val="Paragraphedeliste"/>
        <w:numPr>
          <w:ilvl w:val="0"/>
          <w:numId w:val="11"/>
        </w:numPr>
      </w:pPr>
      <w:r w:rsidRPr="00D31C3E">
        <w:t>Les fichiers fournis couvrent l’intégralité de l’année analysée.</w:t>
      </w:r>
    </w:p>
    <w:p w14:paraId="55FF21F4" w14:textId="77777777" w:rsidR="00D31C3E" w:rsidRPr="00D31C3E" w:rsidRDefault="00D31C3E" w:rsidP="00D31C3E">
      <w:pPr>
        <w:ind w:left="360"/>
      </w:pPr>
    </w:p>
    <w:p w14:paraId="570A3C7A" w14:textId="77777777" w:rsidR="00E07D14" w:rsidRPr="00D31C3E" w:rsidRDefault="00D31C3E" w:rsidP="00D31C3E">
      <w:pPr>
        <w:pStyle w:val="Titre2"/>
      </w:pPr>
      <w:r w:rsidRPr="00D31C3E">
        <w:lastRenderedPageBreak/>
        <w:t>7. Risques</w:t>
      </w:r>
    </w:p>
    <w:p w14:paraId="3EBEFB46" w14:textId="0D9E1552" w:rsidR="00E07D14" w:rsidRPr="00D31C3E" w:rsidRDefault="00D31C3E" w:rsidP="00D31C3E">
      <w:pPr>
        <w:pStyle w:val="Paragraphedeliste"/>
        <w:numPr>
          <w:ilvl w:val="0"/>
          <w:numId w:val="11"/>
        </w:numPr>
      </w:pPr>
      <w:r w:rsidRPr="00D31C3E">
        <w:t>Incohérence entre les fichiers de ventes et de stock.</w:t>
      </w:r>
    </w:p>
    <w:p w14:paraId="3FBA75EF" w14:textId="5C88AD6C" w:rsidR="00E07D14" w:rsidRPr="00D31C3E" w:rsidRDefault="00D31C3E" w:rsidP="00D31C3E">
      <w:pPr>
        <w:pStyle w:val="Paragraphedeliste"/>
        <w:numPr>
          <w:ilvl w:val="0"/>
          <w:numId w:val="11"/>
        </w:numPr>
      </w:pPr>
      <w:r w:rsidRPr="00D31C3E">
        <w:t>Données manquantes sur certaines périodes.</w:t>
      </w:r>
    </w:p>
    <w:p w14:paraId="6F4B32EE" w14:textId="05883B28" w:rsidR="00E07D14" w:rsidRPr="00D31C3E" w:rsidRDefault="00D31C3E" w:rsidP="00D31C3E">
      <w:pPr>
        <w:pStyle w:val="Paragraphedeliste"/>
        <w:numPr>
          <w:ilvl w:val="0"/>
          <w:numId w:val="11"/>
        </w:numPr>
      </w:pPr>
      <w:r w:rsidRPr="00D31C3E">
        <w:t>Catégories non homogènes ou mal normalisées.</w:t>
      </w:r>
    </w:p>
    <w:p w14:paraId="32EDBDE3" w14:textId="58E44736" w:rsidR="00E07D14" w:rsidRPr="00D31C3E" w:rsidRDefault="00D31C3E" w:rsidP="00D31C3E">
      <w:pPr>
        <w:pStyle w:val="Paragraphedeliste"/>
        <w:numPr>
          <w:ilvl w:val="0"/>
          <w:numId w:val="11"/>
        </w:numPr>
      </w:pPr>
      <w:r w:rsidRPr="00D31C3E">
        <w:t>Retard dans l'accès aux données réelles de production.</w:t>
      </w:r>
    </w:p>
    <w:p w14:paraId="659A76D1" w14:textId="77777777" w:rsidR="00E07D14" w:rsidRDefault="00D31C3E" w:rsidP="00D31C3E">
      <w:pPr>
        <w:pStyle w:val="Titre2"/>
      </w:pPr>
      <w:r>
        <w:t>8. Livrables</w:t>
      </w:r>
    </w:p>
    <w:p w14:paraId="71CD2975" w14:textId="189EA574" w:rsidR="00E07D14" w:rsidRDefault="00D31C3E" w:rsidP="00D31C3E">
      <w:pPr>
        <w:pStyle w:val="Paragraphedeliste"/>
        <w:numPr>
          <w:ilvl w:val="0"/>
          <w:numId w:val="11"/>
        </w:numPr>
      </w:pPr>
      <w:r>
        <w:t>Dashboard Power BI complet</w:t>
      </w:r>
    </w:p>
    <w:p w14:paraId="66BC5F2B" w14:textId="4EA5EB5E" w:rsidR="00E07D14" w:rsidRPr="00D31C3E" w:rsidRDefault="00D31C3E" w:rsidP="00D31C3E">
      <w:pPr>
        <w:pStyle w:val="Paragraphedeliste"/>
        <w:numPr>
          <w:ilvl w:val="0"/>
          <w:numId w:val="11"/>
        </w:numPr>
        <w:rPr>
          <w:lang w:val="en-US"/>
        </w:rPr>
      </w:pPr>
      <w:r w:rsidRPr="00D31C3E">
        <w:rPr>
          <w:lang w:val="en-US"/>
        </w:rPr>
        <w:t xml:space="preserve">Datasets </w:t>
      </w:r>
      <w:proofErr w:type="spellStart"/>
      <w:r w:rsidRPr="00D31C3E">
        <w:rPr>
          <w:lang w:val="en-US"/>
        </w:rPr>
        <w:t>nettoyés</w:t>
      </w:r>
      <w:proofErr w:type="spellEnd"/>
      <w:r w:rsidRPr="00D31C3E">
        <w:rPr>
          <w:lang w:val="en-US"/>
        </w:rPr>
        <w:t xml:space="preserve"> (Inventory_clean.csv, Sales_clean.csv)</w:t>
      </w:r>
    </w:p>
    <w:p w14:paraId="639BE397" w14:textId="70A8A047" w:rsidR="00E07D14" w:rsidRPr="00D31C3E" w:rsidRDefault="00D31C3E" w:rsidP="00D31C3E">
      <w:pPr>
        <w:pStyle w:val="Paragraphedeliste"/>
        <w:numPr>
          <w:ilvl w:val="0"/>
          <w:numId w:val="11"/>
        </w:numPr>
      </w:pPr>
      <w:r w:rsidRPr="00D31C3E">
        <w:t xml:space="preserve">Modèle de données (Star </w:t>
      </w:r>
      <w:proofErr w:type="spellStart"/>
      <w:r w:rsidRPr="00D31C3E">
        <w:t>Schema</w:t>
      </w:r>
      <w:proofErr w:type="spellEnd"/>
      <w:r w:rsidRPr="00D31C3E">
        <w:t>)</w:t>
      </w:r>
    </w:p>
    <w:p w14:paraId="6E76F211" w14:textId="43DBF4FE" w:rsidR="00E07D14" w:rsidRPr="00D31C3E" w:rsidRDefault="00D31C3E" w:rsidP="00D31C3E">
      <w:pPr>
        <w:pStyle w:val="Paragraphedeliste"/>
        <w:numPr>
          <w:ilvl w:val="0"/>
          <w:numId w:val="11"/>
        </w:numPr>
      </w:pPr>
      <w:r w:rsidRPr="00D31C3E">
        <w:t>Documentation technique &amp; fonctionnelle</w:t>
      </w:r>
    </w:p>
    <w:p w14:paraId="34550435" w14:textId="6E98B8C6" w:rsidR="00D31C3E" w:rsidRDefault="00D31C3E" w:rsidP="00D31C3E">
      <w:pPr>
        <w:pStyle w:val="Paragraphedeliste"/>
        <w:numPr>
          <w:ilvl w:val="0"/>
          <w:numId w:val="11"/>
        </w:numPr>
      </w:pPr>
      <w:r w:rsidRPr="00D31C3E">
        <w:t>Scripts de nettoyage Python</w:t>
      </w:r>
    </w:p>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83B64F3"/>
    <w:multiLevelType w:val="hybridMultilevel"/>
    <w:tmpl w:val="E0A6CC54"/>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A15856"/>
    <w:multiLevelType w:val="hybridMultilevel"/>
    <w:tmpl w:val="699A9114"/>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1A526B0"/>
    <w:multiLevelType w:val="hybridMultilevel"/>
    <w:tmpl w:val="2AA694FE"/>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0D283D"/>
    <w:multiLevelType w:val="hybridMultilevel"/>
    <w:tmpl w:val="D37025F8"/>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6E3997"/>
    <w:multiLevelType w:val="hybridMultilevel"/>
    <w:tmpl w:val="375AF00C"/>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614DAB"/>
    <w:multiLevelType w:val="hybridMultilevel"/>
    <w:tmpl w:val="A54244A0"/>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ED1E2E"/>
    <w:multiLevelType w:val="hybridMultilevel"/>
    <w:tmpl w:val="222C6C0A"/>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C322A0"/>
    <w:multiLevelType w:val="hybridMultilevel"/>
    <w:tmpl w:val="08145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B927CE"/>
    <w:multiLevelType w:val="hybridMultilevel"/>
    <w:tmpl w:val="99FA8EAC"/>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0C4CE7"/>
    <w:multiLevelType w:val="hybridMultilevel"/>
    <w:tmpl w:val="053E5476"/>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037112"/>
    <w:multiLevelType w:val="hybridMultilevel"/>
    <w:tmpl w:val="2DC8CC44"/>
    <w:lvl w:ilvl="0" w:tplc="550638AA">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0134397">
    <w:abstractNumId w:val="8"/>
  </w:num>
  <w:num w:numId="2" w16cid:durableId="687171324">
    <w:abstractNumId w:val="6"/>
  </w:num>
  <w:num w:numId="3" w16cid:durableId="1682853710">
    <w:abstractNumId w:val="5"/>
  </w:num>
  <w:num w:numId="4" w16cid:durableId="1936472580">
    <w:abstractNumId w:val="4"/>
  </w:num>
  <w:num w:numId="5" w16cid:durableId="847598810">
    <w:abstractNumId w:val="7"/>
  </w:num>
  <w:num w:numId="6" w16cid:durableId="420949874">
    <w:abstractNumId w:val="3"/>
  </w:num>
  <w:num w:numId="7" w16cid:durableId="1450931345">
    <w:abstractNumId w:val="2"/>
  </w:num>
  <w:num w:numId="8" w16cid:durableId="1099328971">
    <w:abstractNumId w:val="1"/>
  </w:num>
  <w:num w:numId="9" w16cid:durableId="1814444233">
    <w:abstractNumId w:val="0"/>
  </w:num>
  <w:num w:numId="10" w16cid:durableId="1842502386">
    <w:abstractNumId w:val="16"/>
  </w:num>
  <w:num w:numId="11" w16cid:durableId="1775595728">
    <w:abstractNumId w:val="11"/>
  </w:num>
  <w:num w:numId="12" w16cid:durableId="1857041421">
    <w:abstractNumId w:val="10"/>
  </w:num>
  <w:num w:numId="13" w16cid:durableId="1908571150">
    <w:abstractNumId w:val="12"/>
  </w:num>
  <w:num w:numId="14" w16cid:durableId="708726603">
    <w:abstractNumId w:val="14"/>
  </w:num>
  <w:num w:numId="15" w16cid:durableId="1636837517">
    <w:abstractNumId w:val="9"/>
  </w:num>
  <w:num w:numId="16" w16cid:durableId="1717965130">
    <w:abstractNumId w:val="19"/>
  </w:num>
  <w:num w:numId="17" w16cid:durableId="927689867">
    <w:abstractNumId w:val="17"/>
  </w:num>
  <w:num w:numId="18" w16cid:durableId="710766218">
    <w:abstractNumId w:val="18"/>
  </w:num>
  <w:num w:numId="19" w16cid:durableId="583799923">
    <w:abstractNumId w:val="13"/>
  </w:num>
  <w:num w:numId="20" w16cid:durableId="1947468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E55"/>
    <w:rsid w:val="00AA1D8D"/>
    <w:rsid w:val="00B47730"/>
    <w:rsid w:val="00CB0664"/>
    <w:rsid w:val="00D31C3E"/>
    <w:rsid w:val="00E07D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D1AB3"/>
  <w14:defaultImageDpi w14:val="300"/>
  <w15:docId w15:val="{C78E3F9F-126D-4F88-A2FA-02A856FA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C3E"/>
    <w:rPr>
      <w:sz w:val="24"/>
      <w:szCs w:val="24"/>
      <w:lang w:val="fr-FR"/>
    </w:rPr>
  </w:style>
  <w:style w:type="paragraph" w:styleId="Titre1">
    <w:name w:val="heading 1"/>
    <w:basedOn w:val="Normal"/>
    <w:next w:val="Normal"/>
    <w:link w:val="Titre1Car"/>
    <w:uiPriority w:val="9"/>
    <w:qFormat/>
    <w:rsid w:val="00D31C3E"/>
    <w:pPr>
      <w:keepNext/>
      <w:keepLines/>
      <w:spacing w:before="480" w:after="0"/>
      <w:jc w:val="center"/>
      <w:outlineLvl w:val="0"/>
    </w:pPr>
    <w:rPr>
      <w:rFonts w:asciiTheme="majorHAnsi" w:eastAsiaTheme="majorEastAsia" w:hAnsiTheme="majorHAnsi" w:cstheme="majorBidi"/>
      <w:b/>
      <w:bCs/>
      <w:color w:val="365F91" w:themeColor="accent1" w:themeShade="BF"/>
      <w:sz w:val="44"/>
      <w:szCs w:val="44"/>
    </w:rPr>
  </w:style>
  <w:style w:type="paragraph" w:styleId="Titre2">
    <w:name w:val="heading 2"/>
    <w:basedOn w:val="Normal"/>
    <w:next w:val="Normal"/>
    <w:link w:val="Titre2Car"/>
    <w:uiPriority w:val="9"/>
    <w:unhideWhenUsed/>
    <w:qFormat/>
    <w:rsid w:val="00D31C3E"/>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Titre2"/>
    <w:next w:val="Normal"/>
    <w:link w:val="Titre3Car"/>
    <w:uiPriority w:val="9"/>
    <w:unhideWhenUsed/>
    <w:qFormat/>
    <w:rsid w:val="00D31C3E"/>
    <w:pPr>
      <w:outlineLvl w:val="2"/>
    </w:p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D31C3E"/>
    <w:rPr>
      <w:rFonts w:asciiTheme="majorHAnsi" w:eastAsiaTheme="majorEastAsia" w:hAnsiTheme="majorHAnsi" w:cstheme="majorBidi"/>
      <w:b/>
      <w:bCs/>
      <w:color w:val="365F91" w:themeColor="accent1" w:themeShade="BF"/>
      <w:sz w:val="44"/>
      <w:szCs w:val="44"/>
    </w:rPr>
  </w:style>
  <w:style w:type="character" w:customStyle="1" w:styleId="Titre2Car">
    <w:name w:val="Titre 2 Car"/>
    <w:basedOn w:val="Policepardfaut"/>
    <w:link w:val="Titre2"/>
    <w:uiPriority w:val="9"/>
    <w:rsid w:val="00D31C3E"/>
    <w:rPr>
      <w:rFonts w:asciiTheme="majorHAnsi" w:eastAsiaTheme="majorEastAsia" w:hAnsiTheme="majorHAnsi" w:cstheme="majorBidi"/>
      <w:b/>
      <w:bCs/>
      <w:color w:val="4F81BD" w:themeColor="accent1"/>
      <w:sz w:val="28"/>
      <w:szCs w:val="28"/>
      <w:lang w:val="fr-FR"/>
    </w:rPr>
  </w:style>
  <w:style w:type="character" w:customStyle="1" w:styleId="Titre3Car">
    <w:name w:val="Titre 3 Car"/>
    <w:basedOn w:val="Policepardfaut"/>
    <w:link w:val="Titre3"/>
    <w:uiPriority w:val="9"/>
    <w:rsid w:val="00D31C3E"/>
    <w:rPr>
      <w:rFonts w:asciiTheme="majorHAnsi" w:eastAsiaTheme="majorEastAsia" w:hAnsiTheme="majorHAnsi" w:cstheme="majorBidi"/>
      <w:b/>
      <w:bCs/>
      <w:color w:val="4F81BD" w:themeColor="accent1"/>
      <w:sz w:val="28"/>
      <w:szCs w:val="28"/>
      <w:lang w:val="fr-FR"/>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362</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Leblancs</cp:lastModifiedBy>
  <cp:revision>2</cp:revision>
  <cp:lastPrinted>2025-11-15T13:17:00Z</cp:lastPrinted>
  <dcterms:created xsi:type="dcterms:W3CDTF">2013-12-23T23:15:00Z</dcterms:created>
  <dcterms:modified xsi:type="dcterms:W3CDTF">2025-11-15T13:18:00Z</dcterms:modified>
  <cp:category/>
</cp:coreProperties>
</file>