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C0C16" w14:textId="3C107CDE" w:rsidR="00BD6E0F" w:rsidRDefault="00BD6E0F" w:rsidP="00BD6E0F">
      <w:pPr>
        <w:pStyle w:val="Title"/>
      </w:pPr>
      <w:r>
        <w:t>PARSE INPUT</w:t>
      </w:r>
    </w:p>
    <w:p w14:paraId="3C71C07C" w14:textId="32CC95A5" w:rsidR="00BD6E0F" w:rsidRDefault="00BD6E0F" w:rsidP="00BD6E0F">
      <w:r>
        <w:tab/>
        <w:t>In this section, all the inputs that the programmed is invoked with are parsed.  This section reads in any file name given, assuming its a DICOM file, unless the input has the format "-</w:t>
      </w:r>
      <w:proofErr w:type="spellStart"/>
      <w:r>
        <w:t>makeMasks</w:t>
      </w:r>
      <w:proofErr w:type="spellEnd"/>
      <w:r>
        <w:t>", "-</w:t>
      </w:r>
      <w:proofErr w:type="spellStart"/>
      <w:r>
        <w:t>outputImages</w:t>
      </w:r>
      <w:proofErr w:type="spellEnd"/>
      <w:r>
        <w:t>",</w:t>
      </w:r>
      <w:r w:rsidR="00075226">
        <w:t xml:space="preserve"> “-</w:t>
      </w:r>
      <w:proofErr w:type="spellStart"/>
      <w:r w:rsidR="00075226">
        <w:t>nominalDensity</w:t>
      </w:r>
      <w:proofErr w:type="spellEnd"/>
      <w:r w:rsidR="00075226">
        <w:t>”,</w:t>
      </w:r>
      <w:r>
        <w:t xml:space="preserve"> or "tag=string", then those appropriate options</w:t>
      </w:r>
      <w:r>
        <w:tab/>
        <w:t>are enabled on instead.  If a file fails to be read in as DICOM, the code terminates.</w:t>
      </w:r>
    </w:p>
    <w:p w14:paraId="4EE3D8CF" w14:textId="1E57CFBF" w:rsidR="00BD6E0F" w:rsidRDefault="00BD6E0F" w:rsidP="00BD6E0F">
      <w:r>
        <w:tab/>
        <w:t xml:space="preserve">tag=string changes the lookup of the priority and TAS files from Default to string, </w:t>
      </w:r>
      <w:proofErr w:type="spellStart"/>
      <w:r>
        <w:t>ie</w:t>
      </w:r>
      <w:proofErr w:type="spellEnd"/>
      <w:r>
        <w:t>,</w:t>
      </w:r>
    </w:p>
    <w:p w14:paraId="16016AD2" w14:textId="77777777" w:rsidR="00BD6E0F" w:rsidRDefault="00BD6E0F" w:rsidP="00BD6E0F">
      <w:r>
        <w:tab/>
      </w:r>
      <w:r>
        <w:tab/>
        <w:t xml:space="preserve">Default_priority.txt -&gt; string_priority.txt </w:t>
      </w:r>
    </w:p>
    <w:p w14:paraId="753778DC" w14:textId="5030FE6C" w:rsidR="00BD6E0F" w:rsidRDefault="00BD6E0F" w:rsidP="00BD6E0F">
      <w:r>
        <w:tab/>
      </w:r>
      <w:r>
        <w:tab/>
        <w:t>Default_all_TAS.txt -&gt; string_all_TAS.txt</w:t>
      </w:r>
    </w:p>
    <w:p w14:paraId="029D5FC9" w14:textId="7180C9AC" w:rsidR="00075226" w:rsidRDefault="00075226" w:rsidP="00075226">
      <w:pPr>
        <w:ind w:left="720" w:firstLine="720"/>
      </w:pPr>
      <w:r>
        <w:t>Default_mediaDensity.txt</w:t>
      </w:r>
      <w:r>
        <w:t xml:space="preserve"> -&gt; string</w:t>
      </w:r>
      <w:r>
        <w:t>_mediaDensity.txt</w:t>
      </w:r>
    </w:p>
    <w:p w14:paraId="075924D2" w14:textId="25901886" w:rsidR="00BD6E0F" w:rsidRDefault="00BD6E0F" w:rsidP="00BD6E0F">
      <w:r>
        <w:tab/>
      </w:r>
      <w:proofErr w:type="spellStart"/>
      <w:r>
        <w:t>makeMasks</w:t>
      </w:r>
      <w:proofErr w:type="spellEnd"/>
      <w:r>
        <w:t xml:space="preserve"> outputs </w:t>
      </w:r>
      <w:proofErr w:type="spellStart"/>
      <w:r>
        <w:t>begsphant</w:t>
      </w:r>
      <w:proofErr w:type="spellEnd"/>
      <w:r>
        <w:t xml:space="preserve"> files for each structure with uniform density and two possible media, NONTARGET and TARGET, used to identify structures later for post-processing apps such as 3ddose_tools.</w:t>
      </w:r>
    </w:p>
    <w:p w14:paraId="1D15A01A" w14:textId="31FFAD88" w:rsidR="00075226" w:rsidRDefault="00BD6E0F" w:rsidP="00075226">
      <w:r>
        <w:tab/>
      </w:r>
      <w:proofErr w:type="spellStart"/>
      <w:r>
        <w:t>outputImages</w:t>
      </w:r>
      <w:proofErr w:type="spellEnd"/>
      <w:r>
        <w:t xml:space="preserve"> outputs PNGs of each slice of the output phantoms for both media and density, as well as outlines of structures over the media images.  It is very time intensive, so best to be used to check TAS and registration.</w:t>
      </w:r>
    </w:p>
    <w:p w14:paraId="531161C3" w14:textId="4AEF0E2B" w:rsidR="00BD6E0F" w:rsidRDefault="00075226" w:rsidP="00075226">
      <w:r>
        <w:tab/>
      </w:r>
      <w:proofErr w:type="spellStart"/>
      <w:r>
        <w:t>nominalDensity</w:t>
      </w:r>
      <w:proofErr w:type="spellEnd"/>
      <w:r>
        <w:t xml:space="preserve"> uses the file Default_mediaDensity.txt (where</w:t>
      </w:r>
      <w:r>
        <w:t xml:space="preserve"> </w:t>
      </w:r>
      <w:r>
        <w:t>the file lookup would change for the appropriate tag) to</w:t>
      </w:r>
      <w:r>
        <w:t xml:space="preserve"> </w:t>
      </w:r>
      <w:r>
        <w:t>assign densities to all media.</w:t>
      </w:r>
    </w:p>
    <w:p w14:paraId="27DB8FAA" w14:textId="5E08C8FE" w:rsidR="00BD6E0F" w:rsidRDefault="00BD6E0F" w:rsidP="00BD6E0F">
      <w:pPr>
        <w:pStyle w:val="Title"/>
      </w:pPr>
      <w:r w:rsidRPr="00BD6E0F">
        <w:t>INITIAL DICOM INFORMATION FETCHING</w:t>
      </w:r>
    </w:p>
    <w:p w14:paraId="37E5589D" w14:textId="2B1FCAC6" w:rsidR="00BD6E0F" w:rsidRDefault="00BD6E0F" w:rsidP="00BD6E0F">
      <w:pPr>
        <w:ind w:firstLine="720"/>
      </w:pPr>
      <w:r>
        <w:t xml:space="preserve">In this section, we define all the variables that are used to store the DICOM data.  Then, we go through every DICOM file to check their </w:t>
      </w:r>
      <w:proofErr w:type="gramStart"/>
      <w:r>
        <w:t>tag[</w:t>
      </w:r>
      <w:proofErr w:type="gramEnd"/>
      <w:r>
        <w:t xml:space="preserve">0008,0008] field to ensure that it contains AXIAL, as a quick and easy way to see if we have an image file or not.  Then we separate the DICOM files that </w:t>
      </w:r>
      <w:proofErr w:type="gramStart"/>
      <w:r>
        <w:t>don't</w:t>
      </w:r>
      <w:proofErr w:type="gramEnd"/>
      <w:r>
        <w:t xml:space="preserve"> have the field into </w:t>
      </w:r>
      <w:proofErr w:type="spellStart"/>
      <w:r>
        <w:t>dicomExtra</w:t>
      </w:r>
      <w:proofErr w:type="spellEnd"/>
      <w:r>
        <w:t xml:space="preserve">, and now the </w:t>
      </w:r>
      <w:proofErr w:type="spellStart"/>
      <w:r>
        <w:t>QVector</w:t>
      </w:r>
      <w:proofErr w:type="spellEnd"/>
      <w:r>
        <w:t xml:space="preserve"> </w:t>
      </w:r>
      <w:proofErr w:type="spellStart"/>
      <w:r>
        <w:t>dicom</w:t>
      </w:r>
      <w:proofErr w:type="spellEnd"/>
      <w:r>
        <w:t xml:space="preserve">, holds all the </w:t>
      </w:r>
      <w:proofErr w:type="spellStart"/>
      <w:r>
        <w:t>ct</w:t>
      </w:r>
      <w:proofErr w:type="spellEnd"/>
      <w:r>
        <w:t xml:space="preserve"> slice info.</w:t>
      </w:r>
      <w:r>
        <w:tab/>
      </w:r>
    </w:p>
    <w:p w14:paraId="289A5345" w14:textId="75DE5AAD" w:rsidR="00075226" w:rsidRDefault="00BD6E0F" w:rsidP="00BD6E0F">
      <w:r>
        <w:tab/>
        <w:t xml:space="preserve">As it is not safe to assume that the CT data is given in proper ascending order, all the </w:t>
      </w:r>
      <w:proofErr w:type="spellStart"/>
      <w:r>
        <w:t>dicom</w:t>
      </w:r>
      <w:proofErr w:type="spellEnd"/>
      <w:r>
        <w:t xml:space="preserve"> data is sorted by the z value extracted as the code was parsed.  The z value is given by the </w:t>
      </w:r>
      <w:proofErr w:type="gramStart"/>
      <w:r>
        <w:t>tag[</w:t>
      </w:r>
      <w:proofErr w:type="gramEnd"/>
      <w:r>
        <w:t>0020,1041] which provides slice height.  A classic, non-recursive merge sort is used to sort them.</w:t>
      </w:r>
    </w:p>
    <w:p w14:paraId="6E498E57" w14:textId="77777777" w:rsidR="00075226" w:rsidRDefault="00075226">
      <w:r>
        <w:br w:type="page"/>
      </w:r>
    </w:p>
    <w:p w14:paraId="41B15671" w14:textId="67279762" w:rsidR="00BD6E0F" w:rsidRDefault="00BD6E0F" w:rsidP="00BD6E0F">
      <w:pPr>
        <w:pStyle w:val="Title"/>
      </w:pPr>
      <w:r w:rsidRPr="00BD6E0F">
        <w:lastRenderedPageBreak/>
        <w:t>FETCH CT DATA FROM DICOM FILES</w:t>
      </w:r>
    </w:p>
    <w:p w14:paraId="74E78867" w14:textId="255719A5" w:rsidR="00BD6E0F" w:rsidRDefault="00BD6E0F" w:rsidP="00BD6E0F">
      <w:pPr>
        <w:ind w:firstLine="720"/>
      </w:pPr>
      <w:r>
        <w:t xml:space="preserve">In this section, we extract all the data we require from the </w:t>
      </w:r>
      <w:proofErr w:type="spellStart"/>
      <w:r>
        <w:t>dicom</w:t>
      </w:r>
      <w:proofErr w:type="spellEnd"/>
      <w:r>
        <w:t xml:space="preserve"> data.  Here are the tags and the relevant data we fetch from each of them:</w:t>
      </w:r>
    </w:p>
    <w:tbl>
      <w:tblPr>
        <w:tblW w:w="7800" w:type="dxa"/>
        <w:tblCellMar>
          <w:left w:w="0" w:type="dxa"/>
          <w:right w:w="0" w:type="dxa"/>
        </w:tblCellMar>
        <w:tblLook w:val="0420" w:firstRow="1" w:lastRow="0" w:firstColumn="0" w:lastColumn="0" w:noHBand="0" w:noVBand="1"/>
      </w:tblPr>
      <w:tblGrid>
        <w:gridCol w:w="2620"/>
        <w:gridCol w:w="1080"/>
        <w:gridCol w:w="4100"/>
      </w:tblGrid>
      <w:tr w:rsidR="00BD6E0F" w:rsidRPr="00BD6E0F" w14:paraId="67596EE6" w14:textId="77777777" w:rsidTr="00BD6E0F">
        <w:trPr>
          <w:trHeight w:val="225"/>
        </w:trPr>
        <w:tc>
          <w:tcPr>
            <w:tcW w:w="2620" w:type="dxa"/>
            <w:tcBorders>
              <w:top w:val="single" w:sz="8" w:space="0" w:color="FFFFFF"/>
              <w:left w:val="single" w:sz="8" w:space="0" w:color="FFFFFF"/>
              <w:bottom w:val="single" w:sz="24" w:space="0" w:color="FFFFFF"/>
              <w:right w:val="single" w:sz="8" w:space="0" w:color="FFFFFF"/>
            </w:tcBorders>
            <w:shd w:val="clear" w:color="auto" w:fill="8064A2"/>
            <w:tcMar>
              <w:top w:w="72" w:type="dxa"/>
              <w:left w:w="144" w:type="dxa"/>
              <w:bottom w:w="72" w:type="dxa"/>
              <w:right w:w="144" w:type="dxa"/>
            </w:tcMar>
            <w:hideMark/>
          </w:tcPr>
          <w:p w14:paraId="7F4DD741" w14:textId="77777777" w:rsidR="00BD6E0F" w:rsidRPr="00BD6E0F" w:rsidRDefault="00BD6E0F" w:rsidP="00BD6E0F">
            <w:pPr>
              <w:spacing w:after="0"/>
            </w:pPr>
            <w:r w:rsidRPr="00BD6E0F">
              <w:rPr>
                <w:b/>
                <w:bCs/>
                <w:lang w:val="en-US"/>
              </w:rPr>
              <w:t>Tag</w:t>
            </w:r>
          </w:p>
        </w:tc>
        <w:tc>
          <w:tcPr>
            <w:tcW w:w="1080" w:type="dxa"/>
            <w:tcBorders>
              <w:top w:val="single" w:sz="8" w:space="0" w:color="FFFFFF"/>
              <w:left w:val="single" w:sz="8" w:space="0" w:color="FFFFFF"/>
              <w:bottom w:val="single" w:sz="24" w:space="0" w:color="FFFFFF"/>
              <w:right w:val="single" w:sz="8" w:space="0" w:color="FFFFFF"/>
            </w:tcBorders>
            <w:shd w:val="clear" w:color="auto" w:fill="8064A2"/>
            <w:tcMar>
              <w:top w:w="72" w:type="dxa"/>
              <w:left w:w="144" w:type="dxa"/>
              <w:bottom w:w="72" w:type="dxa"/>
              <w:right w:w="144" w:type="dxa"/>
            </w:tcMar>
            <w:hideMark/>
          </w:tcPr>
          <w:p w14:paraId="6847CD20" w14:textId="77777777" w:rsidR="00BD6E0F" w:rsidRPr="00BD6E0F" w:rsidRDefault="00BD6E0F" w:rsidP="00BD6E0F">
            <w:pPr>
              <w:spacing w:after="0"/>
            </w:pPr>
            <w:r w:rsidRPr="00BD6E0F">
              <w:rPr>
                <w:b/>
                <w:bCs/>
                <w:lang w:val="en-US"/>
              </w:rPr>
              <w:t>VR</w:t>
            </w:r>
          </w:p>
        </w:tc>
        <w:tc>
          <w:tcPr>
            <w:tcW w:w="4100" w:type="dxa"/>
            <w:tcBorders>
              <w:top w:val="single" w:sz="8" w:space="0" w:color="FFFFFF"/>
              <w:left w:val="single" w:sz="8" w:space="0" w:color="FFFFFF"/>
              <w:bottom w:val="single" w:sz="24" w:space="0" w:color="FFFFFF"/>
              <w:right w:val="single" w:sz="8" w:space="0" w:color="FFFFFF"/>
            </w:tcBorders>
            <w:shd w:val="clear" w:color="auto" w:fill="8064A2"/>
            <w:tcMar>
              <w:top w:w="72" w:type="dxa"/>
              <w:left w:w="144" w:type="dxa"/>
              <w:bottom w:w="72" w:type="dxa"/>
              <w:right w:w="144" w:type="dxa"/>
            </w:tcMar>
            <w:hideMark/>
          </w:tcPr>
          <w:p w14:paraId="25952FD9" w14:textId="77777777" w:rsidR="00BD6E0F" w:rsidRPr="00BD6E0F" w:rsidRDefault="00BD6E0F" w:rsidP="00BD6E0F">
            <w:pPr>
              <w:spacing w:after="0"/>
            </w:pPr>
            <w:r w:rsidRPr="00BD6E0F">
              <w:rPr>
                <w:b/>
                <w:bCs/>
                <w:lang w:val="en-US"/>
              </w:rPr>
              <w:t>Representation</w:t>
            </w:r>
          </w:p>
        </w:tc>
      </w:tr>
      <w:tr w:rsidR="00BD6E0F" w:rsidRPr="00BD6E0F" w14:paraId="33572F78" w14:textId="77777777" w:rsidTr="00BD6E0F">
        <w:trPr>
          <w:trHeight w:val="149"/>
        </w:trPr>
        <w:tc>
          <w:tcPr>
            <w:tcW w:w="2620" w:type="dxa"/>
            <w:tcBorders>
              <w:top w:val="single" w:sz="24"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14:paraId="6D0049F0" w14:textId="77777777" w:rsidR="00BD6E0F" w:rsidRPr="00BD6E0F" w:rsidRDefault="00BD6E0F" w:rsidP="00BD6E0F">
            <w:pPr>
              <w:spacing w:after="0"/>
            </w:pPr>
            <w:r w:rsidRPr="00BD6E0F">
              <w:rPr>
                <w:lang w:val="en-US"/>
              </w:rPr>
              <w:t>0028,0030</w:t>
            </w:r>
          </w:p>
        </w:tc>
        <w:tc>
          <w:tcPr>
            <w:tcW w:w="1080" w:type="dxa"/>
            <w:tcBorders>
              <w:top w:val="single" w:sz="24"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14:paraId="3F217AF7" w14:textId="77777777" w:rsidR="00BD6E0F" w:rsidRPr="00BD6E0F" w:rsidRDefault="00BD6E0F" w:rsidP="00BD6E0F">
            <w:pPr>
              <w:spacing w:after="0"/>
            </w:pPr>
            <w:r w:rsidRPr="00BD6E0F">
              <w:rPr>
                <w:lang w:val="en-US"/>
              </w:rPr>
              <w:t>DS</w:t>
            </w:r>
          </w:p>
        </w:tc>
        <w:tc>
          <w:tcPr>
            <w:tcW w:w="4100" w:type="dxa"/>
            <w:tcBorders>
              <w:top w:val="single" w:sz="24"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14:paraId="02773C76" w14:textId="77777777" w:rsidR="00BD6E0F" w:rsidRPr="00BD6E0F" w:rsidRDefault="00BD6E0F" w:rsidP="00BD6E0F">
            <w:pPr>
              <w:spacing w:after="0"/>
            </w:pPr>
            <w:r w:rsidRPr="00BD6E0F">
              <w:rPr>
                <w:lang w:val="en-US"/>
              </w:rPr>
              <w:t>Pixel Spacing</w:t>
            </w:r>
          </w:p>
        </w:tc>
      </w:tr>
      <w:tr w:rsidR="00BD6E0F" w:rsidRPr="00BD6E0F" w14:paraId="77042782" w14:textId="77777777" w:rsidTr="00BD6E0F">
        <w:trPr>
          <w:trHeight w:val="125"/>
        </w:trPr>
        <w:tc>
          <w:tcPr>
            <w:tcW w:w="2620" w:type="dxa"/>
            <w:tcBorders>
              <w:top w:val="single" w:sz="8" w:space="0" w:color="FFFFFF"/>
              <w:left w:val="single" w:sz="8" w:space="0" w:color="FFFFFF"/>
              <w:bottom w:val="single" w:sz="8" w:space="0" w:color="FFFFFF"/>
              <w:right w:val="single" w:sz="8" w:space="0" w:color="FFFFFF"/>
            </w:tcBorders>
            <w:shd w:val="clear" w:color="auto" w:fill="EDEAF0"/>
            <w:tcMar>
              <w:top w:w="72" w:type="dxa"/>
              <w:left w:w="144" w:type="dxa"/>
              <w:bottom w:w="72" w:type="dxa"/>
              <w:right w:w="144" w:type="dxa"/>
            </w:tcMar>
            <w:hideMark/>
          </w:tcPr>
          <w:p w14:paraId="32C4D5B4" w14:textId="77777777" w:rsidR="00BD6E0F" w:rsidRPr="00BD6E0F" w:rsidRDefault="00BD6E0F" w:rsidP="00BD6E0F">
            <w:pPr>
              <w:spacing w:after="0"/>
            </w:pPr>
            <w:r w:rsidRPr="00BD6E0F">
              <w:rPr>
                <w:lang w:val="en-US"/>
              </w:rPr>
              <w:t>0018,0050</w:t>
            </w:r>
          </w:p>
        </w:tc>
        <w:tc>
          <w:tcPr>
            <w:tcW w:w="1080" w:type="dxa"/>
            <w:tcBorders>
              <w:top w:val="single" w:sz="8" w:space="0" w:color="FFFFFF"/>
              <w:left w:val="single" w:sz="8" w:space="0" w:color="FFFFFF"/>
              <w:bottom w:val="single" w:sz="8" w:space="0" w:color="FFFFFF"/>
              <w:right w:val="single" w:sz="8" w:space="0" w:color="FFFFFF"/>
            </w:tcBorders>
            <w:shd w:val="clear" w:color="auto" w:fill="EDEAF0"/>
            <w:tcMar>
              <w:top w:w="72" w:type="dxa"/>
              <w:left w:w="144" w:type="dxa"/>
              <w:bottom w:w="72" w:type="dxa"/>
              <w:right w:w="144" w:type="dxa"/>
            </w:tcMar>
            <w:hideMark/>
          </w:tcPr>
          <w:p w14:paraId="44473355" w14:textId="77777777" w:rsidR="00BD6E0F" w:rsidRPr="00BD6E0F" w:rsidRDefault="00BD6E0F" w:rsidP="00BD6E0F">
            <w:pPr>
              <w:spacing w:after="0"/>
            </w:pPr>
            <w:r w:rsidRPr="00BD6E0F">
              <w:rPr>
                <w:lang w:val="en-US"/>
              </w:rPr>
              <w:t>DS</w:t>
            </w:r>
          </w:p>
        </w:tc>
        <w:tc>
          <w:tcPr>
            <w:tcW w:w="4100" w:type="dxa"/>
            <w:tcBorders>
              <w:top w:val="single" w:sz="8" w:space="0" w:color="FFFFFF"/>
              <w:left w:val="single" w:sz="8" w:space="0" w:color="FFFFFF"/>
              <w:bottom w:val="single" w:sz="8" w:space="0" w:color="FFFFFF"/>
              <w:right w:val="single" w:sz="8" w:space="0" w:color="FFFFFF"/>
            </w:tcBorders>
            <w:shd w:val="clear" w:color="auto" w:fill="EDEAF0"/>
            <w:tcMar>
              <w:top w:w="72" w:type="dxa"/>
              <w:left w:w="144" w:type="dxa"/>
              <w:bottom w:w="72" w:type="dxa"/>
              <w:right w:w="144" w:type="dxa"/>
            </w:tcMar>
            <w:hideMark/>
          </w:tcPr>
          <w:p w14:paraId="7A890EA7" w14:textId="77777777" w:rsidR="00BD6E0F" w:rsidRPr="00BD6E0F" w:rsidRDefault="00BD6E0F" w:rsidP="00BD6E0F">
            <w:pPr>
              <w:spacing w:after="0"/>
            </w:pPr>
            <w:r w:rsidRPr="00BD6E0F">
              <w:rPr>
                <w:lang w:val="en-US"/>
              </w:rPr>
              <w:t>Slice Thickness</w:t>
            </w:r>
          </w:p>
        </w:tc>
      </w:tr>
      <w:tr w:rsidR="00BD6E0F" w:rsidRPr="00BD6E0F" w14:paraId="047AAA1F" w14:textId="77777777" w:rsidTr="00AC3B25">
        <w:trPr>
          <w:trHeight w:val="61"/>
        </w:trPr>
        <w:tc>
          <w:tcPr>
            <w:tcW w:w="2620" w:type="dxa"/>
            <w:tcBorders>
              <w:top w:val="single" w:sz="8"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14:paraId="756C9664" w14:textId="77777777" w:rsidR="00BD6E0F" w:rsidRPr="00BD6E0F" w:rsidRDefault="00BD6E0F" w:rsidP="00BD6E0F">
            <w:pPr>
              <w:spacing w:after="0"/>
            </w:pPr>
            <w:r w:rsidRPr="00BD6E0F">
              <w:rPr>
                <w:lang w:val="en-US"/>
              </w:rPr>
              <w:t>0020,0032</w:t>
            </w:r>
          </w:p>
        </w:tc>
        <w:tc>
          <w:tcPr>
            <w:tcW w:w="1080" w:type="dxa"/>
            <w:tcBorders>
              <w:top w:val="single" w:sz="8"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14:paraId="61D27762" w14:textId="77777777" w:rsidR="00BD6E0F" w:rsidRPr="00BD6E0F" w:rsidRDefault="00BD6E0F" w:rsidP="00BD6E0F">
            <w:pPr>
              <w:spacing w:after="0"/>
            </w:pPr>
            <w:r w:rsidRPr="00BD6E0F">
              <w:rPr>
                <w:lang w:val="en-US"/>
              </w:rPr>
              <w:t>DS</w:t>
            </w:r>
          </w:p>
        </w:tc>
        <w:tc>
          <w:tcPr>
            <w:tcW w:w="4100" w:type="dxa"/>
            <w:tcBorders>
              <w:top w:val="single" w:sz="8"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14:paraId="623ACA95" w14:textId="77777777" w:rsidR="00BD6E0F" w:rsidRPr="00BD6E0F" w:rsidRDefault="00BD6E0F" w:rsidP="00BD6E0F">
            <w:pPr>
              <w:spacing w:after="0"/>
            </w:pPr>
            <w:r w:rsidRPr="00BD6E0F">
              <w:rPr>
                <w:lang w:val="en-US"/>
              </w:rPr>
              <w:t>Image Position</w:t>
            </w:r>
          </w:p>
        </w:tc>
      </w:tr>
      <w:tr w:rsidR="00BD6E0F" w:rsidRPr="00BD6E0F" w14:paraId="5C9BFBC3" w14:textId="77777777" w:rsidTr="00BD6E0F">
        <w:trPr>
          <w:trHeight w:val="192"/>
        </w:trPr>
        <w:tc>
          <w:tcPr>
            <w:tcW w:w="2620" w:type="dxa"/>
            <w:tcBorders>
              <w:top w:val="single" w:sz="8" w:space="0" w:color="FFFFFF"/>
              <w:left w:val="single" w:sz="8" w:space="0" w:color="FFFFFF"/>
              <w:bottom w:val="single" w:sz="8" w:space="0" w:color="FFFFFF"/>
              <w:right w:val="single" w:sz="8" w:space="0" w:color="FFFFFF"/>
            </w:tcBorders>
            <w:shd w:val="clear" w:color="auto" w:fill="EDEAF0"/>
            <w:tcMar>
              <w:top w:w="72" w:type="dxa"/>
              <w:left w:w="144" w:type="dxa"/>
              <w:bottom w:w="72" w:type="dxa"/>
              <w:right w:w="144" w:type="dxa"/>
            </w:tcMar>
            <w:hideMark/>
          </w:tcPr>
          <w:p w14:paraId="70DD21A1" w14:textId="77777777" w:rsidR="00BD6E0F" w:rsidRPr="00BD6E0F" w:rsidRDefault="00BD6E0F" w:rsidP="00BD6E0F">
            <w:pPr>
              <w:spacing w:after="0"/>
            </w:pPr>
            <w:r w:rsidRPr="00BD6E0F">
              <w:rPr>
                <w:lang w:val="en-US"/>
              </w:rPr>
              <w:t>0028,0010</w:t>
            </w:r>
          </w:p>
        </w:tc>
        <w:tc>
          <w:tcPr>
            <w:tcW w:w="1080" w:type="dxa"/>
            <w:tcBorders>
              <w:top w:val="single" w:sz="8" w:space="0" w:color="FFFFFF"/>
              <w:left w:val="single" w:sz="8" w:space="0" w:color="FFFFFF"/>
              <w:bottom w:val="single" w:sz="8" w:space="0" w:color="FFFFFF"/>
              <w:right w:val="single" w:sz="8" w:space="0" w:color="FFFFFF"/>
            </w:tcBorders>
            <w:shd w:val="clear" w:color="auto" w:fill="EDEAF0"/>
            <w:tcMar>
              <w:top w:w="72" w:type="dxa"/>
              <w:left w:w="144" w:type="dxa"/>
              <w:bottom w:w="72" w:type="dxa"/>
              <w:right w:w="144" w:type="dxa"/>
            </w:tcMar>
            <w:hideMark/>
          </w:tcPr>
          <w:p w14:paraId="6E600A6E" w14:textId="77777777" w:rsidR="00BD6E0F" w:rsidRPr="00BD6E0F" w:rsidRDefault="00BD6E0F" w:rsidP="00BD6E0F">
            <w:pPr>
              <w:spacing w:after="0"/>
            </w:pPr>
            <w:r w:rsidRPr="00BD6E0F">
              <w:rPr>
                <w:lang w:val="en-US"/>
              </w:rPr>
              <w:t>US</w:t>
            </w:r>
          </w:p>
        </w:tc>
        <w:tc>
          <w:tcPr>
            <w:tcW w:w="4100" w:type="dxa"/>
            <w:tcBorders>
              <w:top w:val="single" w:sz="8" w:space="0" w:color="FFFFFF"/>
              <w:left w:val="single" w:sz="8" w:space="0" w:color="FFFFFF"/>
              <w:bottom w:val="single" w:sz="8" w:space="0" w:color="FFFFFF"/>
              <w:right w:val="single" w:sz="8" w:space="0" w:color="FFFFFF"/>
            </w:tcBorders>
            <w:shd w:val="clear" w:color="auto" w:fill="EDEAF0"/>
            <w:tcMar>
              <w:top w:w="72" w:type="dxa"/>
              <w:left w:w="144" w:type="dxa"/>
              <w:bottom w:w="72" w:type="dxa"/>
              <w:right w:w="144" w:type="dxa"/>
            </w:tcMar>
            <w:hideMark/>
          </w:tcPr>
          <w:p w14:paraId="757D225B" w14:textId="77777777" w:rsidR="00BD6E0F" w:rsidRPr="00BD6E0F" w:rsidRDefault="00BD6E0F" w:rsidP="00BD6E0F">
            <w:pPr>
              <w:spacing w:after="0"/>
            </w:pPr>
            <w:r w:rsidRPr="00BD6E0F">
              <w:rPr>
                <w:lang w:val="en-US"/>
              </w:rPr>
              <w:t>Rows</w:t>
            </w:r>
          </w:p>
        </w:tc>
      </w:tr>
      <w:tr w:rsidR="00BD6E0F" w:rsidRPr="00BD6E0F" w14:paraId="0F2F8439" w14:textId="77777777" w:rsidTr="00BD6E0F">
        <w:trPr>
          <w:trHeight w:val="287"/>
        </w:trPr>
        <w:tc>
          <w:tcPr>
            <w:tcW w:w="2620" w:type="dxa"/>
            <w:tcBorders>
              <w:top w:val="single" w:sz="8"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14:paraId="671647AC" w14:textId="77777777" w:rsidR="00BD6E0F" w:rsidRPr="00BD6E0F" w:rsidRDefault="00BD6E0F" w:rsidP="00BD6E0F">
            <w:pPr>
              <w:spacing w:after="0"/>
            </w:pPr>
            <w:r w:rsidRPr="00BD6E0F">
              <w:rPr>
                <w:lang w:val="en-US"/>
              </w:rPr>
              <w:t>0028,0011</w:t>
            </w:r>
          </w:p>
        </w:tc>
        <w:tc>
          <w:tcPr>
            <w:tcW w:w="1080" w:type="dxa"/>
            <w:tcBorders>
              <w:top w:val="single" w:sz="8"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14:paraId="5CC87789" w14:textId="77777777" w:rsidR="00BD6E0F" w:rsidRPr="00BD6E0F" w:rsidRDefault="00BD6E0F" w:rsidP="00BD6E0F">
            <w:pPr>
              <w:spacing w:after="0"/>
            </w:pPr>
            <w:r w:rsidRPr="00BD6E0F">
              <w:rPr>
                <w:lang w:val="en-US"/>
              </w:rPr>
              <w:t>US</w:t>
            </w:r>
          </w:p>
        </w:tc>
        <w:tc>
          <w:tcPr>
            <w:tcW w:w="4100" w:type="dxa"/>
            <w:tcBorders>
              <w:top w:val="single" w:sz="8"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14:paraId="119EABBF" w14:textId="77777777" w:rsidR="00BD6E0F" w:rsidRPr="00BD6E0F" w:rsidRDefault="00BD6E0F" w:rsidP="00BD6E0F">
            <w:pPr>
              <w:spacing w:after="0"/>
            </w:pPr>
            <w:r w:rsidRPr="00BD6E0F">
              <w:rPr>
                <w:lang w:val="en-US"/>
              </w:rPr>
              <w:t>Columns</w:t>
            </w:r>
          </w:p>
        </w:tc>
      </w:tr>
      <w:tr w:rsidR="00BD6E0F" w:rsidRPr="00BD6E0F" w14:paraId="56EE4C87" w14:textId="77777777" w:rsidTr="00BD6E0F">
        <w:trPr>
          <w:trHeight w:val="255"/>
        </w:trPr>
        <w:tc>
          <w:tcPr>
            <w:tcW w:w="2620" w:type="dxa"/>
            <w:tcBorders>
              <w:top w:val="single" w:sz="8" w:space="0" w:color="FFFFFF"/>
              <w:left w:val="single" w:sz="8" w:space="0" w:color="FFFFFF"/>
              <w:bottom w:val="single" w:sz="8" w:space="0" w:color="FFFFFF"/>
              <w:right w:val="single" w:sz="8" w:space="0" w:color="FFFFFF"/>
            </w:tcBorders>
            <w:shd w:val="clear" w:color="auto" w:fill="EDEAF0"/>
            <w:tcMar>
              <w:top w:w="72" w:type="dxa"/>
              <w:left w:w="144" w:type="dxa"/>
              <w:bottom w:w="72" w:type="dxa"/>
              <w:right w:w="144" w:type="dxa"/>
            </w:tcMar>
            <w:hideMark/>
          </w:tcPr>
          <w:p w14:paraId="2CF03D46" w14:textId="77777777" w:rsidR="00BD6E0F" w:rsidRPr="00BD6E0F" w:rsidRDefault="00BD6E0F" w:rsidP="00BD6E0F">
            <w:pPr>
              <w:spacing w:after="0"/>
            </w:pPr>
            <w:r w:rsidRPr="00BD6E0F">
              <w:rPr>
                <w:lang w:val="en-US"/>
              </w:rPr>
              <w:t>0028,1053</w:t>
            </w:r>
          </w:p>
        </w:tc>
        <w:tc>
          <w:tcPr>
            <w:tcW w:w="1080" w:type="dxa"/>
            <w:tcBorders>
              <w:top w:val="single" w:sz="8" w:space="0" w:color="FFFFFF"/>
              <w:left w:val="single" w:sz="8" w:space="0" w:color="FFFFFF"/>
              <w:bottom w:val="single" w:sz="8" w:space="0" w:color="FFFFFF"/>
              <w:right w:val="single" w:sz="8" w:space="0" w:color="FFFFFF"/>
            </w:tcBorders>
            <w:shd w:val="clear" w:color="auto" w:fill="EDEAF0"/>
            <w:tcMar>
              <w:top w:w="72" w:type="dxa"/>
              <w:left w:w="144" w:type="dxa"/>
              <w:bottom w:w="72" w:type="dxa"/>
              <w:right w:w="144" w:type="dxa"/>
            </w:tcMar>
            <w:hideMark/>
          </w:tcPr>
          <w:p w14:paraId="176B739C" w14:textId="77777777" w:rsidR="00BD6E0F" w:rsidRPr="00BD6E0F" w:rsidRDefault="00BD6E0F" w:rsidP="00BD6E0F">
            <w:pPr>
              <w:spacing w:after="0"/>
            </w:pPr>
            <w:r w:rsidRPr="00BD6E0F">
              <w:rPr>
                <w:lang w:val="en-US"/>
              </w:rPr>
              <w:t>DS</w:t>
            </w:r>
          </w:p>
        </w:tc>
        <w:tc>
          <w:tcPr>
            <w:tcW w:w="4100" w:type="dxa"/>
            <w:tcBorders>
              <w:top w:val="single" w:sz="8" w:space="0" w:color="FFFFFF"/>
              <w:left w:val="single" w:sz="8" w:space="0" w:color="FFFFFF"/>
              <w:bottom w:val="single" w:sz="8" w:space="0" w:color="FFFFFF"/>
              <w:right w:val="single" w:sz="8" w:space="0" w:color="FFFFFF"/>
            </w:tcBorders>
            <w:shd w:val="clear" w:color="auto" w:fill="EDEAF0"/>
            <w:tcMar>
              <w:top w:w="72" w:type="dxa"/>
              <w:left w:w="144" w:type="dxa"/>
              <w:bottom w:w="72" w:type="dxa"/>
              <w:right w:w="144" w:type="dxa"/>
            </w:tcMar>
            <w:hideMark/>
          </w:tcPr>
          <w:p w14:paraId="103EDE99" w14:textId="77777777" w:rsidR="00BD6E0F" w:rsidRPr="00BD6E0F" w:rsidRDefault="00BD6E0F" w:rsidP="00BD6E0F">
            <w:pPr>
              <w:spacing w:after="0"/>
            </w:pPr>
            <w:r w:rsidRPr="00BD6E0F">
              <w:rPr>
                <w:lang w:val="en-US"/>
              </w:rPr>
              <w:t>Rescale Slope Value</w:t>
            </w:r>
          </w:p>
        </w:tc>
      </w:tr>
      <w:tr w:rsidR="00BD6E0F" w:rsidRPr="00BD6E0F" w14:paraId="2CB0C4E2" w14:textId="77777777" w:rsidTr="00BD6E0F">
        <w:trPr>
          <w:trHeight w:val="243"/>
        </w:trPr>
        <w:tc>
          <w:tcPr>
            <w:tcW w:w="2620" w:type="dxa"/>
            <w:tcBorders>
              <w:top w:val="single" w:sz="8"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14:paraId="0EFAB2AF" w14:textId="77777777" w:rsidR="00BD6E0F" w:rsidRPr="00BD6E0F" w:rsidRDefault="00BD6E0F" w:rsidP="00BD6E0F">
            <w:pPr>
              <w:spacing w:after="0"/>
            </w:pPr>
            <w:r w:rsidRPr="00BD6E0F">
              <w:rPr>
                <w:lang w:val="en-US"/>
              </w:rPr>
              <w:t>0028,1052</w:t>
            </w:r>
          </w:p>
        </w:tc>
        <w:tc>
          <w:tcPr>
            <w:tcW w:w="1080" w:type="dxa"/>
            <w:tcBorders>
              <w:top w:val="single" w:sz="8"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14:paraId="42A59CAB" w14:textId="77777777" w:rsidR="00BD6E0F" w:rsidRPr="00BD6E0F" w:rsidRDefault="00BD6E0F" w:rsidP="00BD6E0F">
            <w:pPr>
              <w:spacing w:after="0"/>
            </w:pPr>
            <w:r w:rsidRPr="00BD6E0F">
              <w:rPr>
                <w:lang w:val="en-US"/>
              </w:rPr>
              <w:t>DS</w:t>
            </w:r>
          </w:p>
        </w:tc>
        <w:tc>
          <w:tcPr>
            <w:tcW w:w="4100" w:type="dxa"/>
            <w:tcBorders>
              <w:top w:val="single" w:sz="8"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14:paraId="667835B1" w14:textId="77777777" w:rsidR="00BD6E0F" w:rsidRPr="00BD6E0F" w:rsidRDefault="00BD6E0F" w:rsidP="00BD6E0F">
            <w:pPr>
              <w:spacing w:after="0"/>
            </w:pPr>
            <w:r w:rsidRPr="00BD6E0F">
              <w:rPr>
                <w:lang w:val="en-US"/>
              </w:rPr>
              <w:t>Rescale Intercept Value</w:t>
            </w:r>
          </w:p>
        </w:tc>
      </w:tr>
      <w:tr w:rsidR="00BD6E0F" w:rsidRPr="00BD6E0F" w14:paraId="1D8EA41A" w14:textId="77777777" w:rsidTr="00BD6E0F">
        <w:trPr>
          <w:trHeight w:val="283"/>
        </w:trPr>
        <w:tc>
          <w:tcPr>
            <w:tcW w:w="2620" w:type="dxa"/>
            <w:tcBorders>
              <w:top w:val="single" w:sz="8" w:space="0" w:color="FFFFFF"/>
              <w:left w:val="single" w:sz="8" w:space="0" w:color="FFFFFF"/>
              <w:bottom w:val="single" w:sz="8" w:space="0" w:color="FFFFFF"/>
              <w:right w:val="single" w:sz="8" w:space="0" w:color="FFFFFF"/>
            </w:tcBorders>
            <w:shd w:val="clear" w:color="auto" w:fill="EDEAF0"/>
            <w:tcMar>
              <w:top w:w="72" w:type="dxa"/>
              <w:left w:w="144" w:type="dxa"/>
              <w:bottom w:w="72" w:type="dxa"/>
              <w:right w:w="144" w:type="dxa"/>
            </w:tcMar>
            <w:hideMark/>
          </w:tcPr>
          <w:p w14:paraId="147DD611" w14:textId="77777777" w:rsidR="00BD6E0F" w:rsidRPr="00BD6E0F" w:rsidRDefault="00BD6E0F" w:rsidP="00BD6E0F">
            <w:pPr>
              <w:spacing w:after="0"/>
            </w:pPr>
            <w:r w:rsidRPr="00BD6E0F">
              <w:t>7fe0,0010</w:t>
            </w:r>
          </w:p>
        </w:tc>
        <w:tc>
          <w:tcPr>
            <w:tcW w:w="1080" w:type="dxa"/>
            <w:tcBorders>
              <w:top w:val="single" w:sz="8" w:space="0" w:color="FFFFFF"/>
              <w:left w:val="single" w:sz="8" w:space="0" w:color="FFFFFF"/>
              <w:bottom w:val="single" w:sz="8" w:space="0" w:color="FFFFFF"/>
              <w:right w:val="single" w:sz="8" w:space="0" w:color="FFFFFF"/>
            </w:tcBorders>
            <w:shd w:val="clear" w:color="auto" w:fill="EDEAF0"/>
            <w:tcMar>
              <w:top w:w="72" w:type="dxa"/>
              <w:left w:w="144" w:type="dxa"/>
              <w:bottom w:w="72" w:type="dxa"/>
              <w:right w:w="144" w:type="dxa"/>
            </w:tcMar>
            <w:hideMark/>
          </w:tcPr>
          <w:p w14:paraId="3A89F3FD" w14:textId="77777777" w:rsidR="00BD6E0F" w:rsidRPr="00BD6E0F" w:rsidRDefault="00BD6E0F" w:rsidP="00BD6E0F">
            <w:pPr>
              <w:spacing w:after="0"/>
            </w:pPr>
            <w:r w:rsidRPr="00BD6E0F">
              <w:rPr>
                <w:lang w:val="en-US"/>
              </w:rPr>
              <w:t>OB</w:t>
            </w:r>
          </w:p>
        </w:tc>
        <w:tc>
          <w:tcPr>
            <w:tcW w:w="4100" w:type="dxa"/>
            <w:tcBorders>
              <w:top w:val="single" w:sz="8" w:space="0" w:color="FFFFFF"/>
              <w:left w:val="single" w:sz="8" w:space="0" w:color="FFFFFF"/>
              <w:bottom w:val="single" w:sz="8" w:space="0" w:color="FFFFFF"/>
              <w:right w:val="single" w:sz="8" w:space="0" w:color="FFFFFF"/>
            </w:tcBorders>
            <w:shd w:val="clear" w:color="auto" w:fill="EDEAF0"/>
            <w:tcMar>
              <w:top w:w="72" w:type="dxa"/>
              <w:left w:w="144" w:type="dxa"/>
              <w:bottom w:w="72" w:type="dxa"/>
              <w:right w:w="144" w:type="dxa"/>
            </w:tcMar>
            <w:hideMark/>
          </w:tcPr>
          <w:p w14:paraId="5961F206" w14:textId="77777777" w:rsidR="00BD6E0F" w:rsidRPr="00BD6E0F" w:rsidRDefault="00BD6E0F" w:rsidP="00BD6E0F">
            <w:pPr>
              <w:spacing w:after="0"/>
            </w:pPr>
            <w:r w:rsidRPr="00BD6E0F">
              <w:rPr>
                <w:lang w:val="en-US"/>
              </w:rPr>
              <w:t>HU Pixel Data</w:t>
            </w:r>
          </w:p>
        </w:tc>
      </w:tr>
    </w:tbl>
    <w:p w14:paraId="6F5F306C" w14:textId="77777777" w:rsidR="00BD6E0F" w:rsidRDefault="00BD6E0F" w:rsidP="00BD6E0F"/>
    <w:p w14:paraId="6A978C00" w14:textId="7B2BCE43" w:rsidR="00BD6E0F" w:rsidRDefault="00BD6E0F" w:rsidP="00BD6E0F">
      <w:pPr>
        <w:ind w:firstLine="720"/>
      </w:pPr>
      <w:r>
        <w:t xml:space="preserve">Careful in that most DICOM data is in mm, and we are converting to cm for the </w:t>
      </w:r>
      <w:proofErr w:type="spellStart"/>
      <w:r>
        <w:t>egsphant</w:t>
      </w:r>
      <w:proofErr w:type="spellEnd"/>
      <w:r>
        <w:t>.  The HU data starts at the most -x and +y voxel and iterates first by x, and then by y.</w:t>
      </w:r>
    </w:p>
    <w:p w14:paraId="197F9A3F" w14:textId="5A94D779" w:rsidR="00BD6E0F" w:rsidRDefault="00BD6E0F" w:rsidP="00BD6E0F">
      <w:r>
        <w:tab/>
        <w:t>The number of voxels in z is then therefore simply the number of files we have iterated through.  It is important to note that the z index is now the most top-level iterator for all the above arrays.</w:t>
      </w:r>
    </w:p>
    <w:p w14:paraId="1B1B35F8" w14:textId="4C7ED89E" w:rsidR="00BD6E0F" w:rsidRDefault="00BD6E0F" w:rsidP="00BD6E0F">
      <w:pPr>
        <w:pStyle w:val="Title"/>
      </w:pPr>
      <w:r w:rsidRPr="00BD6E0F">
        <w:t>FETCH RS FILE STRUCTURE DATA</w:t>
      </w:r>
    </w:p>
    <w:p w14:paraId="394902D6" w14:textId="3A1CFEBB" w:rsidR="00BD6E0F" w:rsidRDefault="00BD6E0F" w:rsidP="00BD6E0F">
      <w:pPr>
        <w:ind w:firstLine="720"/>
      </w:pPr>
      <w:r>
        <w:t xml:space="preserve">In this section, we look for structure data in the </w:t>
      </w:r>
      <w:proofErr w:type="spellStart"/>
      <w:r>
        <w:t>dicomExtra</w:t>
      </w:r>
      <w:proofErr w:type="spellEnd"/>
      <w:r>
        <w:t xml:space="preserve"> array.  Like above, here are the tags and the relevant data we fetch from each of them:</w:t>
      </w:r>
    </w:p>
    <w:tbl>
      <w:tblPr>
        <w:tblW w:w="7800" w:type="dxa"/>
        <w:tblCellMar>
          <w:left w:w="0" w:type="dxa"/>
          <w:right w:w="0" w:type="dxa"/>
        </w:tblCellMar>
        <w:tblLook w:val="0420" w:firstRow="1" w:lastRow="0" w:firstColumn="0" w:lastColumn="0" w:noHBand="0" w:noVBand="1"/>
      </w:tblPr>
      <w:tblGrid>
        <w:gridCol w:w="2595"/>
        <w:gridCol w:w="1262"/>
        <w:gridCol w:w="3943"/>
      </w:tblGrid>
      <w:tr w:rsidR="00BD6E0F" w:rsidRPr="00BD6E0F" w14:paraId="5C42655F" w14:textId="77777777" w:rsidTr="00AC3B25">
        <w:trPr>
          <w:trHeight w:val="249"/>
        </w:trPr>
        <w:tc>
          <w:tcPr>
            <w:tcW w:w="2595" w:type="dxa"/>
            <w:tcBorders>
              <w:top w:val="single" w:sz="8" w:space="0" w:color="FFFFFF"/>
              <w:left w:val="single" w:sz="8" w:space="0" w:color="FFFFFF"/>
              <w:bottom w:val="single" w:sz="24" w:space="0" w:color="FFFFFF"/>
              <w:right w:val="single" w:sz="8" w:space="0" w:color="FFFFFF"/>
            </w:tcBorders>
            <w:shd w:val="clear" w:color="auto" w:fill="8064A2"/>
            <w:tcMar>
              <w:top w:w="72" w:type="dxa"/>
              <w:left w:w="144" w:type="dxa"/>
              <w:bottom w:w="72" w:type="dxa"/>
              <w:right w:w="144" w:type="dxa"/>
            </w:tcMar>
            <w:hideMark/>
          </w:tcPr>
          <w:p w14:paraId="7D4B2859" w14:textId="77777777" w:rsidR="00BD6E0F" w:rsidRPr="00BD6E0F" w:rsidRDefault="00BD6E0F" w:rsidP="00AC3B25">
            <w:pPr>
              <w:spacing w:after="0"/>
              <w:ind w:firstLine="720"/>
            </w:pPr>
            <w:r w:rsidRPr="00BD6E0F">
              <w:rPr>
                <w:b/>
                <w:bCs/>
                <w:lang w:val="en-US"/>
              </w:rPr>
              <w:t>Tag</w:t>
            </w:r>
          </w:p>
        </w:tc>
        <w:tc>
          <w:tcPr>
            <w:tcW w:w="1262" w:type="dxa"/>
            <w:tcBorders>
              <w:top w:val="single" w:sz="8" w:space="0" w:color="FFFFFF"/>
              <w:left w:val="single" w:sz="8" w:space="0" w:color="FFFFFF"/>
              <w:bottom w:val="single" w:sz="24" w:space="0" w:color="FFFFFF"/>
              <w:right w:val="single" w:sz="8" w:space="0" w:color="FFFFFF"/>
            </w:tcBorders>
            <w:shd w:val="clear" w:color="auto" w:fill="8064A2"/>
            <w:tcMar>
              <w:top w:w="72" w:type="dxa"/>
              <w:left w:w="144" w:type="dxa"/>
              <w:bottom w:w="72" w:type="dxa"/>
              <w:right w:w="144" w:type="dxa"/>
            </w:tcMar>
            <w:hideMark/>
          </w:tcPr>
          <w:p w14:paraId="4757D937" w14:textId="77777777" w:rsidR="00BD6E0F" w:rsidRPr="00BD6E0F" w:rsidRDefault="00BD6E0F" w:rsidP="00AC3B25">
            <w:pPr>
              <w:spacing w:after="0"/>
              <w:ind w:firstLine="720"/>
            </w:pPr>
            <w:r w:rsidRPr="00BD6E0F">
              <w:rPr>
                <w:b/>
                <w:bCs/>
                <w:lang w:val="en-US"/>
              </w:rPr>
              <w:t>VR</w:t>
            </w:r>
          </w:p>
        </w:tc>
        <w:tc>
          <w:tcPr>
            <w:tcW w:w="3943" w:type="dxa"/>
            <w:tcBorders>
              <w:top w:val="single" w:sz="8" w:space="0" w:color="FFFFFF"/>
              <w:left w:val="single" w:sz="8" w:space="0" w:color="FFFFFF"/>
              <w:bottom w:val="single" w:sz="24" w:space="0" w:color="FFFFFF"/>
              <w:right w:val="single" w:sz="8" w:space="0" w:color="FFFFFF"/>
            </w:tcBorders>
            <w:shd w:val="clear" w:color="auto" w:fill="8064A2"/>
            <w:tcMar>
              <w:top w:w="72" w:type="dxa"/>
              <w:left w:w="144" w:type="dxa"/>
              <w:bottom w:w="72" w:type="dxa"/>
              <w:right w:w="144" w:type="dxa"/>
            </w:tcMar>
            <w:hideMark/>
          </w:tcPr>
          <w:p w14:paraId="1034FFB4" w14:textId="77777777" w:rsidR="00BD6E0F" w:rsidRPr="00BD6E0F" w:rsidRDefault="00BD6E0F" w:rsidP="00AC3B25">
            <w:pPr>
              <w:spacing w:after="0"/>
              <w:ind w:firstLine="720"/>
            </w:pPr>
            <w:r w:rsidRPr="00BD6E0F">
              <w:rPr>
                <w:b/>
                <w:bCs/>
                <w:lang w:val="en-US"/>
              </w:rPr>
              <w:t>Representation</w:t>
            </w:r>
          </w:p>
        </w:tc>
      </w:tr>
      <w:tr w:rsidR="00BD6E0F" w:rsidRPr="00BD6E0F" w14:paraId="49AB47D7" w14:textId="77777777" w:rsidTr="00AC3B25">
        <w:trPr>
          <w:trHeight w:val="187"/>
        </w:trPr>
        <w:tc>
          <w:tcPr>
            <w:tcW w:w="2595" w:type="dxa"/>
            <w:tcBorders>
              <w:top w:val="single" w:sz="24"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14:paraId="7A37C433" w14:textId="77777777" w:rsidR="00BD6E0F" w:rsidRPr="00BD6E0F" w:rsidRDefault="00BD6E0F" w:rsidP="00AC3B25">
            <w:pPr>
              <w:spacing w:after="0"/>
              <w:ind w:firstLine="720"/>
            </w:pPr>
            <w:r w:rsidRPr="00BD6E0F">
              <w:rPr>
                <w:lang w:val="en-US"/>
              </w:rPr>
              <w:t>3006,0020</w:t>
            </w:r>
          </w:p>
        </w:tc>
        <w:tc>
          <w:tcPr>
            <w:tcW w:w="1262" w:type="dxa"/>
            <w:tcBorders>
              <w:top w:val="single" w:sz="24"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14:paraId="486EDECC" w14:textId="77777777" w:rsidR="00BD6E0F" w:rsidRPr="00BD6E0F" w:rsidRDefault="00BD6E0F" w:rsidP="00AC3B25">
            <w:pPr>
              <w:spacing w:after="0"/>
              <w:ind w:firstLine="720"/>
            </w:pPr>
            <w:r w:rsidRPr="00BD6E0F">
              <w:rPr>
                <w:lang w:val="en-US"/>
              </w:rPr>
              <w:t>SQ</w:t>
            </w:r>
          </w:p>
        </w:tc>
        <w:tc>
          <w:tcPr>
            <w:tcW w:w="3943" w:type="dxa"/>
            <w:tcBorders>
              <w:top w:val="single" w:sz="24"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14:paraId="60662521" w14:textId="77777777" w:rsidR="00BD6E0F" w:rsidRPr="00BD6E0F" w:rsidRDefault="00BD6E0F" w:rsidP="00AC3B25">
            <w:pPr>
              <w:spacing w:after="0"/>
              <w:ind w:firstLine="720"/>
            </w:pPr>
            <w:r w:rsidRPr="00BD6E0F">
              <w:rPr>
                <w:lang w:val="en-US"/>
              </w:rPr>
              <w:t>Structure Set Sequence</w:t>
            </w:r>
          </w:p>
        </w:tc>
      </w:tr>
      <w:tr w:rsidR="00BD6E0F" w:rsidRPr="00BD6E0F" w14:paraId="5D75EF17" w14:textId="77777777" w:rsidTr="00AC3B25">
        <w:trPr>
          <w:trHeight w:val="150"/>
        </w:trPr>
        <w:tc>
          <w:tcPr>
            <w:tcW w:w="2595" w:type="dxa"/>
            <w:tcBorders>
              <w:top w:val="single" w:sz="8" w:space="0" w:color="FFFFFF"/>
              <w:left w:val="single" w:sz="8" w:space="0" w:color="FFFFFF"/>
              <w:bottom w:val="single" w:sz="8" w:space="0" w:color="FFFFFF"/>
              <w:right w:val="single" w:sz="8" w:space="0" w:color="FFFFFF"/>
            </w:tcBorders>
            <w:shd w:val="clear" w:color="auto" w:fill="EDEAF0"/>
            <w:tcMar>
              <w:top w:w="72" w:type="dxa"/>
              <w:left w:w="144" w:type="dxa"/>
              <w:bottom w:w="72" w:type="dxa"/>
              <w:right w:w="144" w:type="dxa"/>
            </w:tcMar>
            <w:hideMark/>
          </w:tcPr>
          <w:p w14:paraId="4AEFEFAD" w14:textId="77777777" w:rsidR="00BD6E0F" w:rsidRPr="00BD6E0F" w:rsidRDefault="00BD6E0F" w:rsidP="00AC3B25">
            <w:pPr>
              <w:spacing w:after="0"/>
              <w:ind w:firstLine="720"/>
            </w:pPr>
            <w:r w:rsidRPr="00BD6E0F">
              <w:rPr>
                <w:lang w:val="en-US"/>
              </w:rPr>
              <w:t>→3006,0026</w:t>
            </w:r>
          </w:p>
        </w:tc>
        <w:tc>
          <w:tcPr>
            <w:tcW w:w="1262" w:type="dxa"/>
            <w:tcBorders>
              <w:top w:val="single" w:sz="8" w:space="0" w:color="FFFFFF"/>
              <w:left w:val="single" w:sz="8" w:space="0" w:color="FFFFFF"/>
              <w:bottom w:val="single" w:sz="8" w:space="0" w:color="FFFFFF"/>
              <w:right w:val="single" w:sz="8" w:space="0" w:color="FFFFFF"/>
            </w:tcBorders>
            <w:shd w:val="clear" w:color="auto" w:fill="EDEAF0"/>
            <w:tcMar>
              <w:top w:w="72" w:type="dxa"/>
              <w:left w:w="144" w:type="dxa"/>
              <w:bottom w:w="72" w:type="dxa"/>
              <w:right w:w="144" w:type="dxa"/>
            </w:tcMar>
            <w:hideMark/>
          </w:tcPr>
          <w:p w14:paraId="71CAA140" w14:textId="77777777" w:rsidR="00BD6E0F" w:rsidRPr="00BD6E0F" w:rsidRDefault="00BD6E0F" w:rsidP="00AC3B25">
            <w:pPr>
              <w:spacing w:after="0"/>
              <w:ind w:firstLine="720"/>
            </w:pPr>
            <w:r w:rsidRPr="00BD6E0F">
              <w:rPr>
                <w:lang w:val="en-US"/>
              </w:rPr>
              <w:t>LO</w:t>
            </w:r>
          </w:p>
        </w:tc>
        <w:tc>
          <w:tcPr>
            <w:tcW w:w="3943" w:type="dxa"/>
            <w:tcBorders>
              <w:top w:val="single" w:sz="8" w:space="0" w:color="FFFFFF"/>
              <w:left w:val="single" w:sz="8" w:space="0" w:color="FFFFFF"/>
              <w:bottom w:val="single" w:sz="8" w:space="0" w:color="FFFFFF"/>
              <w:right w:val="single" w:sz="8" w:space="0" w:color="FFFFFF"/>
            </w:tcBorders>
            <w:shd w:val="clear" w:color="auto" w:fill="EDEAF0"/>
            <w:tcMar>
              <w:top w:w="72" w:type="dxa"/>
              <w:left w:w="144" w:type="dxa"/>
              <w:bottom w:w="72" w:type="dxa"/>
              <w:right w:w="144" w:type="dxa"/>
            </w:tcMar>
            <w:hideMark/>
          </w:tcPr>
          <w:p w14:paraId="0599198D" w14:textId="77777777" w:rsidR="00BD6E0F" w:rsidRPr="00BD6E0F" w:rsidRDefault="00BD6E0F" w:rsidP="00AC3B25">
            <w:pPr>
              <w:spacing w:after="0"/>
              <w:ind w:firstLine="720"/>
            </w:pPr>
            <w:r w:rsidRPr="00BD6E0F">
              <w:rPr>
                <w:lang w:val="en-US"/>
              </w:rPr>
              <w:t>ROI Name</w:t>
            </w:r>
          </w:p>
        </w:tc>
      </w:tr>
      <w:tr w:rsidR="00BD6E0F" w:rsidRPr="00BD6E0F" w14:paraId="13BBB168" w14:textId="77777777" w:rsidTr="00AC3B25">
        <w:trPr>
          <w:trHeight w:val="127"/>
        </w:trPr>
        <w:tc>
          <w:tcPr>
            <w:tcW w:w="2595" w:type="dxa"/>
            <w:tcBorders>
              <w:top w:val="single" w:sz="8"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14:paraId="10624064" w14:textId="77777777" w:rsidR="00BD6E0F" w:rsidRPr="00BD6E0F" w:rsidRDefault="00BD6E0F" w:rsidP="00AC3B25">
            <w:pPr>
              <w:spacing w:after="0"/>
              <w:ind w:firstLine="720"/>
            </w:pPr>
            <w:r w:rsidRPr="00BD6E0F">
              <w:rPr>
                <w:lang w:val="en-US"/>
              </w:rPr>
              <w:t>→3006,0022</w:t>
            </w:r>
          </w:p>
        </w:tc>
        <w:tc>
          <w:tcPr>
            <w:tcW w:w="1262" w:type="dxa"/>
            <w:tcBorders>
              <w:top w:val="single" w:sz="8"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14:paraId="244CF98C" w14:textId="77777777" w:rsidR="00BD6E0F" w:rsidRPr="00BD6E0F" w:rsidRDefault="00BD6E0F" w:rsidP="00AC3B25">
            <w:pPr>
              <w:spacing w:after="0"/>
              <w:ind w:firstLine="720"/>
            </w:pPr>
            <w:r w:rsidRPr="00BD6E0F">
              <w:rPr>
                <w:lang w:val="en-US"/>
              </w:rPr>
              <w:t>IS</w:t>
            </w:r>
          </w:p>
        </w:tc>
        <w:tc>
          <w:tcPr>
            <w:tcW w:w="3943" w:type="dxa"/>
            <w:tcBorders>
              <w:top w:val="single" w:sz="8"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14:paraId="380E32B2" w14:textId="77777777" w:rsidR="00BD6E0F" w:rsidRPr="00BD6E0F" w:rsidRDefault="00BD6E0F" w:rsidP="00AC3B25">
            <w:pPr>
              <w:spacing w:after="0"/>
              <w:ind w:firstLine="720"/>
            </w:pPr>
            <w:r w:rsidRPr="00BD6E0F">
              <w:rPr>
                <w:lang w:val="en-US"/>
              </w:rPr>
              <w:t>ROI Number</w:t>
            </w:r>
          </w:p>
        </w:tc>
      </w:tr>
      <w:tr w:rsidR="00BD6E0F" w:rsidRPr="00BD6E0F" w14:paraId="78BD6770" w14:textId="77777777" w:rsidTr="00AC3B25">
        <w:trPr>
          <w:trHeight w:val="91"/>
        </w:trPr>
        <w:tc>
          <w:tcPr>
            <w:tcW w:w="2595" w:type="dxa"/>
            <w:tcBorders>
              <w:top w:val="single" w:sz="8" w:space="0" w:color="FFFFFF"/>
              <w:left w:val="single" w:sz="8" w:space="0" w:color="FFFFFF"/>
              <w:bottom w:val="single" w:sz="8" w:space="0" w:color="FFFFFF"/>
              <w:right w:val="single" w:sz="8" w:space="0" w:color="FFFFFF"/>
            </w:tcBorders>
            <w:shd w:val="clear" w:color="auto" w:fill="EDEAF0"/>
            <w:tcMar>
              <w:top w:w="72" w:type="dxa"/>
              <w:left w:w="144" w:type="dxa"/>
              <w:bottom w:w="72" w:type="dxa"/>
              <w:right w:w="144" w:type="dxa"/>
            </w:tcMar>
            <w:hideMark/>
          </w:tcPr>
          <w:p w14:paraId="229194FC" w14:textId="77777777" w:rsidR="00BD6E0F" w:rsidRPr="00BD6E0F" w:rsidRDefault="00BD6E0F" w:rsidP="00AC3B25">
            <w:pPr>
              <w:spacing w:after="0"/>
              <w:ind w:firstLine="720"/>
            </w:pPr>
            <w:r w:rsidRPr="00BD6E0F">
              <w:rPr>
                <w:lang w:val="en-US"/>
              </w:rPr>
              <w:t>3006,0039</w:t>
            </w:r>
          </w:p>
        </w:tc>
        <w:tc>
          <w:tcPr>
            <w:tcW w:w="1262" w:type="dxa"/>
            <w:tcBorders>
              <w:top w:val="single" w:sz="8" w:space="0" w:color="FFFFFF"/>
              <w:left w:val="single" w:sz="8" w:space="0" w:color="FFFFFF"/>
              <w:bottom w:val="single" w:sz="8" w:space="0" w:color="FFFFFF"/>
              <w:right w:val="single" w:sz="8" w:space="0" w:color="FFFFFF"/>
            </w:tcBorders>
            <w:shd w:val="clear" w:color="auto" w:fill="EDEAF0"/>
            <w:tcMar>
              <w:top w:w="72" w:type="dxa"/>
              <w:left w:w="144" w:type="dxa"/>
              <w:bottom w:w="72" w:type="dxa"/>
              <w:right w:w="144" w:type="dxa"/>
            </w:tcMar>
            <w:hideMark/>
          </w:tcPr>
          <w:p w14:paraId="460D55D9" w14:textId="77777777" w:rsidR="00BD6E0F" w:rsidRPr="00BD6E0F" w:rsidRDefault="00BD6E0F" w:rsidP="00AC3B25">
            <w:pPr>
              <w:spacing w:after="0"/>
              <w:ind w:firstLine="720"/>
            </w:pPr>
            <w:r w:rsidRPr="00BD6E0F">
              <w:rPr>
                <w:lang w:val="en-US"/>
              </w:rPr>
              <w:t>SQ</w:t>
            </w:r>
          </w:p>
        </w:tc>
        <w:tc>
          <w:tcPr>
            <w:tcW w:w="3943" w:type="dxa"/>
            <w:tcBorders>
              <w:top w:val="single" w:sz="8" w:space="0" w:color="FFFFFF"/>
              <w:left w:val="single" w:sz="8" w:space="0" w:color="FFFFFF"/>
              <w:bottom w:val="single" w:sz="8" w:space="0" w:color="FFFFFF"/>
              <w:right w:val="single" w:sz="8" w:space="0" w:color="FFFFFF"/>
            </w:tcBorders>
            <w:shd w:val="clear" w:color="auto" w:fill="EDEAF0"/>
            <w:tcMar>
              <w:top w:w="72" w:type="dxa"/>
              <w:left w:w="144" w:type="dxa"/>
              <w:bottom w:w="72" w:type="dxa"/>
              <w:right w:w="144" w:type="dxa"/>
            </w:tcMar>
            <w:hideMark/>
          </w:tcPr>
          <w:p w14:paraId="08A3388E" w14:textId="77777777" w:rsidR="00BD6E0F" w:rsidRPr="00BD6E0F" w:rsidRDefault="00BD6E0F" w:rsidP="00AC3B25">
            <w:pPr>
              <w:spacing w:after="0"/>
              <w:ind w:firstLine="720"/>
            </w:pPr>
            <w:r w:rsidRPr="00BD6E0F">
              <w:rPr>
                <w:lang w:val="en-US"/>
              </w:rPr>
              <w:t>ROI Contour Sequence</w:t>
            </w:r>
          </w:p>
        </w:tc>
      </w:tr>
      <w:tr w:rsidR="00BD6E0F" w:rsidRPr="00BD6E0F" w14:paraId="30C236E9" w14:textId="77777777" w:rsidTr="00AC3B25">
        <w:trPr>
          <w:trHeight w:val="69"/>
        </w:trPr>
        <w:tc>
          <w:tcPr>
            <w:tcW w:w="2595" w:type="dxa"/>
            <w:tcBorders>
              <w:top w:val="single" w:sz="8"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14:paraId="15363B50" w14:textId="77777777" w:rsidR="00BD6E0F" w:rsidRPr="00BD6E0F" w:rsidRDefault="00BD6E0F" w:rsidP="00AC3B25">
            <w:pPr>
              <w:spacing w:after="0"/>
              <w:ind w:firstLine="720"/>
            </w:pPr>
            <w:r w:rsidRPr="00BD6E0F">
              <w:rPr>
                <w:lang w:val="en-US"/>
              </w:rPr>
              <w:t>→3006,0040</w:t>
            </w:r>
          </w:p>
        </w:tc>
        <w:tc>
          <w:tcPr>
            <w:tcW w:w="1262" w:type="dxa"/>
            <w:tcBorders>
              <w:top w:val="single" w:sz="8"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14:paraId="5C8E16D8" w14:textId="77777777" w:rsidR="00BD6E0F" w:rsidRPr="00BD6E0F" w:rsidRDefault="00BD6E0F" w:rsidP="00AC3B25">
            <w:pPr>
              <w:spacing w:after="0"/>
              <w:ind w:firstLine="720"/>
            </w:pPr>
            <w:r w:rsidRPr="00BD6E0F">
              <w:rPr>
                <w:lang w:val="en-US"/>
              </w:rPr>
              <w:t>SQ</w:t>
            </w:r>
          </w:p>
        </w:tc>
        <w:tc>
          <w:tcPr>
            <w:tcW w:w="3943" w:type="dxa"/>
            <w:tcBorders>
              <w:top w:val="single" w:sz="8"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14:paraId="520F51CE" w14:textId="77777777" w:rsidR="00BD6E0F" w:rsidRPr="00BD6E0F" w:rsidRDefault="00BD6E0F" w:rsidP="00AC3B25">
            <w:pPr>
              <w:spacing w:after="0"/>
              <w:ind w:firstLine="720"/>
            </w:pPr>
            <w:r w:rsidRPr="00BD6E0F">
              <w:rPr>
                <w:lang w:val="en-US"/>
              </w:rPr>
              <w:t>Contour Sequence</w:t>
            </w:r>
          </w:p>
        </w:tc>
      </w:tr>
      <w:tr w:rsidR="00BD6E0F" w:rsidRPr="00BD6E0F" w14:paraId="449F2ACE" w14:textId="77777777" w:rsidTr="00AC3B25">
        <w:trPr>
          <w:trHeight w:val="18"/>
        </w:trPr>
        <w:tc>
          <w:tcPr>
            <w:tcW w:w="2595" w:type="dxa"/>
            <w:tcBorders>
              <w:top w:val="single" w:sz="8" w:space="0" w:color="FFFFFF"/>
              <w:left w:val="single" w:sz="8" w:space="0" w:color="FFFFFF"/>
              <w:bottom w:val="single" w:sz="8" w:space="0" w:color="FFFFFF"/>
              <w:right w:val="single" w:sz="8" w:space="0" w:color="FFFFFF"/>
            </w:tcBorders>
            <w:shd w:val="clear" w:color="auto" w:fill="EDEAF0"/>
            <w:tcMar>
              <w:top w:w="72" w:type="dxa"/>
              <w:left w:w="144" w:type="dxa"/>
              <w:bottom w:w="72" w:type="dxa"/>
              <w:right w:w="144" w:type="dxa"/>
            </w:tcMar>
            <w:hideMark/>
          </w:tcPr>
          <w:p w14:paraId="25C151C7" w14:textId="77777777" w:rsidR="00BD6E0F" w:rsidRPr="00BD6E0F" w:rsidRDefault="00BD6E0F" w:rsidP="00AC3B25">
            <w:pPr>
              <w:spacing w:after="0"/>
              <w:ind w:firstLine="720"/>
            </w:pPr>
            <w:r w:rsidRPr="00BD6E0F">
              <w:rPr>
                <w:lang w:val="en-US"/>
              </w:rPr>
              <w:t>→→3006,0050</w:t>
            </w:r>
          </w:p>
        </w:tc>
        <w:tc>
          <w:tcPr>
            <w:tcW w:w="1262" w:type="dxa"/>
            <w:tcBorders>
              <w:top w:val="single" w:sz="8" w:space="0" w:color="FFFFFF"/>
              <w:left w:val="single" w:sz="8" w:space="0" w:color="FFFFFF"/>
              <w:bottom w:val="single" w:sz="8" w:space="0" w:color="FFFFFF"/>
              <w:right w:val="single" w:sz="8" w:space="0" w:color="FFFFFF"/>
            </w:tcBorders>
            <w:shd w:val="clear" w:color="auto" w:fill="EDEAF0"/>
            <w:tcMar>
              <w:top w:w="72" w:type="dxa"/>
              <w:left w:w="144" w:type="dxa"/>
              <w:bottom w:w="72" w:type="dxa"/>
              <w:right w:w="144" w:type="dxa"/>
            </w:tcMar>
            <w:hideMark/>
          </w:tcPr>
          <w:p w14:paraId="046AFD90" w14:textId="77777777" w:rsidR="00BD6E0F" w:rsidRPr="00BD6E0F" w:rsidRDefault="00BD6E0F" w:rsidP="00AC3B25">
            <w:pPr>
              <w:spacing w:after="0"/>
              <w:ind w:firstLine="720"/>
            </w:pPr>
            <w:r w:rsidRPr="00BD6E0F">
              <w:rPr>
                <w:lang w:val="en-US"/>
              </w:rPr>
              <w:t>DS</w:t>
            </w:r>
          </w:p>
        </w:tc>
        <w:tc>
          <w:tcPr>
            <w:tcW w:w="3943" w:type="dxa"/>
            <w:tcBorders>
              <w:top w:val="single" w:sz="8" w:space="0" w:color="FFFFFF"/>
              <w:left w:val="single" w:sz="8" w:space="0" w:color="FFFFFF"/>
              <w:bottom w:val="single" w:sz="8" w:space="0" w:color="FFFFFF"/>
              <w:right w:val="single" w:sz="8" w:space="0" w:color="FFFFFF"/>
            </w:tcBorders>
            <w:shd w:val="clear" w:color="auto" w:fill="EDEAF0"/>
            <w:tcMar>
              <w:top w:w="72" w:type="dxa"/>
              <w:left w:w="144" w:type="dxa"/>
              <w:bottom w:w="72" w:type="dxa"/>
              <w:right w:w="144" w:type="dxa"/>
            </w:tcMar>
            <w:hideMark/>
          </w:tcPr>
          <w:p w14:paraId="178E2E9E" w14:textId="77777777" w:rsidR="00BD6E0F" w:rsidRPr="00BD6E0F" w:rsidRDefault="00BD6E0F" w:rsidP="00AC3B25">
            <w:pPr>
              <w:spacing w:after="0"/>
              <w:ind w:firstLine="720"/>
            </w:pPr>
            <w:r w:rsidRPr="00BD6E0F">
              <w:rPr>
                <w:lang w:val="en-US"/>
              </w:rPr>
              <w:t>Contour Data</w:t>
            </w:r>
          </w:p>
        </w:tc>
      </w:tr>
      <w:tr w:rsidR="00BD6E0F" w:rsidRPr="00BD6E0F" w14:paraId="5789E3B9" w14:textId="77777777" w:rsidTr="00AC3B25">
        <w:trPr>
          <w:trHeight w:val="50"/>
        </w:trPr>
        <w:tc>
          <w:tcPr>
            <w:tcW w:w="2595" w:type="dxa"/>
            <w:tcBorders>
              <w:top w:val="single" w:sz="8"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14:paraId="2939FEA6" w14:textId="77777777" w:rsidR="00BD6E0F" w:rsidRPr="00BD6E0F" w:rsidRDefault="00BD6E0F" w:rsidP="00AC3B25">
            <w:pPr>
              <w:spacing w:after="0"/>
              <w:ind w:firstLine="720"/>
            </w:pPr>
            <w:r w:rsidRPr="00BD6E0F">
              <w:rPr>
                <w:lang w:val="en-US"/>
              </w:rPr>
              <w:t>→3006,0084</w:t>
            </w:r>
          </w:p>
        </w:tc>
        <w:tc>
          <w:tcPr>
            <w:tcW w:w="1262" w:type="dxa"/>
            <w:tcBorders>
              <w:top w:val="single" w:sz="8"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14:paraId="30EAE9AB" w14:textId="77777777" w:rsidR="00BD6E0F" w:rsidRPr="00BD6E0F" w:rsidRDefault="00BD6E0F" w:rsidP="00AC3B25">
            <w:pPr>
              <w:spacing w:after="0"/>
              <w:ind w:firstLine="720"/>
            </w:pPr>
            <w:r w:rsidRPr="00BD6E0F">
              <w:rPr>
                <w:lang w:val="en-US"/>
              </w:rPr>
              <w:t>IS</w:t>
            </w:r>
          </w:p>
        </w:tc>
        <w:tc>
          <w:tcPr>
            <w:tcW w:w="3943" w:type="dxa"/>
            <w:tcBorders>
              <w:top w:val="single" w:sz="8"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14:paraId="3F1303E9" w14:textId="77777777" w:rsidR="00BD6E0F" w:rsidRPr="00BD6E0F" w:rsidRDefault="00BD6E0F" w:rsidP="00AC3B25">
            <w:pPr>
              <w:spacing w:after="0"/>
              <w:ind w:firstLine="720"/>
            </w:pPr>
            <w:r w:rsidRPr="00BD6E0F">
              <w:rPr>
                <w:lang w:val="en-US"/>
              </w:rPr>
              <w:t>Referenced ROI Number</w:t>
            </w:r>
          </w:p>
        </w:tc>
      </w:tr>
    </w:tbl>
    <w:p w14:paraId="05650F86" w14:textId="46D68E5B" w:rsidR="00BD6E0F" w:rsidRDefault="00AC3B25" w:rsidP="00BD6E0F">
      <w:pPr>
        <w:ind w:firstLine="720"/>
      </w:pPr>
      <w:r w:rsidRPr="00BD6E0F">
        <w:rPr>
          <w:lang w:val="en-US"/>
        </w:rPr>
        <w:t>→</w:t>
      </w:r>
      <w:r w:rsidRPr="00AC3B25">
        <w:t xml:space="preserve">nested sequence, </w:t>
      </w:r>
      <w:r w:rsidRPr="00BD6E0F">
        <w:rPr>
          <w:lang w:val="en-US"/>
        </w:rPr>
        <w:t>→→</w:t>
      </w:r>
      <w:r w:rsidRPr="00AC3B25">
        <w:t xml:space="preserve"> double-nested sequence</w:t>
      </w:r>
    </w:p>
    <w:p w14:paraId="368C3A3A" w14:textId="1A743F48" w:rsidR="00AC3B25" w:rsidRDefault="00AC3B25" w:rsidP="00AC3B25">
      <w:pPr>
        <w:ind w:firstLine="720"/>
      </w:pPr>
      <w:r>
        <w:lastRenderedPageBreak/>
        <w:t xml:space="preserve">As the structure data that we are interested in (name and contours) are in </w:t>
      </w:r>
      <w:proofErr w:type="spellStart"/>
      <w:r>
        <w:t>seperate</w:t>
      </w:r>
      <w:proofErr w:type="spellEnd"/>
      <w:r>
        <w:t xml:space="preserve"> tag groups, we need to extract the structure number twice, to match structure name to the contour data.</w:t>
      </w:r>
    </w:p>
    <w:p w14:paraId="02B47703" w14:textId="78AC5F0E" w:rsidR="00AC3B25" w:rsidRDefault="00AC3B25" w:rsidP="00AC3B25">
      <w:pPr>
        <w:ind w:firstLine="720"/>
      </w:pPr>
      <w:r>
        <w:t xml:space="preserve">This section involves reading SQ at one and two layers deep, so the </w:t>
      </w:r>
      <w:proofErr w:type="spellStart"/>
      <w:r>
        <w:t>parseSequence</w:t>
      </w:r>
      <w:proofErr w:type="spellEnd"/>
      <w:r>
        <w:t xml:space="preserve"> function is invoked several times to parse the appropriate data.</w:t>
      </w:r>
    </w:p>
    <w:p w14:paraId="30200184" w14:textId="0F9B5672" w:rsidR="00AC3B25" w:rsidRDefault="00AC3B25" w:rsidP="00AC3B25">
      <w:pPr>
        <w:ind w:firstLine="720"/>
      </w:pPr>
      <w:r>
        <w:t>The structures (which are many sets of [</w:t>
      </w:r>
      <w:proofErr w:type="spellStart"/>
      <w:proofErr w:type="gramStart"/>
      <w:r>
        <w:t>x,y</w:t>
      </w:r>
      <w:proofErr w:type="gramEnd"/>
      <w:r>
        <w:t>,z</w:t>
      </w:r>
      <w:proofErr w:type="spellEnd"/>
      <w:r>
        <w:t>] positions) into an array of polygons and an array of z positions, for each structure.</w:t>
      </w:r>
    </w:p>
    <w:p w14:paraId="554FFA60" w14:textId="5508EBF5" w:rsidR="00AC3B25" w:rsidRDefault="00AC3B25" w:rsidP="00AC3B25">
      <w:pPr>
        <w:pStyle w:val="Title"/>
      </w:pPr>
      <w:r w:rsidRPr="00AC3B25">
        <w:t>GENERATE EGSPHANT AND HU CONVERSION MAPS/THRESHOLDS</w:t>
      </w:r>
    </w:p>
    <w:p w14:paraId="255BECEC" w14:textId="485CE4F1" w:rsidR="00AC3B25" w:rsidRDefault="00AC3B25" w:rsidP="00AC3B25">
      <w:pPr>
        <w:ind w:firstLine="720"/>
      </w:pPr>
      <w:r>
        <w:t xml:space="preserve">In this section, we fetch the density curve, the priorities, and </w:t>
      </w:r>
      <w:proofErr w:type="gramStart"/>
      <w:r>
        <w:t>all of</w:t>
      </w:r>
      <w:proofErr w:type="gramEnd"/>
      <w:r>
        <w:t xml:space="preserve"> the TAS files associated with the struct names. Though there is a lot of code, it is all </w:t>
      </w:r>
      <w:proofErr w:type="gramStart"/>
      <w:r>
        <w:t>very simple</w:t>
      </w:r>
      <w:proofErr w:type="gramEnd"/>
      <w:r>
        <w:t xml:space="preserve"> and similar.</w:t>
      </w:r>
    </w:p>
    <w:p w14:paraId="6316CF19" w14:textId="43735A3F" w:rsidR="00AC3B25" w:rsidRDefault="00AC3B25" w:rsidP="00AC3B25">
      <w:r>
        <w:tab/>
        <w:t xml:space="preserve">The latter half of this section defines an empty </w:t>
      </w:r>
      <w:proofErr w:type="spellStart"/>
      <w:r>
        <w:t>egsphant</w:t>
      </w:r>
      <w:proofErr w:type="spellEnd"/>
      <w:r>
        <w:t xml:space="preserve"> of the correct dimensions based on the previously retrieved CT data.  It also adds all the different media in the given TAS files to the </w:t>
      </w:r>
      <w:proofErr w:type="spellStart"/>
      <w:r>
        <w:t>egsphant</w:t>
      </w:r>
      <w:proofErr w:type="spellEnd"/>
      <w:r>
        <w:t>.</w:t>
      </w:r>
    </w:p>
    <w:p w14:paraId="5250F47D" w14:textId="09949605" w:rsidR="00AC3B25" w:rsidRDefault="00AC3B25" w:rsidP="00AC3B25">
      <w:r>
        <w:tab/>
        <w:t xml:space="preserve">The z dimensions are taken as the average of the z bounds of two neighbouring slices (as z values </w:t>
      </w:r>
      <w:proofErr w:type="gramStart"/>
      <w:r>
        <w:t>don't</w:t>
      </w:r>
      <w:proofErr w:type="gramEnd"/>
      <w:r>
        <w:t xml:space="preserve"> always line up).</w:t>
      </w:r>
    </w:p>
    <w:p w14:paraId="244BFB7C" w14:textId="2CBBE41D" w:rsidR="00AC3B25" w:rsidRDefault="00AC3B25" w:rsidP="00AC3B25">
      <w:pPr>
        <w:pStyle w:val="Title"/>
      </w:pPr>
      <w:r w:rsidRPr="00AC3B25">
        <w:t>CONVERTING HU TO APPROPRIATE DENSITY AND MEDIUM</w:t>
      </w:r>
    </w:p>
    <w:p w14:paraId="6B7ED85F" w14:textId="00D2E9C2" w:rsidR="00AC3B25" w:rsidRDefault="00AC3B25" w:rsidP="00AC3B25">
      <w:pPr>
        <w:ind w:firstLine="720"/>
      </w:pPr>
      <w:r>
        <w:t>In this section, we define a list of bounding rectangles for each structure, which will be used to determine whether we need to check against structures when going through different slices and columns for efficiency.</w:t>
      </w:r>
    </w:p>
    <w:p w14:paraId="79E52A6C" w14:textId="076C22E6" w:rsidR="00AC3B25" w:rsidRDefault="00AC3B25" w:rsidP="00AC3B25">
      <w:r>
        <w:tab/>
        <w:t xml:space="preserve">If masks are requested, they are generated based on the </w:t>
      </w:r>
      <w:proofErr w:type="spellStart"/>
      <w:r>
        <w:t>egsphant</w:t>
      </w:r>
      <w:proofErr w:type="spellEnd"/>
      <w:r>
        <w:t xml:space="preserve"> dimensions.</w:t>
      </w:r>
    </w:p>
    <w:p w14:paraId="46B5A442" w14:textId="3610F6E7" w:rsidR="00AC3B25" w:rsidRDefault="00AC3B25" w:rsidP="00AC3B25">
      <w:r>
        <w:tab/>
        <w:t>Here is the main loop, that iterates through z, y, and x HU data.  For every new z value, a list of structures that could occur on this slice is made.  Then, for each new y, the list is checked again to see if a struct occurs in this column.</w:t>
      </w:r>
    </w:p>
    <w:p w14:paraId="1A949FC0" w14:textId="3ED81FAB" w:rsidR="00AC3B25" w:rsidRDefault="00AC3B25" w:rsidP="00AC3B25">
      <w:r>
        <w:tab/>
        <w:t>Then, the HU data for the [</w:t>
      </w:r>
      <w:proofErr w:type="spellStart"/>
      <w:proofErr w:type="gramStart"/>
      <w:r>
        <w:t>i,j</w:t>
      </w:r>
      <w:proofErr w:type="gramEnd"/>
      <w:r>
        <w:t>,k</w:t>
      </w:r>
      <w:proofErr w:type="spellEnd"/>
      <w:r>
        <w:t xml:space="preserve">] voxel is used to assign media and density to the [i,ny-1-j,k] voxel of the </w:t>
      </w:r>
      <w:proofErr w:type="spellStart"/>
      <w:r>
        <w:t>egsphant</w:t>
      </w:r>
      <w:proofErr w:type="spellEnd"/>
      <w:r>
        <w:t xml:space="preserve">.  This inverts the y-axis, so that it </w:t>
      </w:r>
      <w:proofErr w:type="gramStart"/>
      <w:r>
        <w:t>counts up</w:t>
      </w:r>
      <w:proofErr w:type="gramEnd"/>
      <w:r>
        <w:t xml:space="preserve"> from -y rather than from +y.</w:t>
      </w:r>
    </w:p>
    <w:p w14:paraId="3F2AF6B7" w14:textId="365E6136" w:rsidR="00AC3B25" w:rsidRDefault="00AC3B25" w:rsidP="00AC3B25">
      <w:r>
        <w:tab/>
        <w:t xml:space="preserve">Finally, the </w:t>
      </w:r>
      <w:proofErr w:type="spellStart"/>
      <w:r>
        <w:t>egsphant</w:t>
      </w:r>
      <w:proofErr w:type="spellEnd"/>
      <w:r>
        <w:t xml:space="preserve"> file and masks if requested are output.</w:t>
      </w:r>
    </w:p>
    <w:p w14:paraId="5DC43520" w14:textId="63D61E14" w:rsidR="00AC3B25" w:rsidRDefault="00AC3B25" w:rsidP="00AC3B25">
      <w:pPr>
        <w:pStyle w:val="Title"/>
      </w:pPr>
      <w:r w:rsidRPr="00AC3B25">
        <w:t>OUTPUT IMAGES</w:t>
      </w:r>
    </w:p>
    <w:p w14:paraId="284CDD74" w14:textId="0BB3D4BA" w:rsidR="00AC3B25" w:rsidRPr="00AC3B25" w:rsidRDefault="00AC3B25" w:rsidP="00AC3B25">
      <w:pPr>
        <w:ind w:firstLine="720"/>
      </w:pPr>
      <w:r>
        <w:t xml:space="preserve">In this section, we simply output images using the prebuilt image functions in the </w:t>
      </w:r>
      <w:proofErr w:type="spellStart"/>
      <w:r>
        <w:t>egsphant</w:t>
      </w:r>
      <w:proofErr w:type="spellEnd"/>
      <w:r>
        <w:t xml:space="preserve"> class.  There is also an additional step in drawing the structure points overtop of the media images.</w:t>
      </w:r>
    </w:p>
    <w:sectPr w:rsidR="00AC3B25" w:rsidRPr="00AC3B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337"/>
    <w:rsid w:val="00075226"/>
    <w:rsid w:val="00AC3B25"/>
    <w:rsid w:val="00BD6E0F"/>
    <w:rsid w:val="00DA7613"/>
    <w:rsid w:val="00E033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6BA46"/>
  <w15:chartTrackingRefBased/>
  <w15:docId w15:val="{15E19559-2244-4A50-AD15-84CC06F07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E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6E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6E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6E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E0F"/>
    <w:rPr>
      <w:rFonts w:asciiTheme="majorHAnsi" w:eastAsiaTheme="majorEastAsia" w:hAnsiTheme="majorHAnsi" w:cstheme="majorBidi"/>
      <w:spacing w:val="-10"/>
      <w:kern w:val="28"/>
      <w:sz w:val="56"/>
      <w:szCs w:val="56"/>
    </w:rPr>
  </w:style>
  <w:style w:type="paragraph" w:styleId="NoSpacing">
    <w:name w:val="No Spacing"/>
    <w:uiPriority w:val="1"/>
    <w:qFormat/>
    <w:rsid w:val="00BD6E0F"/>
    <w:pPr>
      <w:spacing w:after="0" w:line="240" w:lineRule="auto"/>
    </w:pPr>
  </w:style>
  <w:style w:type="character" w:customStyle="1" w:styleId="Heading1Char">
    <w:name w:val="Heading 1 Char"/>
    <w:basedOn w:val="DefaultParagraphFont"/>
    <w:link w:val="Heading1"/>
    <w:uiPriority w:val="9"/>
    <w:rsid w:val="00BD6E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6E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6E0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325717">
      <w:bodyDiv w:val="1"/>
      <w:marLeft w:val="0"/>
      <w:marRight w:val="0"/>
      <w:marTop w:val="0"/>
      <w:marBottom w:val="0"/>
      <w:divBdr>
        <w:top w:val="none" w:sz="0" w:space="0" w:color="auto"/>
        <w:left w:val="none" w:sz="0" w:space="0" w:color="auto"/>
        <w:bottom w:val="none" w:sz="0" w:space="0" w:color="auto"/>
        <w:right w:val="none" w:sz="0" w:space="0" w:color="auto"/>
      </w:divBdr>
    </w:div>
    <w:div w:id="172379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Martinov</dc:creator>
  <cp:keywords/>
  <dc:description/>
  <cp:lastModifiedBy>Martin Martinov</cp:lastModifiedBy>
  <cp:revision>4</cp:revision>
  <dcterms:created xsi:type="dcterms:W3CDTF">2020-05-21T16:14:00Z</dcterms:created>
  <dcterms:modified xsi:type="dcterms:W3CDTF">2020-06-11T14:42:00Z</dcterms:modified>
</cp:coreProperties>
</file>