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F022" w14:textId="77777777" w:rsidR="001A44D2" w:rsidRDefault="001A44D2" w:rsidP="001A44D2">
      <w:pPr>
        <w:rPr>
          <w:lang w:val="en-US"/>
        </w:rPr>
      </w:pPr>
    </w:p>
    <w:p w14:paraId="00F02336" w14:textId="77777777" w:rsidR="00E95E51" w:rsidRDefault="001A44D2" w:rsidP="001A44D2">
      <w:pPr>
        <w:rPr>
          <w:sz w:val="36"/>
          <w:szCs w:val="36"/>
          <w:lang w:val="en-US"/>
        </w:rPr>
      </w:pPr>
      <w:r>
        <w:rPr>
          <w:sz w:val="36"/>
          <w:szCs w:val="36"/>
          <w:lang w:val="en-US"/>
        </w:rPr>
        <w:tab/>
      </w:r>
    </w:p>
    <w:p w14:paraId="28CCBF4B" w14:textId="77777777" w:rsidR="00E95E51" w:rsidRDefault="00E95E51" w:rsidP="001A44D2">
      <w:pPr>
        <w:rPr>
          <w:sz w:val="36"/>
          <w:szCs w:val="36"/>
          <w:lang w:val="en-US"/>
        </w:rPr>
      </w:pPr>
    </w:p>
    <w:p w14:paraId="36E1980B" w14:textId="77777777" w:rsidR="00E95E51" w:rsidRDefault="00E95E51" w:rsidP="001A44D2">
      <w:pPr>
        <w:rPr>
          <w:sz w:val="36"/>
          <w:szCs w:val="36"/>
          <w:lang w:val="en-US"/>
        </w:rPr>
      </w:pPr>
    </w:p>
    <w:p w14:paraId="211F4FE0" w14:textId="77777777" w:rsidR="00E95E51" w:rsidRDefault="00E95E51" w:rsidP="001A44D2">
      <w:pPr>
        <w:rPr>
          <w:sz w:val="36"/>
          <w:szCs w:val="36"/>
          <w:lang w:val="en-US"/>
        </w:rPr>
      </w:pPr>
    </w:p>
    <w:p w14:paraId="6BCDB767" w14:textId="77777777" w:rsidR="00E95E51" w:rsidRDefault="00E95E51" w:rsidP="001A44D2">
      <w:pPr>
        <w:rPr>
          <w:sz w:val="36"/>
          <w:szCs w:val="36"/>
          <w:lang w:val="en-US"/>
        </w:rPr>
      </w:pPr>
    </w:p>
    <w:p w14:paraId="3AB805C1" w14:textId="77777777" w:rsidR="00E95E51" w:rsidRDefault="00E95E51" w:rsidP="001A44D2">
      <w:pPr>
        <w:rPr>
          <w:sz w:val="36"/>
          <w:szCs w:val="36"/>
          <w:lang w:val="en-US"/>
        </w:rPr>
      </w:pPr>
    </w:p>
    <w:p w14:paraId="5B701B57" w14:textId="77777777" w:rsidR="00E95E51" w:rsidRDefault="00E95E51" w:rsidP="001A44D2">
      <w:pPr>
        <w:rPr>
          <w:sz w:val="36"/>
          <w:szCs w:val="36"/>
          <w:lang w:val="en-US"/>
        </w:rPr>
      </w:pPr>
    </w:p>
    <w:p w14:paraId="366819F3" w14:textId="40C1874B" w:rsidR="001A44D2" w:rsidRPr="00E95E51" w:rsidRDefault="001A44D2" w:rsidP="00E95E51">
      <w:pPr>
        <w:ind w:firstLine="720"/>
        <w:rPr>
          <w:sz w:val="40"/>
          <w:szCs w:val="40"/>
          <w:lang w:val="en-US"/>
        </w:rPr>
      </w:pPr>
      <w:r w:rsidRPr="00E95E51">
        <w:rPr>
          <w:sz w:val="40"/>
          <w:szCs w:val="40"/>
          <w:lang w:val="en-US"/>
        </w:rPr>
        <w:t>Design Plan for A Car Cleaning Business Web Site</w:t>
      </w:r>
    </w:p>
    <w:p w14:paraId="1A8023D9" w14:textId="77777777" w:rsidR="001A44D2" w:rsidRDefault="001A44D2">
      <w:pPr>
        <w:rPr>
          <w:lang w:val="en-US"/>
        </w:rPr>
      </w:pPr>
    </w:p>
    <w:p w14:paraId="3024F8CF" w14:textId="59C29FFA" w:rsidR="00A70360" w:rsidRDefault="00A70360">
      <w:pPr>
        <w:rPr>
          <w:lang w:val="en-US"/>
        </w:rPr>
      </w:pPr>
      <w:r>
        <w:rPr>
          <w:lang w:val="en-US"/>
        </w:rPr>
        <w:t>Martin Mohammadi</w:t>
      </w:r>
    </w:p>
    <w:p w14:paraId="2A251B51" w14:textId="77777777" w:rsidR="00A70360" w:rsidRDefault="00A70360" w:rsidP="00A70360">
      <w:pPr>
        <w:rPr>
          <w:lang w:val="en-US"/>
        </w:rPr>
      </w:pPr>
      <w:r>
        <w:rPr>
          <w:lang w:val="en-US"/>
        </w:rPr>
        <w:t>Web programming 1</w:t>
      </w:r>
      <w:r w:rsidRPr="00A70360">
        <w:rPr>
          <w:lang w:val="en-US"/>
        </w:rPr>
        <w:t xml:space="preserve"> </w:t>
      </w:r>
    </w:p>
    <w:p w14:paraId="67ED7265" w14:textId="6635D958" w:rsidR="00A70360" w:rsidRDefault="00A70360">
      <w:pPr>
        <w:rPr>
          <w:lang w:val="en-US"/>
        </w:rPr>
      </w:pPr>
      <w:r>
        <w:rPr>
          <w:lang w:val="en-US"/>
        </w:rPr>
        <w:t>Due Friday, October 6, 2023</w:t>
      </w:r>
    </w:p>
    <w:p w14:paraId="1709EFBF" w14:textId="77777777" w:rsidR="00A70360" w:rsidRDefault="00A70360">
      <w:pPr>
        <w:rPr>
          <w:lang w:val="en-US"/>
        </w:rPr>
      </w:pPr>
    </w:p>
    <w:p w14:paraId="08B14BD2" w14:textId="77777777" w:rsidR="006B3EEB" w:rsidRDefault="006B3EEB">
      <w:pPr>
        <w:rPr>
          <w:lang w:val="en-US"/>
        </w:rPr>
      </w:pPr>
    </w:p>
    <w:p w14:paraId="36F97E0E" w14:textId="77777777" w:rsidR="006B3EEB" w:rsidRDefault="006B3EEB">
      <w:pPr>
        <w:rPr>
          <w:lang w:val="en-US"/>
        </w:rPr>
      </w:pPr>
    </w:p>
    <w:p w14:paraId="03B0E214" w14:textId="77777777" w:rsidR="006B3EEB" w:rsidRDefault="006B3EEB">
      <w:pPr>
        <w:rPr>
          <w:lang w:val="en-US"/>
        </w:rPr>
      </w:pPr>
    </w:p>
    <w:p w14:paraId="01D59543" w14:textId="77777777" w:rsidR="001A44D2" w:rsidRDefault="001A44D2">
      <w:pPr>
        <w:rPr>
          <w:lang w:val="en-US"/>
        </w:rPr>
      </w:pPr>
    </w:p>
    <w:p w14:paraId="5DC9F0EB" w14:textId="77777777" w:rsidR="00E95E51" w:rsidRDefault="00E95E51">
      <w:pPr>
        <w:rPr>
          <w:lang w:val="en-US"/>
        </w:rPr>
      </w:pPr>
    </w:p>
    <w:p w14:paraId="6AC56425" w14:textId="77777777" w:rsidR="00E95E51" w:rsidRDefault="00E95E51">
      <w:pPr>
        <w:rPr>
          <w:lang w:val="en-US"/>
        </w:rPr>
      </w:pPr>
    </w:p>
    <w:p w14:paraId="5B316742" w14:textId="77777777" w:rsidR="00E95E51" w:rsidRDefault="00E95E51">
      <w:pPr>
        <w:rPr>
          <w:lang w:val="en-US"/>
        </w:rPr>
      </w:pPr>
    </w:p>
    <w:p w14:paraId="41A76530" w14:textId="77777777" w:rsidR="00E95E51" w:rsidRDefault="00E95E51">
      <w:pPr>
        <w:rPr>
          <w:lang w:val="en-US"/>
        </w:rPr>
      </w:pPr>
    </w:p>
    <w:p w14:paraId="0C0B28BD" w14:textId="50A02757" w:rsidR="00E95E51" w:rsidRDefault="00E95E51">
      <w:pPr>
        <w:rPr>
          <w:lang w:val="en-US"/>
        </w:rPr>
      </w:pPr>
      <w:r>
        <w:rPr>
          <w:lang w:val="en-US"/>
        </w:rPr>
        <w:t xml:space="preserve"> </w:t>
      </w:r>
    </w:p>
    <w:p w14:paraId="6D4E2DC4" w14:textId="77777777" w:rsidR="00E95E51" w:rsidRDefault="00E95E51">
      <w:pPr>
        <w:rPr>
          <w:lang w:val="en-US"/>
        </w:rPr>
      </w:pPr>
    </w:p>
    <w:p w14:paraId="19A620B3" w14:textId="77777777" w:rsidR="00E95E51" w:rsidRDefault="00E95E51">
      <w:pPr>
        <w:rPr>
          <w:lang w:val="en-US"/>
        </w:rPr>
      </w:pPr>
    </w:p>
    <w:p w14:paraId="1E57DC48" w14:textId="2DDF9141" w:rsidR="001A44D2" w:rsidRPr="009528DC" w:rsidRDefault="009528DC">
      <w:pPr>
        <w:rPr>
          <w:sz w:val="48"/>
          <w:szCs w:val="48"/>
          <w:lang w:val="en-US"/>
        </w:rPr>
      </w:pPr>
      <w:proofErr w:type="spellStart"/>
      <w:r>
        <w:rPr>
          <w:sz w:val="48"/>
          <w:szCs w:val="48"/>
          <w:lang w:val="en-US"/>
        </w:rPr>
        <w:lastRenderedPageBreak/>
        <w:t>ShinePro</w:t>
      </w:r>
      <w:proofErr w:type="spellEnd"/>
      <w:r>
        <w:rPr>
          <w:sz w:val="48"/>
          <w:szCs w:val="48"/>
          <w:lang w:val="en-US"/>
        </w:rPr>
        <w:t xml:space="preserve"> Auto</w:t>
      </w:r>
    </w:p>
    <w:p w14:paraId="46A59ADD" w14:textId="6BF973B0" w:rsidR="001A44D2" w:rsidRDefault="00F87480">
      <w:pPr>
        <w:rPr>
          <w:lang w:val="en-US"/>
        </w:rPr>
      </w:pPr>
      <w:r>
        <w:rPr>
          <w:lang w:val="en-US"/>
        </w:rPr>
        <w:t xml:space="preserve">Car cleaning </w:t>
      </w:r>
      <w:r w:rsidR="00D1411F">
        <w:rPr>
          <w:lang w:val="en-US"/>
        </w:rPr>
        <w:t>business</w:t>
      </w:r>
      <w:r>
        <w:rPr>
          <w:lang w:val="en-US"/>
        </w:rPr>
        <w:t xml:space="preserve"> </w:t>
      </w:r>
      <w:r w:rsidR="002B2C4D">
        <w:rPr>
          <w:lang w:val="en-US"/>
        </w:rPr>
        <w:t xml:space="preserve">for mid to high value </w:t>
      </w:r>
      <w:r w:rsidR="00D1411F">
        <w:rPr>
          <w:lang w:val="en-US"/>
        </w:rPr>
        <w:t xml:space="preserve">range </w:t>
      </w:r>
      <w:r w:rsidR="002B2C4D">
        <w:rPr>
          <w:lang w:val="en-US"/>
        </w:rPr>
        <w:t>vehicles</w:t>
      </w:r>
      <w:r w:rsidR="00D1411F">
        <w:rPr>
          <w:lang w:val="en-US"/>
        </w:rPr>
        <w:t xml:space="preserve">. Book for an appointment and </w:t>
      </w:r>
      <w:r w:rsidR="00FA59B6">
        <w:rPr>
          <w:lang w:val="en-US"/>
        </w:rPr>
        <w:t>they travel with all the equipment to your location to clean your automotive vehicle.</w:t>
      </w:r>
    </w:p>
    <w:p w14:paraId="16550472" w14:textId="77777777" w:rsidR="004E5CFF" w:rsidRDefault="004E5CFF">
      <w:pPr>
        <w:rPr>
          <w:lang w:val="en-US"/>
        </w:rPr>
      </w:pPr>
    </w:p>
    <w:p w14:paraId="2D613A97" w14:textId="46560826" w:rsidR="004E5CFF" w:rsidRDefault="004E5CFF">
      <w:pPr>
        <w:rPr>
          <w:lang w:val="en-US"/>
        </w:rPr>
      </w:pPr>
      <w:r>
        <w:rPr>
          <w:lang w:val="en-US"/>
        </w:rPr>
        <w:t>Section: The website enables customers to book appointments</w:t>
      </w:r>
      <w:r w:rsidR="00F73E07">
        <w:rPr>
          <w:lang w:val="en-US"/>
        </w:rPr>
        <w:t xml:space="preserve">, to see previous work that has been done to other vehicles to get an idea of the quality of </w:t>
      </w:r>
      <w:r w:rsidR="00601CA7">
        <w:rPr>
          <w:lang w:val="en-US"/>
        </w:rPr>
        <w:t>our cleaning. It enables them to contact us via email or phone for any inconvenience</w:t>
      </w:r>
      <w:r w:rsidR="00E95E51">
        <w:rPr>
          <w:lang w:val="en-US"/>
        </w:rPr>
        <w:t>s or questions or to find out more about us</w:t>
      </w:r>
      <w:r w:rsidR="00775233">
        <w:rPr>
          <w:lang w:val="en-US"/>
        </w:rPr>
        <w:t xml:space="preserve"> and what we offer.</w:t>
      </w:r>
    </w:p>
    <w:p w14:paraId="5E2CD065" w14:textId="056494FA" w:rsidR="006B3EEB" w:rsidRDefault="006B3EEB" w:rsidP="00B740A0">
      <w:pPr>
        <w:rPr>
          <w:lang w:val="en-US"/>
        </w:rPr>
      </w:pPr>
    </w:p>
    <w:p w14:paraId="1ED81455" w14:textId="0BE6A3FA" w:rsidR="00B740A0" w:rsidRDefault="00B740A0" w:rsidP="00B740A0">
      <w:pPr>
        <w:rPr>
          <w:lang w:val="en-US"/>
        </w:rPr>
      </w:pPr>
      <w:r>
        <w:rPr>
          <w:lang w:val="en-US"/>
        </w:rPr>
        <w:t>Available pages:</w:t>
      </w:r>
    </w:p>
    <w:p w14:paraId="6A4F786A" w14:textId="2ABC9A8D" w:rsidR="00775233" w:rsidRPr="00775233" w:rsidRDefault="00775233" w:rsidP="00775233">
      <w:pPr>
        <w:pStyle w:val="ListParagraph"/>
        <w:numPr>
          <w:ilvl w:val="0"/>
          <w:numId w:val="5"/>
        </w:numPr>
        <w:rPr>
          <w:lang w:val="en-US"/>
        </w:rPr>
      </w:pPr>
      <w:r>
        <w:rPr>
          <w:lang w:val="en-US"/>
        </w:rPr>
        <w:t>Home: main page with description of the company and site and links to the other pages of the website</w:t>
      </w:r>
    </w:p>
    <w:p w14:paraId="302056A3" w14:textId="07690CD4" w:rsidR="00775233" w:rsidRPr="00775233" w:rsidRDefault="00775233" w:rsidP="00775233">
      <w:pPr>
        <w:pStyle w:val="ListParagraph"/>
        <w:numPr>
          <w:ilvl w:val="0"/>
          <w:numId w:val="5"/>
        </w:numPr>
        <w:rPr>
          <w:lang w:val="en-US"/>
        </w:rPr>
      </w:pPr>
      <w:r>
        <w:rPr>
          <w:lang w:val="en-US"/>
        </w:rPr>
        <w:t>Contact Us: page containing ways to contact us when help is needed.</w:t>
      </w:r>
    </w:p>
    <w:p w14:paraId="0A5B9413" w14:textId="29A3356C" w:rsidR="00775233" w:rsidRDefault="00775233" w:rsidP="00775233">
      <w:pPr>
        <w:pStyle w:val="ListParagraph"/>
        <w:numPr>
          <w:ilvl w:val="0"/>
          <w:numId w:val="5"/>
        </w:numPr>
        <w:rPr>
          <w:lang w:val="en-US"/>
        </w:rPr>
      </w:pPr>
      <w:r>
        <w:rPr>
          <w:lang w:val="en-US"/>
        </w:rPr>
        <w:t>Services: list of our services and products.</w:t>
      </w:r>
    </w:p>
    <w:p w14:paraId="07BDD93B" w14:textId="65B5372C" w:rsidR="00775233" w:rsidRDefault="00775233" w:rsidP="00775233">
      <w:pPr>
        <w:pStyle w:val="ListParagraph"/>
        <w:numPr>
          <w:ilvl w:val="0"/>
          <w:numId w:val="5"/>
        </w:numPr>
        <w:rPr>
          <w:lang w:val="en-US"/>
        </w:rPr>
      </w:pPr>
      <w:r>
        <w:rPr>
          <w:lang w:val="en-US"/>
        </w:rPr>
        <w:t>Booking: page design for booking appointments.</w:t>
      </w:r>
    </w:p>
    <w:p w14:paraId="55AEDBFD" w14:textId="40A19F72" w:rsidR="00775233" w:rsidRDefault="00775233" w:rsidP="00775233">
      <w:pPr>
        <w:pStyle w:val="ListParagraph"/>
        <w:numPr>
          <w:ilvl w:val="0"/>
          <w:numId w:val="5"/>
        </w:numPr>
        <w:rPr>
          <w:lang w:val="en-US"/>
        </w:rPr>
      </w:pPr>
      <w:r>
        <w:rPr>
          <w:lang w:val="en-US"/>
        </w:rPr>
        <w:t>About Us: page where customers can find out more about the company and staff.</w:t>
      </w:r>
    </w:p>
    <w:p w14:paraId="51E0696F" w14:textId="78C3BADF" w:rsidR="00775233" w:rsidRPr="00775233" w:rsidRDefault="00775233" w:rsidP="00775233">
      <w:pPr>
        <w:pStyle w:val="ListParagraph"/>
        <w:numPr>
          <w:ilvl w:val="0"/>
          <w:numId w:val="5"/>
        </w:numPr>
        <w:rPr>
          <w:lang w:val="en-US"/>
        </w:rPr>
      </w:pPr>
      <w:r>
        <w:rPr>
          <w:lang w:val="en-US"/>
        </w:rPr>
        <w:t xml:space="preserve">Availability: hours of operation and availability. </w:t>
      </w:r>
    </w:p>
    <w:p w14:paraId="52B52C1A" w14:textId="77777777" w:rsidR="006B3EEB" w:rsidRDefault="006B3EEB">
      <w:pPr>
        <w:rPr>
          <w:lang w:val="en-US"/>
        </w:rPr>
      </w:pPr>
    </w:p>
    <w:p w14:paraId="67BBC9D1" w14:textId="4C680773" w:rsidR="00775233" w:rsidRDefault="00775233">
      <w:pPr>
        <w:rPr>
          <w:lang w:val="en-US"/>
        </w:rPr>
      </w:pPr>
      <w:r>
        <w:rPr>
          <w:lang w:val="en-US"/>
        </w:rPr>
        <w:t xml:space="preserve">Our target audience is anyone with a car. Whether high-end sports car, a </w:t>
      </w:r>
      <w:r w:rsidR="00296165">
        <w:rPr>
          <w:lang w:val="en-US"/>
        </w:rPr>
        <w:t>truck,</w:t>
      </w:r>
      <w:r>
        <w:rPr>
          <w:lang w:val="en-US"/>
        </w:rPr>
        <w:t xml:space="preserve"> or a luxurious family car. </w:t>
      </w:r>
      <w:r w:rsidR="00296165">
        <w:rPr>
          <w:lang w:val="en-US"/>
        </w:rPr>
        <w:t>Preferably</w:t>
      </w:r>
      <w:r>
        <w:rPr>
          <w:lang w:val="en-US"/>
        </w:rPr>
        <w:t xml:space="preserve"> people over the age of 30 years old</w:t>
      </w:r>
      <w:r w:rsidR="00296165">
        <w:rPr>
          <w:lang w:val="en-US"/>
        </w:rPr>
        <w:t xml:space="preserve"> because they are more likely to have a stable job allowing them to have nicer cars. The more money they have the better.</w:t>
      </w:r>
    </w:p>
    <w:p w14:paraId="753F4ECA" w14:textId="77777777" w:rsidR="006B3EEB" w:rsidRDefault="006B3EEB">
      <w:pPr>
        <w:rPr>
          <w:lang w:val="en-US"/>
        </w:rPr>
      </w:pPr>
    </w:p>
    <w:p w14:paraId="60054209" w14:textId="11D766E7" w:rsidR="006B3EEB" w:rsidRDefault="00296165">
      <w:pPr>
        <w:rPr>
          <w:lang w:val="en-US"/>
        </w:rPr>
      </w:pPr>
      <w:r>
        <w:rPr>
          <w:lang w:val="en-US"/>
        </w:rPr>
        <w:t>Logo:</w:t>
      </w:r>
    </w:p>
    <w:p w14:paraId="67940DC6" w14:textId="23682E09" w:rsidR="00A70360" w:rsidRDefault="00580C57">
      <w:r>
        <w:rPr>
          <w:noProof/>
        </w:rPr>
        <w:drawing>
          <wp:inline distT="0" distB="0" distL="0" distR="0" wp14:anchorId="1B8A7886" wp14:editId="49C84768">
            <wp:extent cx="1057275" cy="1514475"/>
            <wp:effectExtent l="0" t="0" r="9525" b="9525"/>
            <wp:docPr id="91764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1514475"/>
                    </a:xfrm>
                    <a:prstGeom prst="rect">
                      <a:avLst/>
                    </a:prstGeom>
                    <a:noFill/>
                    <a:ln>
                      <a:noFill/>
                    </a:ln>
                  </pic:spPr>
                </pic:pic>
              </a:graphicData>
            </a:graphic>
          </wp:inline>
        </w:drawing>
      </w:r>
      <w:hyperlink r:id="rId6" w:tgtFrame="_blank" w:tooltip="https://myfreelogomaker.com/" w:history="1">
        <w:r w:rsidR="00296165">
          <w:rPr>
            <w:rStyle w:val="Hyperlink"/>
            <w:rFonts w:ascii="inherit" w:hAnsi="inherit" w:cs="Noto Sans"/>
            <w:bdr w:val="none" w:sz="0" w:space="0" w:color="auto" w:frame="1"/>
          </w:rPr>
          <w:t>https://myfreelogomaker.com/</w:t>
        </w:r>
      </w:hyperlink>
    </w:p>
    <w:p w14:paraId="701A320B" w14:textId="77777777" w:rsidR="00296165" w:rsidRDefault="00296165"/>
    <w:p w14:paraId="423BCC3E" w14:textId="77777777" w:rsidR="00296165" w:rsidRDefault="00296165"/>
    <w:p w14:paraId="29A3652F" w14:textId="77777777" w:rsidR="00C8139B" w:rsidRDefault="00C8139B"/>
    <w:p w14:paraId="12148F95" w14:textId="77777777" w:rsidR="00C8139B" w:rsidRDefault="00C8139B"/>
    <w:p w14:paraId="59CC2BA6" w14:textId="77777777" w:rsidR="00C8139B" w:rsidRDefault="00C8139B"/>
    <w:p w14:paraId="65CF9494" w14:textId="474EDDA9" w:rsidR="00296165" w:rsidRDefault="00296165"/>
    <w:p w14:paraId="57634933" w14:textId="2EF28FA2" w:rsidR="00296165" w:rsidRPr="00A70360" w:rsidRDefault="00296165">
      <w:pPr>
        <w:rPr>
          <w:lang w:val="en-US"/>
        </w:rPr>
      </w:pPr>
      <w:r>
        <w:t>Colors:</w:t>
      </w:r>
    </w:p>
    <w:p w14:paraId="32C385A5" w14:textId="20EBE5AE" w:rsidR="00A70360" w:rsidRPr="00A70360" w:rsidRDefault="000A7085">
      <w:pPr>
        <w:rPr>
          <w:sz w:val="36"/>
          <w:szCs w:val="36"/>
          <w:lang w:val="en-US"/>
        </w:rPr>
      </w:pPr>
      <w:r w:rsidRPr="000A7085">
        <w:rPr>
          <w:noProof/>
          <w:sz w:val="36"/>
          <w:szCs w:val="36"/>
          <w:lang w:val="en-US"/>
        </w:rPr>
        <w:drawing>
          <wp:inline distT="0" distB="0" distL="0" distR="0" wp14:anchorId="14D706C0" wp14:editId="23C56E8E">
            <wp:extent cx="5943600" cy="1100455"/>
            <wp:effectExtent l="0" t="0" r="0" b="4445"/>
            <wp:docPr id="39356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61902" name=""/>
                    <pic:cNvPicPr/>
                  </pic:nvPicPr>
                  <pic:blipFill>
                    <a:blip r:embed="rId7"/>
                    <a:stretch>
                      <a:fillRect/>
                    </a:stretch>
                  </pic:blipFill>
                  <pic:spPr>
                    <a:xfrm>
                      <a:off x="0" y="0"/>
                      <a:ext cx="5943600" cy="1100455"/>
                    </a:xfrm>
                    <a:prstGeom prst="rect">
                      <a:avLst/>
                    </a:prstGeom>
                  </pic:spPr>
                </pic:pic>
              </a:graphicData>
            </a:graphic>
          </wp:inline>
        </w:drawing>
      </w:r>
    </w:p>
    <w:p w14:paraId="3A76313B" w14:textId="69CBFEB7" w:rsidR="00A70360" w:rsidRDefault="00296165">
      <w:pPr>
        <w:rPr>
          <w:lang w:val="en-US"/>
        </w:rPr>
      </w:pPr>
      <w:r>
        <w:rPr>
          <w:lang w:val="en-US"/>
        </w:rPr>
        <w:t>These are the main colors I will be using for the website. (Not all of these are the EXACT colors, but they are very close). This is the color scheme idea. The purple will be for details around any text such as underline or to highlight</w:t>
      </w:r>
      <w:r w:rsidR="00F717BF">
        <w:rPr>
          <w:lang w:val="en-US"/>
        </w:rPr>
        <w:t xml:space="preserve"> as well as the text for the banner</w:t>
      </w:r>
      <w:r>
        <w:rPr>
          <w:lang w:val="en-US"/>
        </w:rPr>
        <w:t>. The neon blue/teal will be for design around the site to give it more of an ambient vibe</w:t>
      </w:r>
      <w:r w:rsidR="00F717BF">
        <w:rPr>
          <w:lang w:val="en-US"/>
        </w:rPr>
        <w:t xml:space="preserve"> as well as the logo for the site</w:t>
      </w:r>
      <w:r>
        <w:rPr>
          <w:lang w:val="en-US"/>
        </w:rPr>
        <w:t>. I will mix and match and use gradients to give it more life.</w:t>
      </w:r>
      <w:r w:rsidR="00833468">
        <w:rPr>
          <w:lang w:val="en-US"/>
        </w:rPr>
        <w:t xml:space="preserve"> Even though a lot of them are similar I will use them correctly in different places.</w:t>
      </w:r>
    </w:p>
    <w:p w14:paraId="3D36F31A" w14:textId="77777777" w:rsidR="00833468" w:rsidRDefault="00833468">
      <w:pPr>
        <w:rPr>
          <w:lang w:val="en-US"/>
        </w:rPr>
      </w:pPr>
    </w:p>
    <w:p w14:paraId="18B19E46" w14:textId="5CEF5FC2" w:rsidR="00296165" w:rsidRDefault="00C8139B">
      <w:pPr>
        <w:rPr>
          <w:lang w:val="en-US"/>
        </w:rPr>
      </w:pPr>
      <w:r>
        <w:rPr>
          <w:lang w:val="en-US"/>
        </w:rPr>
        <w:t>Banner:</w:t>
      </w:r>
    </w:p>
    <w:p w14:paraId="462DD40D" w14:textId="7497E520" w:rsidR="00C8139B" w:rsidRDefault="00580C57">
      <w:pPr>
        <w:rPr>
          <w:lang w:val="en-US"/>
        </w:rPr>
      </w:pPr>
      <w:r>
        <w:rPr>
          <w:noProof/>
        </w:rPr>
        <w:drawing>
          <wp:inline distT="0" distB="0" distL="0" distR="0" wp14:anchorId="30BCEC99" wp14:editId="51D44325">
            <wp:extent cx="2514600" cy="2514600"/>
            <wp:effectExtent l="0" t="0" r="0" b="0"/>
            <wp:docPr id="1152103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5E13B983" w14:textId="77777777" w:rsidR="000C2D48" w:rsidRDefault="000C2D48">
      <w:pPr>
        <w:rPr>
          <w:lang w:val="en-US"/>
        </w:rPr>
      </w:pPr>
    </w:p>
    <w:p w14:paraId="4005F20D" w14:textId="77777777" w:rsidR="000C2D48" w:rsidRDefault="000C2D48">
      <w:pPr>
        <w:rPr>
          <w:lang w:val="en-US"/>
        </w:rPr>
      </w:pPr>
    </w:p>
    <w:p w14:paraId="56E63214" w14:textId="77777777" w:rsidR="000C2D48" w:rsidRDefault="000C2D48">
      <w:pPr>
        <w:rPr>
          <w:lang w:val="en-US"/>
        </w:rPr>
      </w:pPr>
    </w:p>
    <w:p w14:paraId="49B22650" w14:textId="77777777" w:rsidR="000C2D48" w:rsidRDefault="000C2D48">
      <w:pPr>
        <w:rPr>
          <w:lang w:val="en-US"/>
        </w:rPr>
      </w:pPr>
    </w:p>
    <w:p w14:paraId="5DD33B83" w14:textId="77777777" w:rsidR="000C2D48" w:rsidRDefault="000C2D48">
      <w:pPr>
        <w:rPr>
          <w:lang w:val="en-US"/>
        </w:rPr>
      </w:pPr>
    </w:p>
    <w:p w14:paraId="6F87F699" w14:textId="77777777" w:rsidR="000C2D48" w:rsidRDefault="000C2D48">
      <w:pPr>
        <w:rPr>
          <w:lang w:val="en-US"/>
        </w:rPr>
      </w:pPr>
    </w:p>
    <w:p w14:paraId="468DE951" w14:textId="7D1D0A8A" w:rsidR="000C2D48" w:rsidRDefault="000C2D48">
      <w:pPr>
        <w:rPr>
          <w:lang w:val="en-US"/>
        </w:rPr>
      </w:pPr>
      <w:r>
        <w:rPr>
          <w:lang w:val="en-US"/>
        </w:rPr>
        <w:lastRenderedPageBreak/>
        <w:t>Web mockup</w:t>
      </w:r>
    </w:p>
    <w:p w14:paraId="1C8F624F" w14:textId="79A49686" w:rsidR="000C2D48" w:rsidRDefault="000C2D48">
      <w:pPr>
        <w:rPr>
          <w:lang w:val="en-US"/>
        </w:rPr>
      </w:pPr>
      <w:r w:rsidRPr="000C2D48">
        <w:rPr>
          <w:lang w:val="en-US"/>
        </w:rPr>
        <w:drawing>
          <wp:inline distT="0" distB="0" distL="0" distR="0" wp14:anchorId="3A2F9A73" wp14:editId="25B4A3A8">
            <wp:extent cx="3695700" cy="2877592"/>
            <wp:effectExtent l="0" t="0" r="0" b="0"/>
            <wp:docPr id="177200058" name="Picture 1" descr="A white paper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0058" name="Picture 1" descr="A white paper with black writing&#10;&#10;Description automatically generated"/>
                    <pic:cNvPicPr/>
                  </pic:nvPicPr>
                  <pic:blipFill>
                    <a:blip r:embed="rId9"/>
                    <a:stretch>
                      <a:fillRect/>
                    </a:stretch>
                  </pic:blipFill>
                  <pic:spPr>
                    <a:xfrm>
                      <a:off x="0" y="0"/>
                      <a:ext cx="3709282" cy="2888167"/>
                    </a:xfrm>
                    <a:prstGeom prst="rect">
                      <a:avLst/>
                    </a:prstGeom>
                  </pic:spPr>
                </pic:pic>
              </a:graphicData>
            </a:graphic>
          </wp:inline>
        </w:drawing>
      </w:r>
    </w:p>
    <w:p w14:paraId="4AC014FD" w14:textId="2E63FFAF" w:rsidR="00296165" w:rsidRDefault="000C2D48">
      <w:pPr>
        <w:rPr>
          <w:lang w:val="en-US"/>
        </w:rPr>
      </w:pPr>
      <w:r>
        <w:rPr>
          <w:lang w:val="en-US"/>
        </w:rPr>
        <w:t>Mobile mockup</w:t>
      </w:r>
    </w:p>
    <w:p w14:paraId="44FDFCA8" w14:textId="2B3990D1" w:rsidR="000C2D48" w:rsidRPr="00A70360" w:rsidRDefault="000C2D48">
      <w:pPr>
        <w:rPr>
          <w:lang w:val="en-US"/>
        </w:rPr>
      </w:pPr>
      <w:r w:rsidRPr="000C2D48">
        <w:rPr>
          <w:lang w:val="en-US"/>
        </w:rPr>
        <w:drawing>
          <wp:inline distT="0" distB="0" distL="0" distR="0" wp14:anchorId="5A7573F9" wp14:editId="2D1F2725">
            <wp:extent cx="3514725" cy="4444850"/>
            <wp:effectExtent l="0" t="0" r="0" b="0"/>
            <wp:docPr id="2022685156" name="Picture 1" descr="A close-up of a list of contact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85156" name="Picture 1" descr="A close-up of a list of contact information&#10;&#10;Description automatically generated"/>
                    <pic:cNvPicPr/>
                  </pic:nvPicPr>
                  <pic:blipFill>
                    <a:blip r:embed="rId10"/>
                    <a:stretch>
                      <a:fillRect/>
                    </a:stretch>
                  </pic:blipFill>
                  <pic:spPr>
                    <a:xfrm>
                      <a:off x="0" y="0"/>
                      <a:ext cx="3520237" cy="4451821"/>
                    </a:xfrm>
                    <a:prstGeom prst="rect">
                      <a:avLst/>
                    </a:prstGeom>
                  </pic:spPr>
                </pic:pic>
              </a:graphicData>
            </a:graphic>
          </wp:inline>
        </w:drawing>
      </w:r>
    </w:p>
    <w:sectPr w:rsidR="000C2D48" w:rsidRPr="00A703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0E35"/>
    <w:multiLevelType w:val="hybridMultilevel"/>
    <w:tmpl w:val="6BC61BDA"/>
    <w:lvl w:ilvl="0" w:tplc="EEC6A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DB2E3B"/>
    <w:multiLevelType w:val="hybridMultilevel"/>
    <w:tmpl w:val="A74821C2"/>
    <w:lvl w:ilvl="0" w:tplc="EEC6AD6A">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7A2F80"/>
    <w:multiLevelType w:val="hybridMultilevel"/>
    <w:tmpl w:val="6452342C"/>
    <w:lvl w:ilvl="0" w:tplc="EEC6A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9F44A0"/>
    <w:multiLevelType w:val="hybridMultilevel"/>
    <w:tmpl w:val="E5A8FE70"/>
    <w:lvl w:ilvl="0" w:tplc="EEC6A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D41C2C"/>
    <w:multiLevelType w:val="hybridMultilevel"/>
    <w:tmpl w:val="E772B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240692">
    <w:abstractNumId w:val="2"/>
  </w:num>
  <w:num w:numId="2" w16cid:durableId="1199272865">
    <w:abstractNumId w:val="3"/>
  </w:num>
  <w:num w:numId="3" w16cid:durableId="112209382">
    <w:abstractNumId w:val="1"/>
  </w:num>
  <w:num w:numId="4" w16cid:durableId="549609586">
    <w:abstractNumId w:val="0"/>
  </w:num>
  <w:num w:numId="5" w16cid:durableId="267391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60"/>
    <w:rsid w:val="000A7085"/>
    <w:rsid w:val="000C2D48"/>
    <w:rsid w:val="0010250F"/>
    <w:rsid w:val="001447A5"/>
    <w:rsid w:val="001A44D2"/>
    <w:rsid w:val="00284227"/>
    <w:rsid w:val="00296165"/>
    <w:rsid w:val="002B0AD6"/>
    <w:rsid w:val="002B2C4D"/>
    <w:rsid w:val="003A266D"/>
    <w:rsid w:val="004E5CFF"/>
    <w:rsid w:val="00580C57"/>
    <w:rsid w:val="00601CA7"/>
    <w:rsid w:val="006B3EEB"/>
    <w:rsid w:val="00775233"/>
    <w:rsid w:val="00833468"/>
    <w:rsid w:val="009528DC"/>
    <w:rsid w:val="009E3B1E"/>
    <w:rsid w:val="00A70360"/>
    <w:rsid w:val="00B740A0"/>
    <w:rsid w:val="00C746FF"/>
    <w:rsid w:val="00C8139B"/>
    <w:rsid w:val="00D1411F"/>
    <w:rsid w:val="00E776BB"/>
    <w:rsid w:val="00E95E51"/>
    <w:rsid w:val="00F717BF"/>
    <w:rsid w:val="00F73E07"/>
    <w:rsid w:val="00F87480"/>
    <w:rsid w:val="00FA5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09D2"/>
  <w15:chartTrackingRefBased/>
  <w15:docId w15:val="{C5CE3F94-D864-44B5-8E51-DB1D56AA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6BB"/>
    <w:pPr>
      <w:ind w:left="720"/>
      <w:contextualSpacing/>
    </w:pPr>
  </w:style>
  <w:style w:type="character" w:styleId="Hyperlink">
    <w:name w:val="Hyperlink"/>
    <w:basedOn w:val="DefaultParagraphFont"/>
    <w:uiPriority w:val="99"/>
    <w:semiHidden/>
    <w:unhideWhenUsed/>
    <w:rsid w:val="00296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freelogomaker.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 Martin</dc:creator>
  <cp:keywords/>
  <dc:description/>
  <cp:lastModifiedBy>Mohammadi, Martin</cp:lastModifiedBy>
  <cp:revision>18</cp:revision>
  <dcterms:created xsi:type="dcterms:W3CDTF">2023-10-01T00:14:00Z</dcterms:created>
  <dcterms:modified xsi:type="dcterms:W3CDTF">2023-10-06T23:51:00Z</dcterms:modified>
</cp:coreProperties>
</file>