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C"/>
        </w:rPr>
        <w:id w:val="70822291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8ED9D52" w14:textId="7C193320" w:rsidR="00440595" w:rsidRPr="00F91322" w:rsidRDefault="00440595">
          <w:pPr>
            <w:rPr>
              <w:lang w:val="es-EC"/>
            </w:rPr>
          </w:pPr>
        </w:p>
        <w:p w14:paraId="1EB9013F" w14:textId="77777777" w:rsidR="00440595" w:rsidRPr="00F91322" w:rsidRDefault="00440595">
          <w:pPr>
            <w:rPr>
              <w:lang w:val="es-EC"/>
            </w:rPr>
          </w:pPr>
        </w:p>
        <w:p w14:paraId="3A71990A" w14:textId="77777777" w:rsidR="00440595" w:rsidRPr="00F91322" w:rsidRDefault="00440595">
          <w:pPr>
            <w:rPr>
              <w:lang w:val="es-EC"/>
            </w:rPr>
          </w:pPr>
          <w:r w:rsidRPr="00F91322">
            <w:rPr>
              <w:noProof/>
              <w:lang w:val="es-EC"/>
            </w:rPr>
            <w:drawing>
              <wp:anchor distT="0" distB="0" distL="114300" distR="114300" simplePos="0" relativeHeight="251659264" behindDoc="0" locked="0" layoutInCell="1" allowOverlap="1" wp14:anchorId="4EA7229F" wp14:editId="7CE8129D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943600" cy="1564005"/>
                <wp:effectExtent l="0" t="0" r="0" b="0"/>
                <wp:wrapTopAndBottom/>
                <wp:docPr id="1" name="Picture 1" descr="ITESM + Tec de Monterrey Artwork – javier arturo rodrígu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M + Tec de Monterrey Artwork – javier arturo rodrígu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3308F597" w14:textId="77777777" w:rsidR="00440595" w:rsidRPr="00F91322" w:rsidRDefault="00440595">
          <w:pPr>
            <w:rPr>
              <w:lang w:val="es-EC"/>
            </w:rPr>
          </w:pPr>
        </w:p>
        <w:p w14:paraId="79C27D57" w14:textId="77777777" w:rsidR="00440595" w:rsidRPr="00F91322" w:rsidRDefault="00440595">
          <w:pPr>
            <w:rPr>
              <w:lang w:val="es-EC"/>
            </w:rPr>
          </w:pPr>
        </w:p>
        <w:p w14:paraId="354F6A7E" w14:textId="77777777" w:rsidR="00440595" w:rsidRPr="00F91322" w:rsidRDefault="00440595">
          <w:pPr>
            <w:rPr>
              <w:lang w:val="es-EC"/>
            </w:rPr>
          </w:pPr>
        </w:p>
        <w:p w14:paraId="42B52F3A" w14:textId="77777777" w:rsidR="00440595" w:rsidRPr="00F91322" w:rsidRDefault="00440595">
          <w:pPr>
            <w:rPr>
              <w:lang w:val="es-EC"/>
            </w:rPr>
          </w:pPr>
        </w:p>
        <w:p w14:paraId="3BE19A8A" w14:textId="77777777" w:rsidR="00440595" w:rsidRPr="00F91322" w:rsidRDefault="00440595">
          <w:pPr>
            <w:rPr>
              <w:lang w:val="es-EC"/>
            </w:rPr>
          </w:pPr>
        </w:p>
        <w:p w14:paraId="58F26B23" w14:textId="1DFDBD39" w:rsidR="00440595" w:rsidRPr="00440595" w:rsidRDefault="00440595" w:rsidP="00F91322">
          <w:pPr>
            <w:pStyle w:val="Title"/>
            <w:jc w:val="center"/>
            <w:rPr>
              <w:lang w:val="es-EC"/>
            </w:rPr>
          </w:pPr>
          <w:r w:rsidRPr="00F91322">
            <w:rPr>
              <w:lang w:val="es-EC"/>
            </w:rPr>
            <w:fldChar w:fldCharType="begin"/>
          </w:r>
          <w:r w:rsidRPr="00440595">
            <w:rPr>
              <w:lang w:val="es-EC"/>
            </w:rPr>
            <w:instrText xml:space="preserve"> TITLE  \* Caps  \* MERGEFORMAT </w:instrText>
          </w:r>
          <w:r w:rsidRPr="00F91322">
            <w:rPr>
              <w:lang w:val="es-EC"/>
            </w:rPr>
            <w:fldChar w:fldCharType="end"/>
          </w:r>
          <w:sdt>
            <w:sdtPr>
              <w:rPr>
                <w:rFonts w:eastAsia="Times New Roman" w:cs="Times New Roman"/>
                <w:color w:val="2D3B45"/>
                <w:kern w:val="36"/>
                <w:sz w:val="43"/>
                <w:szCs w:val="43"/>
                <w:lang w:val="es-EC"/>
              </w:rPr>
              <w:alias w:val="Title"/>
              <w:tag w:val=""/>
              <w:id w:val="-1047445568"/>
              <w:placeholder>
                <w:docPart w:val="AD6C5DEC89AC4D6FB2BF8A969282FB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 w:rsidRPr="00440595">
                <w:rPr>
                  <w:rFonts w:eastAsia="Times New Roman" w:cs="Times New Roman"/>
                  <w:color w:val="2D3B45"/>
                  <w:kern w:val="36"/>
                  <w:sz w:val="43"/>
                  <w:szCs w:val="43"/>
                  <w:lang w:val="es-EC"/>
                </w:rPr>
                <w:t>Mini-examen</w:t>
              </w:r>
              <w:proofErr w:type="spellEnd"/>
              <w:r w:rsidRPr="00440595">
                <w:rPr>
                  <w:rFonts w:eastAsia="Times New Roman" w:cs="Times New Roman"/>
                  <w:color w:val="2D3B45"/>
                  <w:kern w:val="36"/>
                  <w:sz w:val="43"/>
                  <w:szCs w:val="43"/>
                  <w:lang w:val="es-EC"/>
                </w:rPr>
                <w:t xml:space="preserve"> 1: Agentes que resuelven problemas: PEAS y </w:t>
              </w:r>
              <w:r>
                <w:rPr>
                  <w:rFonts w:eastAsia="Times New Roman" w:cs="Times New Roman"/>
                  <w:color w:val="2D3B45"/>
                  <w:kern w:val="36"/>
                  <w:sz w:val="43"/>
                  <w:szCs w:val="43"/>
                  <w:lang w:val="es-EC"/>
                </w:rPr>
                <w:t>C</w:t>
              </w:r>
              <w:r w:rsidRPr="00440595">
                <w:rPr>
                  <w:rFonts w:eastAsia="Times New Roman" w:cs="Times New Roman"/>
                  <w:color w:val="2D3B45"/>
                  <w:kern w:val="36"/>
                  <w:sz w:val="43"/>
                  <w:szCs w:val="43"/>
                  <w:lang w:val="es-EC"/>
                </w:rPr>
                <w:t>aracterización de ambientes</w:t>
              </w:r>
            </w:sdtContent>
          </w:sdt>
        </w:p>
        <w:p w14:paraId="6704F0BC" w14:textId="77777777" w:rsidR="00440595" w:rsidRPr="00440595" w:rsidRDefault="00440595" w:rsidP="00F91322">
          <w:pPr>
            <w:jc w:val="center"/>
            <w:rPr>
              <w:lang w:val="es-EC"/>
            </w:rPr>
          </w:pPr>
        </w:p>
        <w:sdt>
          <w:sdtPr>
            <w:rPr>
              <w:rStyle w:val="SubtitleChar"/>
              <w:lang w:val="es-EC"/>
            </w:rPr>
            <w:alias w:val="Category"/>
            <w:tag w:val=""/>
            <w:id w:val="1935096380"/>
            <w:placeholder>
              <w:docPart w:val="22AD20C207D84B40A1E1CB6CB5A414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43944007" w14:textId="1A044242" w:rsidR="00440595" w:rsidRPr="00440595" w:rsidRDefault="00440595" w:rsidP="00F91322">
              <w:pPr>
                <w:jc w:val="center"/>
                <w:rPr>
                  <w:rStyle w:val="SubtitleChar"/>
                  <w:lang w:val="es-EC"/>
                </w:rPr>
              </w:pPr>
              <w:r w:rsidRPr="00440595">
                <w:rPr>
                  <w:rStyle w:val="SubtitleChar"/>
                  <w:lang w:val="es-EC"/>
                </w:rPr>
                <w:t>Sistemas Inteligentes</w:t>
              </w:r>
            </w:p>
          </w:sdtContent>
        </w:sdt>
        <w:p w14:paraId="29691D51" w14:textId="77777777" w:rsidR="00440595" w:rsidRPr="00440595" w:rsidRDefault="00440595" w:rsidP="00F91322">
          <w:pPr>
            <w:rPr>
              <w:lang w:val="es-EC"/>
            </w:rPr>
          </w:pPr>
        </w:p>
        <w:p w14:paraId="40967EEC" w14:textId="77777777" w:rsidR="00440595" w:rsidRPr="00440595" w:rsidRDefault="00440595" w:rsidP="00F91322">
          <w:pPr>
            <w:rPr>
              <w:lang w:val="es-EC"/>
            </w:rPr>
          </w:pPr>
        </w:p>
        <w:p w14:paraId="688FFD0C" w14:textId="7526134E" w:rsidR="00440595" w:rsidRPr="00440595" w:rsidRDefault="00440595" w:rsidP="00F91322">
          <w:pPr>
            <w:jc w:val="center"/>
            <w:rPr>
              <w:lang w:val="es-EC"/>
            </w:rPr>
          </w:pPr>
          <w:sdt>
            <w:sdtPr>
              <w:rPr>
                <w:lang w:val="es-EC"/>
              </w:rPr>
              <w:alias w:val="Author"/>
              <w:tag w:val=""/>
              <w:id w:val="-1499270773"/>
              <w:placeholder>
                <w:docPart w:val="3EFB6FBC8731480F987EC541022516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440595">
                <w:rPr>
                  <w:lang w:val="es-EC"/>
                </w:rPr>
                <w:t xml:space="preserve">Martin Noboa </w:t>
              </w:r>
            </w:sdtContent>
          </w:sdt>
        </w:p>
        <w:p w14:paraId="76EBA2FA" w14:textId="77777777" w:rsidR="00440595" w:rsidRPr="00440595" w:rsidRDefault="00440595" w:rsidP="00F91322">
          <w:pPr>
            <w:jc w:val="center"/>
            <w:rPr>
              <w:lang w:val="es-EC"/>
            </w:rPr>
          </w:pPr>
        </w:p>
        <w:p w14:paraId="48D8470F" w14:textId="77777777" w:rsidR="00440595" w:rsidRPr="00440595" w:rsidRDefault="00440595" w:rsidP="00F91322">
          <w:pPr>
            <w:jc w:val="center"/>
            <w:rPr>
              <w:lang w:val="es-EC"/>
            </w:rPr>
          </w:pPr>
        </w:p>
        <w:p w14:paraId="2C2AD634" w14:textId="77777777" w:rsidR="00440595" w:rsidRPr="00440595" w:rsidRDefault="00440595" w:rsidP="00F91322">
          <w:pPr>
            <w:jc w:val="center"/>
            <w:rPr>
              <w:lang w:val="es-EC"/>
            </w:rPr>
          </w:pPr>
        </w:p>
        <w:p w14:paraId="778CA987" w14:textId="77777777" w:rsidR="00440595" w:rsidRPr="00440595" w:rsidRDefault="00440595" w:rsidP="00440595">
          <w:pPr>
            <w:rPr>
              <w:lang w:val="es-EC"/>
            </w:rPr>
          </w:pPr>
        </w:p>
        <w:p w14:paraId="6A509AED" w14:textId="77777777" w:rsidR="00440595" w:rsidRPr="00440595" w:rsidRDefault="00440595" w:rsidP="00F91322">
          <w:pPr>
            <w:jc w:val="center"/>
            <w:rPr>
              <w:lang w:val="es-EC"/>
            </w:rPr>
          </w:pPr>
        </w:p>
        <w:p w14:paraId="315462D2" w14:textId="77777777" w:rsidR="00440595" w:rsidRPr="00440595" w:rsidRDefault="00440595" w:rsidP="00F91322">
          <w:pPr>
            <w:jc w:val="center"/>
            <w:rPr>
              <w:rStyle w:val="SubtleEmphasis"/>
              <w:lang w:val="es-EC"/>
            </w:rPr>
          </w:pPr>
        </w:p>
        <w:sdt>
          <w:sdtPr>
            <w:rPr>
              <w:rStyle w:val="SubtleEmphasis"/>
              <w:lang w:val="es-EC"/>
            </w:rPr>
            <w:alias w:val="Keywords"/>
            <w:tag w:val=""/>
            <w:id w:val="1765408178"/>
            <w:placeholder>
              <w:docPart w:val="A45587CA4F11405E90FA1F622525D24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14:paraId="0D5FDB46" w14:textId="5B02F559" w:rsidR="00440595" w:rsidRPr="00440595" w:rsidRDefault="00440595" w:rsidP="00F91322">
              <w:pPr>
                <w:jc w:val="center"/>
                <w:rPr>
                  <w:rStyle w:val="SubtleEmphasis"/>
                  <w:lang w:val="es-EC"/>
                </w:rPr>
              </w:pPr>
              <w:r w:rsidRPr="00440595">
                <w:rPr>
                  <w:rStyle w:val="SubtleEmphasis"/>
                  <w:lang w:val="es-EC"/>
                </w:rPr>
                <w:t>Invierno 2023</w:t>
              </w:r>
            </w:p>
          </w:sdtContent>
        </w:sdt>
        <w:p w14:paraId="316BBCC2" w14:textId="0E674566" w:rsidR="00440595" w:rsidRDefault="00440595" w:rsidP="00F91322">
          <w:pPr>
            <w:jc w:val="center"/>
            <w:rPr>
              <w:lang w:val="es-EC"/>
            </w:rPr>
          </w:pPr>
          <w:r w:rsidRPr="00F91322">
            <w:rPr>
              <w:lang w:val="es-EC"/>
            </w:rPr>
            <w:fldChar w:fldCharType="begin"/>
          </w:r>
          <w:r w:rsidRPr="00F91322">
            <w:rPr>
              <w:lang w:val="es-EC"/>
            </w:rPr>
            <w:instrText xml:space="preserve"> DATE  \@ "MMMM d, yyyy"  \* MERGEFORMAT </w:instrText>
          </w:r>
          <w:r w:rsidRPr="00F91322">
            <w:rPr>
              <w:lang w:val="es-EC"/>
            </w:rPr>
            <w:fldChar w:fldCharType="separate"/>
          </w:r>
          <w:r w:rsidR="00822D1B">
            <w:rPr>
              <w:noProof/>
              <w:lang w:val="es-EC"/>
            </w:rPr>
            <w:t>enero 18, 2023</w:t>
          </w:r>
          <w:r w:rsidRPr="00F91322">
            <w:rPr>
              <w:lang w:val="es-EC"/>
            </w:rPr>
            <w:fldChar w:fldCharType="end"/>
          </w:r>
        </w:p>
        <w:p w14:paraId="0D353E63" w14:textId="6E7BB07D" w:rsidR="00440595" w:rsidRPr="00F91322" w:rsidRDefault="00440595" w:rsidP="00F54B93">
          <w:pPr>
            <w:rPr>
              <w:lang w:val="es-EC"/>
            </w:rPr>
          </w:pPr>
          <w:r>
            <w:rPr>
              <w:lang w:val="es-EC"/>
            </w:rPr>
            <w:lastRenderedPageBreak/>
            <w:t>Preparar una Pizza Hawaiana</w:t>
          </w:r>
        </w:p>
        <w:p w14:paraId="4A84B0A0" w14:textId="090F2570" w:rsidR="00440595" w:rsidRPr="00822D1B" w:rsidRDefault="00440595" w:rsidP="00822D1B">
          <w:pPr>
            <w:pStyle w:val="ListParagraph"/>
            <w:numPr>
              <w:ilvl w:val="0"/>
              <w:numId w:val="3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Proporcionen una descripción PEAS (Performance, Environment, </w:t>
          </w:r>
          <w:proofErr w:type="spellStart"/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Actuator</w:t>
          </w:r>
          <w:proofErr w:type="spellEnd"/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, </w:t>
          </w:r>
          <w:proofErr w:type="spellStart"/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Sensors</w:t>
          </w:r>
          <w:proofErr w:type="spellEnd"/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) del agente involucrado para resolver tal actividad</w:t>
          </w:r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</w:t>
          </w:r>
        </w:p>
        <w:p w14:paraId="5347EAFF" w14:textId="5B0A04AB" w:rsidR="00822D1B" w:rsidRDefault="00822D1B" w:rsidP="00822D1B">
          <w:pPr>
            <w:pStyle w:val="ListParagraph"/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1289"/>
            <w:gridCol w:w="1794"/>
            <w:gridCol w:w="1681"/>
            <w:gridCol w:w="2267"/>
            <w:gridCol w:w="2319"/>
          </w:tblGrid>
          <w:tr w:rsidR="00160276" w14:paraId="63C30EFC" w14:textId="77777777" w:rsidTr="00822D1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0" w:type="dxa"/>
              </w:tcPr>
              <w:p w14:paraId="3A358920" w14:textId="4CB3DCE7" w:rsidR="00822D1B" w:rsidRPr="00822D1B" w:rsidRDefault="00822D1B" w:rsidP="00822D1B">
                <w:pPr>
                  <w:pStyle w:val="ListParagraph"/>
                  <w:spacing w:before="180" w:after="180"/>
                  <w:ind w:left="0"/>
                  <w:rPr>
                    <w:rFonts w:eastAsia="Times New Roman" w:cs="Times New Roman"/>
                    <w:sz w:val="24"/>
                    <w:szCs w:val="24"/>
                    <w:lang w:val="es-EC"/>
                  </w:rPr>
                </w:pPr>
                <w:proofErr w:type="spellStart"/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>Type</w:t>
                </w:r>
                <w:proofErr w:type="spellEnd"/>
              </w:p>
            </w:tc>
            <w:tc>
              <w:tcPr>
                <w:tcW w:w="1870" w:type="dxa"/>
              </w:tcPr>
              <w:p w14:paraId="32DA6811" w14:textId="3BBE43F0" w:rsidR="00822D1B" w:rsidRPr="00822D1B" w:rsidRDefault="00822D1B" w:rsidP="00822D1B">
                <w:pPr>
                  <w:pStyle w:val="ListParagraph"/>
                  <w:spacing w:before="180" w:after="180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4"/>
                    <w:szCs w:val="24"/>
                    <w:lang w:val="es-EC"/>
                  </w:rPr>
                </w:pPr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 xml:space="preserve">Performance </w:t>
                </w:r>
                <w:proofErr w:type="spellStart"/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>Measure</w:t>
                </w:r>
                <w:proofErr w:type="spellEnd"/>
              </w:p>
            </w:tc>
            <w:tc>
              <w:tcPr>
                <w:tcW w:w="1870" w:type="dxa"/>
              </w:tcPr>
              <w:p w14:paraId="7FD72D0A" w14:textId="36177B73" w:rsidR="00822D1B" w:rsidRPr="00822D1B" w:rsidRDefault="00822D1B" w:rsidP="00822D1B">
                <w:pPr>
                  <w:pStyle w:val="ListParagraph"/>
                  <w:spacing w:before="180" w:after="180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4"/>
                    <w:szCs w:val="24"/>
                    <w:lang w:val="es-EC"/>
                  </w:rPr>
                </w:pPr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>Environment</w:t>
                </w:r>
              </w:p>
            </w:tc>
            <w:tc>
              <w:tcPr>
                <w:tcW w:w="1870" w:type="dxa"/>
              </w:tcPr>
              <w:p w14:paraId="7CE7C2CE" w14:textId="3CB2B856" w:rsidR="00822D1B" w:rsidRPr="00822D1B" w:rsidRDefault="00822D1B" w:rsidP="00822D1B">
                <w:pPr>
                  <w:pStyle w:val="ListParagraph"/>
                  <w:spacing w:before="180" w:after="180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4"/>
                    <w:szCs w:val="24"/>
                    <w:lang w:val="es-EC"/>
                  </w:rPr>
                </w:pPr>
                <w:proofErr w:type="spellStart"/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>Actuator</w:t>
                </w:r>
                <w:proofErr w:type="spellEnd"/>
              </w:p>
            </w:tc>
            <w:tc>
              <w:tcPr>
                <w:tcW w:w="1870" w:type="dxa"/>
              </w:tcPr>
              <w:p w14:paraId="62294182" w14:textId="14129D00" w:rsidR="00822D1B" w:rsidRPr="00822D1B" w:rsidRDefault="00822D1B" w:rsidP="00822D1B">
                <w:pPr>
                  <w:pStyle w:val="ListParagraph"/>
                  <w:spacing w:before="180" w:after="180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4"/>
                    <w:szCs w:val="24"/>
                    <w:lang w:val="es-EC"/>
                  </w:rPr>
                </w:pPr>
                <w:proofErr w:type="spellStart"/>
                <w:r w:rsidRPr="00822D1B">
                  <w:rPr>
                    <w:rFonts w:eastAsia="Times New Roman" w:cs="Times New Roman"/>
                    <w:sz w:val="24"/>
                    <w:szCs w:val="24"/>
                    <w:lang w:val="es-EC"/>
                  </w:rPr>
                  <w:t>Sensors</w:t>
                </w:r>
                <w:proofErr w:type="spellEnd"/>
              </w:p>
            </w:tc>
          </w:tr>
          <w:tr w:rsidR="00160276" w14:paraId="32A93787" w14:textId="77777777" w:rsidTr="00822D1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70" w:type="dxa"/>
              </w:tcPr>
              <w:p w14:paraId="4D22D5ED" w14:textId="09C8CA6C" w:rsidR="00822D1B" w:rsidRDefault="00822D1B" w:rsidP="00822D1B">
                <w:pPr>
                  <w:pStyle w:val="ListParagraph"/>
                  <w:spacing w:before="180" w:after="180"/>
                  <w:ind w:left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Hawaiian</w:t>
                </w:r>
                <w:proofErr w:type="spellEnd"/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 xml:space="preserve"> Pizza </w:t>
                </w:r>
                <w:proofErr w:type="spellStart"/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Maker</w:t>
                </w:r>
                <w:proofErr w:type="spellEnd"/>
              </w:p>
            </w:tc>
            <w:tc>
              <w:tcPr>
                <w:tcW w:w="1870" w:type="dxa"/>
              </w:tcPr>
              <w:p w14:paraId="76917B2B" w14:textId="294B0A97" w:rsidR="00822D1B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Estado de mezcla</w:t>
                </w:r>
              </w:p>
              <w:p w14:paraId="6D835ED2" w14:textId="2BA85BDE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Tiempo cocción</w:t>
                </w:r>
              </w:p>
              <w:p w14:paraId="4C75D304" w14:textId="53DC2456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proofErr w:type="spellStart"/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Coccion</w:t>
                </w:r>
                <w:proofErr w:type="spellEnd"/>
              </w:p>
            </w:tc>
            <w:tc>
              <w:tcPr>
                <w:tcW w:w="1870" w:type="dxa"/>
              </w:tcPr>
              <w:p w14:paraId="702455E7" w14:textId="77777777" w:rsidR="00822D1B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Cocina</w:t>
                </w:r>
              </w:p>
              <w:p w14:paraId="5F2D2C33" w14:textId="6A5DCDF5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Horno</w:t>
                </w:r>
              </w:p>
            </w:tc>
            <w:tc>
              <w:tcPr>
                <w:tcW w:w="1870" w:type="dxa"/>
              </w:tcPr>
              <w:p w14:paraId="3E735DF5" w14:textId="77777777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Manos</w:t>
                </w:r>
              </w:p>
              <w:p w14:paraId="4765BC64" w14:textId="058F3290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Espátula</w:t>
                </w:r>
              </w:p>
              <w:p w14:paraId="63058202" w14:textId="79EAD18D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Manilla de temperatura del horno.</w:t>
                </w:r>
              </w:p>
            </w:tc>
            <w:tc>
              <w:tcPr>
                <w:tcW w:w="1870" w:type="dxa"/>
              </w:tcPr>
              <w:p w14:paraId="16DFB7F4" w14:textId="77777777" w:rsidR="00822D1B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Temperatura</w:t>
                </w:r>
              </w:p>
              <w:p w14:paraId="63F34522" w14:textId="77777777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 xml:space="preserve">Tiempo de </w:t>
                </w:r>
                <w:proofErr w:type="spellStart"/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coccion</w:t>
                </w:r>
                <w:proofErr w:type="spellEnd"/>
              </w:p>
              <w:p w14:paraId="65596CA1" w14:textId="09FC3444" w:rsidR="00160276" w:rsidRDefault="00160276" w:rsidP="00160276">
                <w:pPr>
                  <w:pStyle w:val="ListParagraph"/>
                  <w:numPr>
                    <w:ilvl w:val="0"/>
                    <w:numId w:val="4"/>
                  </w:numPr>
                  <w:spacing w:before="180" w:after="18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</w:pPr>
                <w:r>
                  <w:rPr>
                    <w:rFonts w:eastAsia="Times New Roman" w:cs="Times New Roman"/>
                    <w:color w:val="2D3B45"/>
                    <w:sz w:val="24"/>
                    <w:szCs w:val="24"/>
                    <w:lang w:val="es-EC"/>
                  </w:rPr>
                  <w:t>Estado de la mezcla</w:t>
                </w:r>
              </w:p>
            </w:tc>
          </w:tr>
        </w:tbl>
        <w:p w14:paraId="2A6206EA" w14:textId="77777777" w:rsidR="00822D1B" w:rsidRPr="00822D1B" w:rsidRDefault="00822D1B" w:rsidP="00822D1B">
          <w:pPr>
            <w:pStyle w:val="ListParagraph"/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</w:p>
        <w:p w14:paraId="0411596B" w14:textId="276EA9AD" w:rsidR="00822D1B" w:rsidRPr="00822D1B" w:rsidRDefault="00440595" w:rsidP="00822D1B">
          <w:pPr>
            <w:pStyle w:val="ListParagraph"/>
            <w:numPr>
              <w:ilvl w:val="0"/>
              <w:numId w:val="3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Caractericen el ambiente de la situación en términos de las propiedades enumeradas:</w:t>
          </w:r>
        </w:p>
        <w:p w14:paraId="2BCB13B9" w14:textId="400C4F59" w:rsidR="00160276" w:rsidRPr="00440595" w:rsidRDefault="00440595" w:rsidP="00160276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Completamente observable</w:t>
          </w:r>
          <w:r w:rsidR="00160276" w:rsidRPr="00160276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 Debido a que e</w:t>
          </w:r>
          <w:r w:rsidR="00160276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l proceso de mezcla y cocción es completamente observable durante todos los instantes de tiempo</w:t>
          </w:r>
        </w:p>
        <w:p w14:paraId="2215F233" w14:textId="63EB674C" w:rsidR="00440595" w:rsidRPr="00440595" w:rsidRDefault="00440595" w:rsidP="00440595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Discreto</w:t>
          </w:r>
          <w:r w:rsidR="001E755B"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 Existen un numero di</w:t>
          </w:r>
          <w:r w:rsid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screto de estados y perceptores en este proceso.</w:t>
          </w:r>
        </w:p>
        <w:p w14:paraId="3EF95124" w14:textId="7069284A" w:rsidR="00440595" w:rsidRPr="00440595" w:rsidRDefault="001E755B" w:rsidP="00440595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proofErr w:type="spellStart"/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Semi-dinámico</w:t>
          </w:r>
          <w:proofErr w:type="spellEnd"/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 El ambiente no cambia, pero las condiciones/puntaje del agente sí.</w:t>
          </w:r>
        </w:p>
        <w:p w14:paraId="7DAA97E8" w14:textId="4D49D579" w:rsidR="00440595" w:rsidRPr="00440595" w:rsidRDefault="001E755B" w:rsidP="00440595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D</w:t>
          </w:r>
          <w:r w:rsidR="00440595"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eterminista</w:t>
          </w:r>
          <w:r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. Es un ambiente determinista, dado 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a que si se siguen los pasos al pie de la línea no debería haber un escenario donde el estado actual no dependa completamente del estado previo.</w:t>
          </w:r>
        </w:p>
        <w:p w14:paraId="1492AA93" w14:textId="31C84BD6" w:rsidR="00440595" w:rsidRPr="00440595" w:rsidRDefault="001E755B" w:rsidP="00440595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</w:t>
          </w:r>
          <w:r w:rsidR="00440595"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ecuencial</w:t>
          </w:r>
          <w:r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 Dado a que los pasos deben realizars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 en un orden especifico, es un ambiente secuencial.</w:t>
          </w:r>
        </w:p>
        <w:p w14:paraId="59A696A7" w14:textId="0D3B9127" w:rsidR="00440595" w:rsidRDefault="00440595" w:rsidP="00440595">
          <w:pPr>
            <w:numPr>
              <w:ilvl w:val="0"/>
              <w:numId w:val="1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color w:val="2D3B45"/>
              <w:sz w:val="24"/>
              <w:szCs w:val="24"/>
            </w:rPr>
            <w:t xml:space="preserve">Simple vs </w:t>
          </w:r>
          <w:r w:rsidR="001E755B">
            <w:rPr>
              <w:rFonts w:eastAsia="Times New Roman" w:cs="Times New Roman"/>
              <w:color w:val="2D3B45"/>
              <w:sz w:val="24"/>
              <w:szCs w:val="24"/>
            </w:rPr>
            <w:t xml:space="preserve">multiple. </w:t>
          </w:r>
          <w:r w:rsidR="001E755B" w:rsidRP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A primera vista, puede s</w:t>
          </w:r>
          <w:r w:rsidR="001E755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er un agente simple. Sin embargo, dependiendo del modelo de la solución, se puede plantear un ambiente de múltiples agentes. En este escenario, un agente se encarga de preparar la masa y el otro de su cocción. La cooperación ocurre a través de la transición entre un agente y el otro.</w:t>
          </w:r>
        </w:p>
        <w:p w14:paraId="5C96AB34" w14:textId="09AA9F25" w:rsidR="001E755B" w:rsidRPr="00440595" w:rsidRDefault="001E755B" w:rsidP="001E755B">
          <w:pPr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</w:p>
        <w:p w14:paraId="589D20AB" w14:textId="77777777" w:rsidR="001E755B" w:rsidRDefault="001E755B">
          <w:pPr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br w:type="page"/>
          </w:r>
        </w:p>
        <w:p w14:paraId="73D6AF54" w14:textId="71A81792" w:rsidR="00822D1B" w:rsidRPr="00822D1B" w:rsidRDefault="00440595" w:rsidP="00822D1B">
          <w:pPr>
            <w:pStyle w:val="ListParagraph"/>
            <w:numPr>
              <w:ilvl w:val="0"/>
              <w:numId w:val="3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lastRenderedPageBreak/>
            <w:t>Definan la abstracción del problema de la siguiente forma:</w:t>
          </w:r>
        </w:p>
        <w:p w14:paraId="633C00EC" w14:textId="21CF47AA" w:rsidR="00440595" w:rsidRDefault="00440595" w:rsidP="00440595">
          <w:pPr>
            <w:numPr>
              <w:ilvl w:val="0"/>
              <w:numId w:val="2"/>
            </w:numPr>
            <w:shd w:val="clear" w:color="auto" w:fill="FFFFFF"/>
            <w:spacing w:before="180" w:after="180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b/>
              <w:bCs/>
              <w:color w:val="2D3B45"/>
              <w:sz w:val="24"/>
              <w:szCs w:val="24"/>
              <w:lang w:val="es-EC"/>
            </w:rPr>
            <w:t>Estado Inicial:</w:t>
          </w: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 </w:t>
          </w:r>
        </w:p>
        <w:p w14:paraId="27FCF816" w14:textId="4BCF927D" w:rsidR="001E755B" w:rsidRDefault="001E755B" w:rsidP="001E755B">
          <w:pPr>
            <w:shd w:val="clear" w:color="auto" w:fill="FFFFFF"/>
            <w:spacing w:before="180" w:after="180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Tomando en cuenta los siguientes elementos</w:t>
          </w:r>
          <w:r w:rsidR="00E3578A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:</w:t>
          </w:r>
        </w:p>
        <w:p w14:paraId="7533A29E" w14:textId="1A135657" w:rsidR="00E3578A" w:rsidRDefault="00E3578A" w:rsidP="00E3578A">
          <w:pPr>
            <w:pStyle w:val="ListParagraph"/>
            <w:numPr>
              <w:ilvl w:val="1"/>
              <w:numId w:val="2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Ingredientes</w:t>
          </w:r>
        </w:p>
        <w:p w14:paraId="73BD2939" w14:textId="6CE3A3FC" w:rsidR="00E3578A" w:rsidRDefault="00E3578A" w:rsidP="00E3578A">
          <w:pPr>
            <w:pStyle w:val="ListParagraph"/>
            <w:numPr>
              <w:ilvl w:val="1"/>
              <w:numId w:val="2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Horno</w:t>
          </w:r>
        </w:p>
        <w:p w14:paraId="7416DCB3" w14:textId="4A9A884B" w:rsidR="00E3578A" w:rsidRDefault="00E3578A" w:rsidP="00E3578A">
          <w:pPr>
            <w:pStyle w:val="ListParagraph"/>
            <w:numPr>
              <w:ilvl w:val="1"/>
              <w:numId w:val="2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Moldes</w:t>
          </w:r>
        </w:p>
        <w:p w14:paraId="03810D50" w14:textId="10E209B1" w:rsidR="00E3578A" w:rsidRDefault="00E3578A" w:rsidP="00E3578A">
          <w:pPr>
            <w:shd w:val="clear" w:color="auto" w:fill="FFFFFF"/>
            <w:spacing w:before="100" w:beforeAutospacing="1" w:after="100" w:afterAutospacing="1" w:line="240" w:lineRule="auto"/>
            <w:ind w:left="720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El estado inicial sería el siguiente:</w:t>
          </w:r>
        </w:p>
        <w:p w14:paraId="157DF9D8" w14:textId="678FE638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Ingredientes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sin mezclar.</w:t>
          </w:r>
        </w:p>
        <w:p w14:paraId="27632757" w14:textId="5927CE9F" w:rsidR="00E3578A" w:rsidRP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Horno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sin precalentar.</w:t>
          </w:r>
        </w:p>
        <w:p w14:paraId="5703265B" w14:textId="700FA19F" w:rsidR="00E3578A" w:rsidRP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Moldes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sin engrasar.</w:t>
          </w:r>
        </w:p>
        <w:p w14:paraId="0FFC39C0" w14:textId="1262A6E1" w:rsidR="00440595" w:rsidRDefault="00440595" w:rsidP="00E3578A">
          <w:pPr>
            <w:numPr>
              <w:ilvl w:val="0"/>
              <w:numId w:val="5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b/>
              <w:bCs/>
              <w:color w:val="2D3B45"/>
              <w:sz w:val="24"/>
              <w:szCs w:val="24"/>
              <w:lang w:val="es-EC"/>
            </w:rPr>
            <w:t>Estado(s) meta:</w:t>
          </w: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 Es la configuración de percepciones idóneas para dar por terminada la tarea del agente.</w:t>
          </w:r>
        </w:p>
        <w:p w14:paraId="7DF5B7B7" w14:textId="204D2264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Ingredientes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cocinados.</w:t>
          </w:r>
        </w:p>
        <w:p w14:paraId="5695F146" w14:textId="766E7C51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Horno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calentado.</w:t>
          </w:r>
        </w:p>
        <w:p w14:paraId="6DA8C0B4" w14:textId="69AC1A2A" w:rsidR="00E3578A" w:rsidRP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Moldes</w:t>
          </w: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– con masa.</w:t>
          </w:r>
        </w:p>
        <w:p w14:paraId="5A403053" w14:textId="06CEE697" w:rsidR="00440595" w:rsidRPr="00E3578A" w:rsidRDefault="00440595" w:rsidP="00E3578A">
          <w:pPr>
            <w:numPr>
              <w:ilvl w:val="0"/>
              <w:numId w:val="5"/>
            </w:numPr>
            <w:shd w:val="clear" w:color="auto" w:fill="FFFFFF"/>
            <w:spacing w:before="180" w:after="180" w:line="240" w:lineRule="auto"/>
            <w:ind w:left="1095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440595">
            <w:rPr>
              <w:rFonts w:eastAsia="Times New Roman" w:cs="Times New Roman"/>
              <w:b/>
              <w:bCs/>
              <w:color w:val="2D3B45"/>
              <w:sz w:val="24"/>
              <w:szCs w:val="24"/>
              <w:lang w:val="es-EC"/>
            </w:rPr>
            <w:t>Función sucesora:</w:t>
          </w: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 Es la </w:t>
          </w:r>
          <w:r w:rsidR="00E3578A"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evaluación</w:t>
          </w: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de la </w:t>
          </w:r>
          <w:r w:rsidR="00E3578A"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acción</w:t>
          </w:r>
          <w:r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actual para poder avanzar a la siguiente acción a realizar dentro de una representación abstracta de estados posibles. Una función sucesora es lo que sigue después de haber hecho </w:t>
          </w:r>
          <w:r w:rsidR="00E3578A" w:rsidRPr="00440595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algo, </w:t>
          </w:r>
          <w:r w:rsidR="00E3578A" w:rsidRPr="00440595">
            <w:rPr>
              <w:rFonts w:ascii="inherit" w:eastAsia="Times New Roman" w:hAnsi="inherit" w:cs="Times New Roman"/>
              <w:color w:val="2D3B45"/>
              <w:sz w:val="24"/>
              <w:szCs w:val="24"/>
              <w:lang w:val="es-EC"/>
            </w:rPr>
            <w:t>es</w:t>
          </w:r>
          <w:r w:rsidRPr="00440595">
            <w:rPr>
              <w:rFonts w:ascii="inherit" w:eastAsia="Times New Roman" w:hAnsi="inherit" w:cs="Times New Roman"/>
              <w:color w:val="2D3B45"/>
              <w:sz w:val="24"/>
              <w:szCs w:val="24"/>
              <w:lang w:val="es-EC"/>
            </w:rPr>
            <w:t xml:space="preserve"> el que determina si un estado es el adecuado o no. Cuando hay un conjunto de estados posibles </w:t>
          </w:r>
          <w:proofErr w:type="gramStart"/>
          <w:r w:rsidRPr="00440595">
            <w:rPr>
              <w:rFonts w:ascii="inherit" w:eastAsia="Times New Roman" w:hAnsi="inherit" w:cs="Times New Roman"/>
              <w:color w:val="2D3B45"/>
              <w:sz w:val="24"/>
              <w:szCs w:val="24"/>
              <w:lang w:val="es-EC"/>
            </w:rPr>
            <w:t>el test</w:t>
          </w:r>
          <w:proofErr w:type="gramEnd"/>
          <w:r w:rsidRPr="00440595">
            <w:rPr>
              <w:rFonts w:ascii="inherit" w:eastAsia="Times New Roman" w:hAnsi="inherit" w:cs="Times New Roman"/>
              <w:color w:val="2D3B45"/>
              <w:sz w:val="24"/>
              <w:szCs w:val="24"/>
              <w:lang w:val="es-EC"/>
            </w:rPr>
            <w:t xml:space="preserve"> objetivo determina cuál de todos ellos es el objetivo.</w:t>
          </w:r>
        </w:p>
        <w:p w14:paraId="3767D9A6" w14:textId="044E9D5B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los ingredientes están sin mezclar, mezclarlos.</w:t>
          </w:r>
        </w:p>
        <w:p w14:paraId="0584D632" w14:textId="3C07DDF0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el horno esta frio y los ingredientes reposados, precalentar el horno.</w:t>
          </w:r>
        </w:p>
        <w:p w14:paraId="56CB70C9" w14:textId="1A12044D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el horno esta precalentado y los ingredientes mezclados, engrasar los moldes.</w:t>
          </w:r>
        </w:p>
        <w:p w14:paraId="403BD02B" w14:textId="7C7215EE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los moldes están engrasados, los ingredientes mezclados y el horno precalentado, poner la masa sobre el molde.</w:t>
          </w:r>
        </w:p>
        <w:p w14:paraId="031CF8E6" w14:textId="55A6E8EE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Si la masa </w:t>
          </w:r>
          <w:proofErr w:type="spellStart"/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esta</w:t>
          </w:r>
          <w:proofErr w:type="spellEnd"/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 xml:space="preserve"> en el molde y el horno precalentado, poner la masa en el horno.</w:t>
          </w:r>
        </w:p>
        <w:p w14:paraId="7719CC9F" w14:textId="392509C8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la masa esta cocinada, apagar el horno.</w:t>
          </w:r>
        </w:p>
        <w:p w14:paraId="7B331499" w14:textId="1811C562" w:rsidR="00E3578A" w:rsidRDefault="00E3578A" w:rsidP="00E3578A">
          <w:pPr>
            <w:pStyle w:val="ListParagraph"/>
            <w:numPr>
              <w:ilvl w:val="1"/>
              <w:numId w:val="5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Si el horno esta apagado, retirar la masa.</w:t>
          </w:r>
        </w:p>
        <w:p w14:paraId="0CFC0992" w14:textId="476B2471" w:rsidR="00E3578A" w:rsidRPr="00E3578A" w:rsidRDefault="00E3578A" w:rsidP="00E3578A">
          <w:pPr>
            <w:pStyle w:val="ListParagraph"/>
            <w:shd w:val="clear" w:color="auto" w:fill="FFFFFF"/>
            <w:spacing w:before="180" w:after="180" w:line="240" w:lineRule="auto"/>
            <w:ind w:left="1440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</w:p>
        <w:p w14:paraId="48C0795F" w14:textId="77777777" w:rsidR="00F774E7" w:rsidRDefault="00F774E7">
          <w:pPr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br w:type="page"/>
          </w:r>
        </w:p>
        <w:p w14:paraId="6B8AB51E" w14:textId="44A6A97A" w:rsidR="00440595" w:rsidRPr="00822D1B" w:rsidRDefault="00440595" w:rsidP="00822D1B">
          <w:pPr>
            <w:pStyle w:val="ListParagraph"/>
            <w:numPr>
              <w:ilvl w:val="0"/>
              <w:numId w:val="3"/>
            </w:numPr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lastRenderedPageBreak/>
            <w:t>Tomando en cuenta esta información, desarrollen un diagrama o grafo que represente la inteligencia que tendrá el agente para resolver el problema de manera efectiva</w:t>
          </w:r>
          <w:r w:rsidR="00822D1B" w:rsidRPr="00822D1B">
            <w:rPr>
              <w:rFonts w:eastAsia="Times New Roman" w:cs="Times New Roman"/>
              <w:color w:val="2D3B45"/>
              <w:sz w:val="24"/>
              <w:szCs w:val="24"/>
              <w:lang w:val="es-EC"/>
            </w:rPr>
            <w:t>.</w:t>
          </w:r>
        </w:p>
        <w:p w14:paraId="71CF2302" w14:textId="7F42E70C" w:rsidR="00822D1B" w:rsidRPr="00822D1B" w:rsidRDefault="00F774E7" w:rsidP="00822D1B">
          <w:pPr>
            <w:pStyle w:val="ListParagraph"/>
            <w:shd w:val="clear" w:color="auto" w:fill="FFFFFF"/>
            <w:spacing w:before="180" w:after="180" w:line="240" w:lineRule="auto"/>
            <w:rPr>
              <w:rFonts w:eastAsia="Times New Roman" w:cs="Times New Roman"/>
              <w:color w:val="2D3B45"/>
              <w:sz w:val="24"/>
              <w:szCs w:val="24"/>
              <w:lang w:val="es-EC"/>
            </w:rPr>
          </w:pPr>
          <w:r>
            <w:rPr>
              <w:rFonts w:eastAsia="Times New Roman" w:cs="Times New Roman"/>
              <w:noProof/>
              <w:color w:val="2D3B45"/>
              <w:sz w:val="24"/>
              <w:szCs w:val="24"/>
              <w:lang w:val="es-EC"/>
            </w:rPr>
            <w:drawing>
              <wp:anchor distT="0" distB="0" distL="114300" distR="114300" simplePos="0" relativeHeight="251660288" behindDoc="0" locked="0" layoutInCell="1" allowOverlap="1" wp14:anchorId="4F538E6F" wp14:editId="572BC6E3">
                <wp:simplePos x="0" y="0"/>
                <wp:positionH relativeFrom="column">
                  <wp:posOffset>142875</wp:posOffset>
                </wp:positionH>
                <wp:positionV relativeFrom="paragraph">
                  <wp:posOffset>270510</wp:posOffset>
                </wp:positionV>
                <wp:extent cx="5943600" cy="5943600"/>
                <wp:effectExtent l="0" t="0" r="0" b="0"/>
                <wp:wrapTopAndBottom/>
                <wp:docPr id="2" name="Picture 2" descr="Diagram, schematic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iagram, schematic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04E30F0" w14:textId="0418668D" w:rsidR="00440595" w:rsidRDefault="00440595"/>
      </w:sdtContent>
    </w:sdt>
    <w:p w14:paraId="51F6ECF7" w14:textId="77777777" w:rsidR="003C0CAE" w:rsidRDefault="003C0CAE"/>
    <w:sectPr w:rsidR="003C0CAE" w:rsidSect="004405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966"/>
    <w:multiLevelType w:val="multilevel"/>
    <w:tmpl w:val="920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71E1C"/>
    <w:multiLevelType w:val="multilevel"/>
    <w:tmpl w:val="B2B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53C4C"/>
    <w:multiLevelType w:val="hybridMultilevel"/>
    <w:tmpl w:val="202CAAE2"/>
    <w:lvl w:ilvl="0" w:tplc="5BC03866">
      <w:start w:val="4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77E9E"/>
    <w:multiLevelType w:val="multilevel"/>
    <w:tmpl w:val="B2B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C4232"/>
    <w:multiLevelType w:val="hybridMultilevel"/>
    <w:tmpl w:val="6F58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74993">
    <w:abstractNumId w:val="0"/>
  </w:num>
  <w:num w:numId="2" w16cid:durableId="791481242">
    <w:abstractNumId w:val="3"/>
  </w:num>
  <w:num w:numId="3" w16cid:durableId="1315524234">
    <w:abstractNumId w:val="4"/>
  </w:num>
  <w:num w:numId="4" w16cid:durableId="415324843">
    <w:abstractNumId w:val="2"/>
  </w:num>
  <w:num w:numId="5" w16cid:durableId="146199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5"/>
    <w:rsid w:val="00160276"/>
    <w:rsid w:val="001E755B"/>
    <w:rsid w:val="003C0CAE"/>
    <w:rsid w:val="00440595"/>
    <w:rsid w:val="00822D1B"/>
    <w:rsid w:val="00E3578A"/>
    <w:rsid w:val="00F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157C"/>
  <w15:chartTrackingRefBased/>
  <w15:docId w15:val="{F82A65B8-E943-4812-BAC3-24366CF4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59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40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595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595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4059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4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tvn">
    <w:name w:val="_1atvn"/>
    <w:basedOn w:val="Normal"/>
    <w:rsid w:val="0044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8ie">
    <w:name w:val="_208ie"/>
    <w:basedOn w:val="Normal"/>
    <w:rsid w:val="0044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595"/>
    <w:rPr>
      <w:b/>
      <w:bCs/>
    </w:rPr>
  </w:style>
  <w:style w:type="paragraph" w:styleId="ListParagraph">
    <w:name w:val="List Paragraph"/>
    <w:basedOn w:val="Normal"/>
    <w:uiPriority w:val="34"/>
    <w:qFormat/>
    <w:rsid w:val="00822D1B"/>
    <w:pPr>
      <w:ind w:left="720"/>
      <w:contextualSpacing/>
    </w:pPr>
  </w:style>
  <w:style w:type="table" w:styleId="TableGrid">
    <w:name w:val="Table Grid"/>
    <w:basedOn w:val="TableNormal"/>
    <w:uiPriority w:val="39"/>
    <w:rsid w:val="0082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22D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22D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2D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C5DEC89AC4D6FB2BF8A969282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D03A5-439E-4049-ABA7-9E3AB733BCFC}"/>
      </w:docPartPr>
      <w:docPartBody>
        <w:p w:rsidR="00000000" w:rsidRDefault="00811358" w:rsidP="00811358">
          <w:pPr>
            <w:pStyle w:val="AD6C5DEC89AC4D6FB2BF8A969282FBB1"/>
          </w:pPr>
          <w:r w:rsidRPr="00B51F13">
            <w:rPr>
              <w:rStyle w:val="PlaceholderText"/>
            </w:rPr>
            <w:t>[Title]</w:t>
          </w:r>
        </w:p>
      </w:docPartBody>
    </w:docPart>
    <w:docPart>
      <w:docPartPr>
        <w:name w:val="22AD20C207D84B40A1E1CB6CB5A4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A67D0-CA53-42FF-9489-18C23992346D}"/>
      </w:docPartPr>
      <w:docPartBody>
        <w:p w:rsidR="00000000" w:rsidRDefault="00811358" w:rsidP="00811358">
          <w:pPr>
            <w:pStyle w:val="22AD20C207D84B40A1E1CB6CB5A4142D"/>
          </w:pPr>
          <w:r w:rsidRPr="00B51F13">
            <w:rPr>
              <w:rStyle w:val="PlaceholderText"/>
            </w:rPr>
            <w:t>[Category]</w:t>
          </w:r>
        </w:p>
      </w:docPartBody>
    </w:docPart>
    <w:docPart>
      <w:docPartPr>
        <w:name w:val="3EFB6FBC8731480F987EC54102251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8854-E75A-4D6D-B70E-B564FB27FC1A}"/>
      </w:docPartPr>
      <w:docPartBody>
        <w:p w:rsidR="00000000" w:rsidRDefault="00811358" w:rsidP="00811358">
          <w:pPr>
            <w:pStyle w:val="3EFB6FBC8731480F987EC54102251601"/>
          </w:pPr>
          <w:r w:rsidRPr="00B51F13">
            <w:rPr>
              <w:rStyle w:val="PlaceholderText"/>
            </w:rPr>
            <w:t>[Author]</w:t>
          </w:r>
        </w:p>
      </w:docPartBody>
    </w:docPart>
    <w:docPart>
      <w:docPartPr>
        <w:name w:val="A45587CA4F11405E90FA1F622525D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4E47D-136C-406A-A29C-D059CE52C6A0}"/>
      </w:docPartPr>
      <w:docPartBody>
        <w:p w:rsidR="00000000" w:rsidRDefault="00811358" w:rsidP="00811358">
          <w:pPr>
            <w:pStyle w:val="A45587CA4F11405E90FA1F622525D241"/>
          </w:pPr>
          <w:r w:rsidRPr="00B51F13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58"/>
    <w:rsid w:val="001318C9"/>
    <w:rsid w:val="0081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358"/>
    <w:rPr>
      <w:color w:val="808080"/>
    </w:rPr>
  </w:style>
  <w:style w:type="paragraph" w:customStyle="1" w:styleId="AD6C5DEC89AC4D6FB2BF8A969282FBB1">
    <w:name w:val="AD6C5DEC89AC4D6FB2BF8A969282FBB1"/>
    <w:rsid w:val="00811358"/>
  </w:style>
  <w:style w:type="paragraph" w:customStyle="1" w:styleId="22AD20C207D84B40A1E1CB6CB5A4142D">
    <w:name w:val="22AD20C207D84B40A1E1CB6CB5A4142D"/>
    <w:rsid w:val="00811358"/>
  </w:style>
  <w:style w:type="paragraph" w:customStyle="1" w:styleId="3EFB6FBC8731480F987EC54102251601">
    <w:name w:val="3EFB6FBC8731480F987EC54102251601"/>
    <w:rsid w:val="00811358"/>
  </w:style>
  <w:style w:type="paragraph" w:customStyle="1" w:styleId="A45587CA4F11405E90FA1F622525D241">
    <w:name w:val="A45587CA4F11405E90FA1F622525D241"/>
    <w:rsid w:val="00811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Mini-examen 1: Agentes que resuelven problemas: PEAS y Caracterización de ambientes</dc:title>
  <dc:subject/>
  <dc:creator>Martin Noboa</dc:creator>
  <cp:keywords>Invierno 2023</cp:keywords>
  <dc:description/>
  <cp:lastModifiedBy>Martin Noboa</cp:lastModifiedBy>
  <cp:revision>1</cp:revision>
  <cp:lastPrinted>2023-01-19T01:19:00Z</cp:lastPrinted>
  <dcterms:created xsi:type="dcterms:W3CDTF">2023-01-19T00:59:00Z</dcterms:created>
  <dcterms:modified xsi:type="dcterms:W3CDTF">2023-01-19T01:51:00Z</dcterms:modified>
  <cp:category>Sistemas Inteligentes</cp:category>
</cp:coreProperties>
</file>