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Milan Kundera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Sm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ěšn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é lásky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Národnost: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Kdy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žil: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narozen 1929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Sm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ěr: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česk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 próza 60. let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(velký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ánrový rozvoj prózy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historick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á, vále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á, sou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časn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á… Kundera pí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 rom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ány deziluze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ématem je vyst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ízliv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z komunistických ideál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ů).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Dal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í dv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ě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íla autora: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Žert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Nesnesitelná lehkost bytí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Dal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í dva auto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ři a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íla: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Vladimír Páral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Milenci a vrazi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Josef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Škvoreck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Zbab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ělci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Obsah: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Sedm povídek, jejich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ětem je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áska zasazená do komických souvislostí, anebo spí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 to, co lid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v komických souvislostech pokládají za pokus o milostný vztah. Svazek obsahuje povídky: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Nikdo se nebude smát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Zlaté jablko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ěčn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é touhy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Fale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ý autostop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Symposion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ť ustoup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sta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mrtví mladým mrtvým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Doktor Havel po dvaceti letech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Eduard a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ůh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Znát názvy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šech pov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ídek, 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řevypr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ět alespoň 3!Do 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ísemky stru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čněji!!!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Nikdo se nebude smát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Hlavním hrdinou a vyprav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ěčem je mlad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ž, odborn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ík, který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na univerzit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ě. Je osloven panem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átureckým, aby napsal posudek o jeho práci o Mikolá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ši Alšovi. Pro pana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átureckého je to velmi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ůležit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é. Práce je ale velmi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špatn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a vyprav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ěč nechce pana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átureckého zni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čit, proto posudek nenap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 a panu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átureckému se vyhýbá. Pan Záturecký je 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šem neoblomn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a po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 odborníka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hledá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Vyprav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ěč odkl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ádá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šky, děl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nemocného nebo tvrdí,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odjel do zahranič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jenom aby se s panem Zátureckým nesetkal. Pan Záturecký nav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íví jeho byt v domn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ho konečně najde, ale setk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ává se s mladou Klárou, která v tomto byt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bydl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Klára je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ítelkyn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vypravěče; douf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její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ítel 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žene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m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ísto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modelky, aby 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nemusela dř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 rukama. Vyprav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ěč, mysl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se pana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átureckého zbaví, ho obviní ze sexuálního obt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ěžov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 jeho dívky. 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čne mu mnoho probl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ů: Setk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 s 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želkou pana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átureckého, vedení univerzity se domnívá,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už vůbec nepředn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proto je propu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štěn, opoušt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ho i Klára, která pochopila,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tento člověk ji k povol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 manekýny nedostane.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Fale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ý autostop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Hlavními hrdiny povídky je mladý pár, který jede na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čtrn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áctidenní dovolenou. Mladík je milý a citlivý, 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dívka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velmi stydlivá. Zastaví na benzínové pump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ívka si 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čne hr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 na stopa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řku, chlapec hru přij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ímá. Baví se spolu jako neznámí lidé, ona ze sebe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skoro prostitutku, vystupuje sebev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ědomě, on se s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baví úpln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bez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ábran.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árlí na sebe, proto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si oba o tom druh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ém myslí,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je takov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chování pro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 norm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ální, pohádají se. Mladík zastaví v </w:t>
      </w: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hotelu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mluví s dívkou oplzle, ale ona 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chce s hloupou hrou přestat. On ji ale neposlouch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á, stráví spolu noc a dívka bre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</w:t>
      </w: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Hra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šla až 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 daleko.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Symposion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Hlavními hrdiny jsou pracovníci nemocnice: doktor Havel, sestra 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žběta, prim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ř, doktorka a medik Flajšman. V noci diskutuj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o lásce,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a erotice. Sestra 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žběta, 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ámená alkoholem, </w:t>
      </w: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za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čne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 fiktivn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striptýz, svádí doktora Havla, ten o ni ale nemá zájem, ona se urazí a odchází. Flaj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šmanovi je namluveno, že se Alžbětě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íbí. Flaj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šman ji jde hledat, nalezne ji nahou a přiotr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ávenou plynem v pokoji. Zachrání ji. 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si o jejím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činu mysl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ěco jin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ého. Primá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 si mysl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jim Alžběta chtěla uk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ázat,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je kr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ásná, doktorka si myslí,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to byla nehoda. Havel si mysl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chtěla sp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áchat sebevra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ždu, Flajšman se domn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ívá,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se chtěla zab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 kv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ůli němu. Flajšman s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čne souc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ítit a vyzná jí také lásku. Pravda je ale taková,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Alžběta usnula, když si dělala </w:t>
      </w: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k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ávu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Hlavní my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šlenka: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Hlavní my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šlenkou pov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ídek je láska, chápána jako iluze. Hrdinové se zaplétají do svých her a mystifikací, kterými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často působ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opak toho, co zamý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šleli. Většina pov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ídek má otev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konec (m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ůžeme se jen domn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ívat o skute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následcích zápletky). Povídky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ůsob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vtipn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a my si uvědom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íme,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áska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ůže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ýt v 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situacích opravdu sm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ěšn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Charakteristika hlavních postav: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 typy hrdin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ů: hlavn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ími postavami jsou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 milostn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páry. 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Mladí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ži, kteř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tou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po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ženě, ať už mlad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nebo star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Ve svých touhách musí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řekon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ávat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problémy a vnit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pocity, co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vede k různ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situacím. 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Páry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 muži), kteř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se lehková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žně pohybuj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v milostných vztazích a nedbají na to, co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ůže jejich poč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ínání zp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ůsobit.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thick"/>
          <w:shd w:fill="auto" w:val="clear"/>
        </w:rPr>
        <w:t xml:space="preserve">Jazyk a styl: 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Povídky jsou vypráv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ěny jednoduch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ým stylem. 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řevažuje spisovn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ý jazyk, v krátkých dialozích se objevují nespisovné tvary a vulgarismy.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Slo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žit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é rozvité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ěty,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é autor nej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častěji už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ívá v popisech událostí.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Vyprav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ěč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subjektivní a objektivní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Vypráv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postupy: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vypráv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ěma způsoby: hlavn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hrdina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ich forma pro popis ud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álostí, er forma pro sledování my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šlenek a pocitů postav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Kompozice: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chronologická.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Čas: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 2.sv.v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álce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Prostor: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socialistické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Československo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Literární druh: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epika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Literární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ánr: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povídka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Povídka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óza krat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ího rozsahu, hlavní hrdina se nevyvíjí, více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linií.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4">
    <w:abstractNumId w:val="6"/>
  </w: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javascript:void(0)" Id="docRId3" Type="http://schemas.openxmlformats.org/officeDocument/2006/relationships/hyperlink" /><Relationship Target="numbering.xml" Id="docRId7" Type="http://schemas.openxmlformats.org/officeDocument/2006/relationships/numbering" /><Relationship TargetMode="External" Target="javascript:void(0)" Id="docRId0" Type="http://schemas.openxmlformats.org/officeDocument/2006/relationships/hyperlink" /><Relationship TargetMode="External" Target="javascript:void(0)" Id="docRId2" Type="http://schemas.openxmlformats.org/officeDocument/2006/relationships/hyperlink" /><Relationship TargetMode="External" Target="javascript:void(0)" Id="docRId4" Type="http://schemas.openxmlformats.org/officeDocument/2006/relationships/hyperlink" /><Relationship TargetMode="External" Target="javascript:void(0)" Id="docRId6" Type="http://schemas.openxmlformats.org/officeDocument/2006/relationships/hyperlink" /><Relationship Target="styles.xml" Id="docRId8" Type="http://schemas.openxmlformats.org/officeDocument/2006/relationships/styles" /><Relationship TargetMode="External" Target="javascript:void(0)" Id="docRId1" Type="http://schemas.openxmlformats.org/officeDocument/2006/relationships/hyperlink" /><Relationship TargetMode="External" Target="javascript:void(0)" Id="docRId5" Type="http://schemas.openxmlformats.org/officeDocument/2006/relationships/hyperlink" /></Relationships>
</file>