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b/>
          <w:color w:val="FF0000"/>
          <w:spacing w:val="0"/>
          <w:position w:val="0"/>
          <w:sz w:val="28"/>
          <w:shd w:fill="auto" w:val="clear"/>
        </w:rPr>
      </w:pPr>
    </w:p>
    <w:p>
      <w:pPr>
        <w:spacing w:before="0" w:after="200" w:line="276"/>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Alberto Moravia – </w:t>
      </w:r>
      <w:r>
        <w:rPr>
          <w:rFonts w:ascii="Calibri" w:hAnsi="Calibri" w:cs="Calibri" w:eastAsia="Calibri"/>
          <w:b/>
          <w:color w:val="auto"/>
          <w:spacing w:val="0"/>
          <w:position w:val="0"/>
          <w:sz w:val="28"/>
          <w:shd w:fill="auto" w:val="clear"/>
        </w:rPr>
        <w:t xml:space="preserve">20.století</w:t>
      </w:r>
      <w:r>
        <w:rPr>
          <w:rFonts w:ascii="Calibri" w:hAnsi="Calibri" w:cs="Calibri" w:eastAsia="Calibri"/>
          <w:color w:val="auto"/>
          <w:spacing w:val="0"/>
          <w:position w:val="0"/>
          <w:sz w:val="28"/>
          <w:shd w:fill="auto" w:val="clear"/>
        </w:rPr>
        <w:t xml:space="preserve"> (1907-1990)</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18"/>
          <w:shd w:fill="auto" w:val="clear"/>
        </w:rPr>
        <w:t xml:space="preserve">Jeho díla obsahovala prvky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18"/>
          <w:shd w:fill="auto" w:val="clear"/>
        </w:rPr>
        <w:t xml:space="preserve">neorealismu, surrealismu a Freudovy psychoanalýzy</w:t>
      </w: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Ital</w:t>
      </w:r>
    </w:p>
    <w:p>
      <w:pPr>
        <w:spacing w:before="0" w:after="200" w:line="276"/>
        <w:ind w:right="0" w:left="0" w:firstLine="0"/>
        <w:jc w:val="left"/>
        <w:rPr>
          <w:rFonts w:ascii="Calibri" w:hAnsi="Calibri" w:cs="Calibri" w:eastAsia="Calibri"/>
          <w:color w:val="FF0000"/>
          <w:spacing w:val="0"/>
          <w:position w:val="0"/>
          <w:sz w:val="24"/>
          <w:shd w:fill="auto" w:val="clear"/>
        </w:rPr>
      </w:pPr>
    </w:p>
    <w:p>
      <w:pPr>
        <w:spacing w:before="0" w:after="200" w:line="276"/>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color w:val="auto"/>
          <w:spacing w:val="0"/>
          <w:position w:val="0"/>
          <w:sz w:val="24"/>
          <w:shd w:fill="auto" w:val="clear"/>
        </w:rPr>
        <w:t xml:space="preserve">Psal v duchu </w:t>
      </w:r>
      <w:r>
        <w:rPr>
          <w:rFonts w:ascii="Calibri" w:hAnsi="Calibri" w:cs="Calibri" w:eastAsia="Calibri"/>
          <w:b/>
          <w:color w:val="auto"/>
          <w:spacing w:val="0"/>
          <w:position w:val="0"/>
          <w:sz w:val="24"/>
          <w:shd w:fill="auto" w:val="clear"/>
        </w:rPr>
        <w:t xml:space="preserve">neorealismu</w:t>
      </w:r>
    </w:p>
    <w:p>
      <w:pPr>
        <w:spacing w:before="0" w:after="200" w:line="276"/>
        <w:ind w:right="0" w:left="0" w:firstLine="0"/>
        <w:jc w:val="left"/>
        <w:rPr>
          <w:rFonts w:ascii="Calibri" w:hAnsi="Calibri" w:cs="Calibri" w:eastAsia="Calibri"/>
          <w:color w:val="FF0000"/>
          <w:spacing w:val="0"/>
          <w:position w:val="0"/>
          <w:sz w:val="24"/>
          <w:shd w:fill="auto" w:val="clear"/>
        </w:rPr>
      </w:pPr>
      <w:r>
        <w:rPr>
          <w:rFonts w:ascii="Calibri" w:hAnsi="Calibri" w:cs="Calibri" w:eastAsia="Calibri"/>
          <w:b/>
          <w:color w:val="auto"/>
          <w:spacing w:val="0"/>
          <w:position w:val="0"/>
          <w:sz w:val="24"/>
          <w:shd w:fill="auto" w:val="clear"/>
        </w:rPr>
        <w:t xml:space="preserve">Neorealismus: </w:t>
      </w:r>
      <w:r>
        <w:rPr>
          <w:rFonts w:ascii="Calibri" w:hAnsi="Calibri" w:cs="Calibri" w:eastAsia="Calibri"/>
          <w:color w:val="auto"/>
          <w:spacing w:val="0"/>
          <w:position w:val="0"/>
          <w:sz w:val="24"/>
          <w:shd w:fill="auto" w:val="clear"/>
        </w:rPr>
        <w:t xml:space="preserve">um</w:t>
      </w:r>
      <w:r>
        <w:rPr>
          <w:rFonts w:ascii="Calibri" w:hAnsi="Calibri" w:cs="Calibri" w:eastAsia="Calibri"/>
          <w:color w:val="auto"/>
          <w:spacing w:val="0"/>
          <w:position w:val="0"/>
          <w:sz w:val="24"/>
          <w:shd w:fill="auto" w:val="clear"/>
        </w:rPr>
        <w:t xml:space="preserve">ělecký směr, který se rozvíjí především v italské próza ve 40. a 50.letech 20.století. Je to návrat k realismu, všímá si především běžného života obyčejných lidí</w:t>
      </w:r>
    </w:p>
    <w:p>
      <w:pPr>
        <w:spacing w:before="0" w:after="200" w:line="276"/>
        <w:ind w:right="0" w:left="0" w:firstLine="0"/>
        <w:jc w:val="left"/>
        <w:rPr>
          <w:rFonts w:ascii="Calibri" w:hAnsi="Calibri" w:cs="Calibri" w:eastAsia="Calibri"/>
          <w:color w:val="FF0000"/>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FFFFFF" w:val="clear"/>
        </w:rPr>
      </w:pPr>
    </w:p>
    <w:p>
      <w:pPr>
        <w:spacing w:before="0" w:after="200" w:line="276"/>
        <w:ind w:right="0" w:left="0" w:firstLine="0"/>
        <w:jc w:val="left"/>
        <w:rPr>
          <w:rFonts w:ascii="Calibri" w:hAnsi="Calibri" w:cs="Calibri" w:eastAsia="Calibri"/>
          <w:b/>
          <w:color w:val="auto"/>
          <w:spacing w:val="0"/>
          <w:position w:val="0"/>
          <w:sz w:val="22"/>
          <w:shd w:fill="FFFFFF" w:val="clear"/>
        </w:rPr>
      </w:pPr>
      <w:r>
        <w:rPr>
          <w:rFonts w:ascii="Calibri" w:hAnsi="Calibri" w:cs="Calibri" w:eastAsia="Calibri"/>
          <w:b/>
          <w:color w:val="auto"/>
          <w:spacing w:val="0"/>
          <w:position w:val="0"/>
          <w:sz w:val="22"/>
          <w:shd w:fill="FFFFFF" w:val="clear"/>
        </w:rPr>
        <w:t xml:space="preserve">Údaje ze života autora – individuální výb</w:t>
      </w:r>
      <w:r>
        <w:rPr>
          <w:rFonts w:ascii="Calibri" w:hAnsi="Calibri" w:cs="Calibri" w:eastAsia="Calibri"/>
          <w:b/>
          <w:color w:val="auto"/>
          <w:spacing w:val="0"/>
          <w:position w:val="0"/>
          <w:sz w:val="22"/>
          <w:shd w:fill="FFFFFF" w:val="clear"/>
        </w:rPr>
        <w:t xml:space="preserve">ěr!!!!!!!!!!!!!!!</w:t>
      </w:r>
    </w:p>
    <w:p>
      <w:pPr>
        <w:spacing w:before="0" w:after="200" w:line="276"/>
        <w:ind w:right="0" w:left="0" w:firstLine="0"/>
        <w:jc w:val="left"/>
        <w:rPr>
          <w:rFonts w:ascii="Calibri" w:hAnsi="Calibri" w:cs="Calibri" w:eastAsia="Calibri"/>
          <w:color w:val="FF0000"/>
          <w:spacing w:val="0"/>
          <w:position w:val="0"/>
          <w:sz w:val="22"/>
          <w:shd w:fill="FFFFFF" w:val="clear"/>
        </w:rPr>
      </w:pPr>
    </w:p>
    <w:p>
      <w:pPr>
        <w:spacing w:before="96" w:after="120" w:line="288"/>
        <w:ind w:right="0" w:left="0" w:firstLine="0"/>
        <w:jc w:val="left"/>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 spisovatel, noviná</w:t>
      </w:r>
      <w:r>
        <w:rPr>
          <w:rFonts w:ascii="Times New Roman" w:hAnsi="Times New Roman" w:cs="Times New Roman" w:eastAsia="Times New Roman"/>
          <w:color w:val="auto"/>
          <w:spacing w:val="0"/>
          <w:position w:val="0"/>
          <w:sz w:val="24"/>
          <w:shd w:fill="FFFFFF" w:val="clear"/>
        </w:rPr>
        <w:t xml:space="preserve">ř a kritik</w:t>
      </w:r>
      <w:r>
        <w:rPr>
          <w:rFonts w:ascii="Times New Roman" w:hAnsi="Times New Roman" w:cs="Times New Roman" w:eastAsia="Times New Roman"/>
          <w:color w:val="auto"/>
          <w:spacing w:val="0"/>
          <w:position w:val="0"/>
          <w:sz w:val="18"/>
          <w:shd w:fill="FFFFFF" w:val="clear"/>
        </w:rPr>
        <w:t xml:space="preserve">.</w:t>
      </w:r>
      <w:r>
        <w:rPr>
          <w:rFonts w:ascii="Times New Roman" w:hAnsi="Times New Roman" w:cs="Times New Roman" w:eastAsia="Times New Roman"/>
          <w:color w:val="auto"/>
          <w:spacing w:val="0"/>
          <w:position w:val="0"/>
          <w:sz w:val="24"/>
          <w:shd w:fill="FFFFFF" w:val="clear"/>
        </w:rPr>
        <w:t xml:space="preserve"> </w:t>
      </w:r>
      <w:r>
        <w:rPr>
          <w:rFonts w:ascii="Times New Roman" w:hAnsi="Times New Roman" w:cs="Times New Roman" w:eastAsia="Times New Roman"/>
          <w:b/>
          <w:color w:val="auto"/>
          <w:spacing w:val="0"/>
          <w:position w:val="0"/>
          <w:sz w:val="24"/>
          <w:shd w:fill="FFFFFF" w:val="clear"/>
        </w:rPr>
        <w:t xml:space="preserve">Narodil se v </w:t>
      </w:r>
      <w:hyperlink xmlns:r="http://schemas.openxmlformats.org/officeDocument/2006/relationships" r:id="docRId0">
        <w:r>
          <w:rPr>
            <w:rFonts w:ascii="Times New Roman" w:hAnsi="Times New Roman" w:cs="Times New Roman" w:eastAsia="Times New Roman"/>
            <w:b/>
            <w:color w:val="0000FF"/>
            <w:spacing w:val="0"/>
            <w:position w:val="0"/>
            <w:sz w:val="24"/>
            <w:u w:val="single"/>
            <w:shd w:fill="FFFFFF" w:val="clear"/>
          </w:rPr>
          <w:t xml:space="preserve">Římě</w:t>
        </w:r>
      </w:hyperlink>
      <w:r>
        <w:rPr>
          <w:rFonts w:ascii="Times New Roman" w:hAnsi="Times New Roman" w:cs="Times New Roman" w:eastAsia="Times New Roman"/>
          <w:color w:val="auto"/>
          <w:spacing w:val="0"/>
          <w:position w:val="0"/>
          <w:sz w:val="24"/>
          <w:shd w:fill="FFFFFF" w:val="clear"/>
        </w:rPr>
        <w:t xml:space="preserve">, roku </w:t>
      </w:r>
      <w:hyperlink xmlns:r="http://schemas.openxmlformats.org/officeDocument/2006/relationships" r:id="docRId1">
        <w:r>
          <w:rPr>
            <w:rFonts w:ascii="Times New Roman" w:hAnsi="Times New Roman" w:cs="Times New Roman" w:eastAsia="Times New Roman"/>
            <w:color w:val="0000FF"/>
            <w:spacing w:val="0"/>
            <w:position w:val="0"/>
            <w:sz w:val="24"/>
            <w:u w:val="single"/>
            <w:shd w:fill="FFFFFF" w:val="clear"/>
          </w:rPr>
          <w:t xml:space="preserve">1916</w:t>
        </w:r>
      </w:hyperlink>
      <w:r>
        <w:rPr>
          <w:rFonts w:ascii="Times New Roman" w:hAnsi="Times New Roman" w:cs="Times New Roman" w:eastAsia="Times New Roman"/>
          <w:color w:val="auto"/>
          <w:spacing w:val="0"/>
          <w:position w:val="0"/>
          <w:sz w:val="24"/>
          <w:shd w:fill="FFFFFF" w:val="clear"/>
        </w:rPr>
        <w:t xml:space="preserve"> se u n</w:t>
      </w:r>
      <w:r>
        <w:rPr>
          <w:rFonts w:ascii="Times New Roman" w:hAnsi="Times New Roman" w:cs="Times New Roman" w:eastAsia="Times New Roman"/>
          <w:color w:val="auto"/>
          <w:spacing w:val="0"/>
          <w:position w:val="0"/>
          <w:sz w:val="24"/>
          <w:shd w:fill="FFFFFF" w:val="clear"/>
        </w:rPr>
        <w:t xml:space="preserve">ěho projevila </w:t>
      </w:r>
      <w:r>
        <w:rPr>
          <w:rFonts w:ascii="Times New Roman" w:hAnsi="Times New Roman" w:cs="Times New Roman" w:eastAsia="Times New Roman"/>
          <w:b/>
          <w:color w:val="auto"/>
          <w:spacing w:val="0"/>
          <w:position w:val="0"/>
          <w:sz w:val="24"/>
          <w:shd w:fill="FFFFFF" w:val="clear"/>
        </w:rPr>
        <w:t xml:space="preserve">kostní </w:t>
      </w:r>
      <w:hyperlink xmlns:r="http://schemas.openxmlformats.org/officeDocument/2006/relationships" r:id="docRId2">
        <w:r>
          <w:rPr>
            <w:rFonts w:ascii="Times New Roman" w:hAnsi="Times New Roman" w:cs="Times New Roman" w:eastAsia="Times New Roman"/>
            <w:b/>
            <w:color w:val="0000FF"/>
            <w:spacing w:val="0"/>
            <w:position w:val="0"/>
            <w:sz w:val="24"/>
            <w:u w:val="single"/>
            <w:shd w:fill="FFFFFF" w:val="clear"/>
          </w:rPr>
          <w:t xml:space="preserve">tuberkulóza</w:t>
        </w:r>
      </w:hyperlink>
      <w:r>
        <w:rPr>
          <w:rFonts w:ascii="Times New Roman" w:hAnsi="Times New Roman" w:cs="Times New Roman" w:eastAsia="Times New Roman"/>
          <w:color w:val="auto"/>
          <w:spacing w:val="0"/>
          <w:position w:val="0"/>
          <w:sz w:val="24"/>
          <w:shd w:fill="FFFFFF" w:val="clear"/>
        </w:rPr>
        <w:t xml:space="preserve"> a poté se n</w:t>
      </w:r>
      <w:r>
        <w:rPr>
          <w:rFonts w:ascii="Times New Roman" w:hAnsi="Times New Roman" w:cs="Times New Roman" w:eastAsia="Times New Roman"/>
          <w:color w:val="auto"/>
          <w:spacing w:val="0"/>
          <w:position w:val="0"/>
          <w:sz w:val="24"/>
          <w:shd w:fill="FFFFFF" w:val="clear"/>
        </w:rPr>
        <w:t xml:space="preserve">ěkolik let léčil v několika</w:t>
      </w:r>
      <w:r>
        <w:rPr>
          <w:rFonts w:ascii="Times New Roman" w:hAnsi="Times New Roman" w:cs="Times New Roman" w:eastAsia="Times New Roman"/>
          <w:b/>
          <w:color w:val="auto"/>
          <w:spacing w:val="0"/>
          <w:position w:val="0"/>
          <w:sz w:val="24"/>
          <w:shd w:fill="FFFFFF" w:val="clear"/>
        </w:rPr>
        <w:t xml:space="preserve"> sanatoriích</w:t>
      </w:r>
      <w:r>
        <w:rPr>
          <w:rFonts w:ascii="Times New Roman" w:hAnsi="Times New Roman" w:cs="Times New Roman" w:eastAsia="Times New Roman"/>
          <w:color w:val="auto"/>
          <w:spacing w:val="0"/>
          <w:position w:val="0"/>
          <w:sz w:val="24"/>
          <w:shd w:fill="FFFFFF" w:val="clear"/>
        </w:rPr>
        <w:t xml:space="preserve"> v Alpách, proto vzdělání získal především od soukromých učitelů. Ve třicátých letech poměrně úspěšně bojoval s tehdejší </w:t>
      </w:r>
      <w:r>
        <w:rPr>
          <w:rFonts w:ascii="Times New Roman" w:hAnsi="Times New Roman" w:cs="Times New Roman" w:eastAsia="Times New Roman"/>
          <w:b/>
          <w:color w:val="auto"/>
          <w:spacing w:val="0"/>
          <w:position w:val="0"/>
          <w:sz w:val="24"/>
          <w:shd w:fill="FFFFFF" w:val="clear"/>
        </w:rPr>
        <w:t xml:space="preserve">fašistickou</w:t>
      </w:r>
      <w:r>
        <w:rPr>
          <w:rFonts w:ascii="Times New Roman" w:hAnsi="Times New Roman" w:cs="Times New Roman" w:eastAsia="Times New Roman"/>
          <w:color w:val="auto"/>
          <w:spacing w:val="0"/>
          <w:position w:val="0"/>
          <w:sz w:val="24"/>
          <w:shd w:fill="FFFFFF" w:val="clear"/>
        </w:rPr>
        <w:t xml:space="preserve"> </w:t>
      </w:r>
      <w:r>
        <w:rPr>
          <w:rFonts w:ascii="Times New Roman" w:hAnsi="Times New Roman" w:cs="Times New Roman" w:eastAsia="Times New Roman"/>
          <w:b/>
          <w:color w:val="auto"/>
          <w:spacing w:val="0"/>
          <w:position w:val="0"/>
          <w:sz w:val="24"/>
          <w:shd w:fill="FFFFFF" w:val="clear"/>
        </w:rPr>
        <w:t xml:space="preserve">cenzurou, jelikož pocházel z židovské rodiny, během </w:t>
      </w:r>
      <w:hyperlink xmlns:r="http://schemas.openxmlformats.org/officeDocument/2006/relationships" r:id="docRId3">
        <w:r>
          <w:rPr>
            <w:rFonts w:ascii="Times New Roman" w:hAnsi="Times New Roman" w:cs="Times New Roman" w:eastAsia="Times New Roman"/>
            <w:b/>
            <w:color w:val="0000FF"/>
            <w:spacing w:val="0"/>
            <w:position w:val="0"/>
            <w:sz w:val="24"/>
            <w:u w:val="single"/>
            <w:shd w:fill="FFFFFF" w:val="clear"/>
          </w:rPr>
          <w:t xml:space="preserve">druhé světové války</w:t>
        </w:r>
      </w:hyperlink>
      <w:r>
        <w:rPr>
          <w:rFonts w:ascii="Times New Roman" w:hAnsi="Times New Roman" w:cs="Times New Roman" w:eastAsia="Times New Roman"/>
          <w:b/>
          <w:color w:val="auto"/>
          <w:spacing w:val="0"/>
          <w:position w:val="0"/>
          <w:sz w:val="24"/>
          <w:shd w:fill="FFFFFF" w:val="clear"/>
        </w:rPr>
        <w:t xml:space="preserve"> tém</w:t>
      </w:r>
      <w:r>
        <w:rPr>
          <w:rFonts w:ascii="Times New Roman" w:hAnsi="Times New Roman" w:cs="Times New Roman" w:eastAsia="Times New Roman"/>
          <w:b/>
          <w:color w:val="auto"/>
          <w:spacing w:val="0"/>
          <w:position w:val="0"/>
          <w:sz w:val="24"/>
          <w:shd w:fill="FFFFFF" w:val="clear"/>
        </w:rPr>
        <w:t xml:space="preserve">ěř nemohl publikovat</w:t>
      </w:r>
      <w:r>
        <w:rPr>
          <w:rFonts w:ascii="Times New Roman" w:hAnsi="Times New Roman" w:cs="Times New Roman" w:eastAsia="Times New Roman"/>
          <w:color w:val="auto"/>
          <w:spacing w:val="0"/>
          <w:position w:val="0"/>
          <w:sz w:val="24"/>
          <w:shd w:fill="FFFFFF" w:val="clear"/>
        </w:rPr>
        <w:t xml:space="preserve">, byl na něj dokonce vydán zatykač, o kterém se včas dozvěděl, a tak se skrýval mezi dělníky. Jeho poválečná literatura a názory vedly ke sporům s církví. Od roku </w:t>
      </w:r>
      <w:hyperlink xmlns:r="http://schemas.openxmlformats.org/officeDocument/2006/relationships" r:id="docRId4">
        <w:r>
          <w:rPr>
            <w:rFonts w:ascii="Times New Roman" w:hAnsi="Times New Roman" w:cs="Times New Roman" w:eastAsia="Times New Roman"/>
            <w:color w:val="0000FF"/>
            <w:spacing w:val="0"/>
            <w:position w:val="0"/>
            <w:sz w:val="24"/>
            <w:u w:val="single"/>
            <w:shd w:fill="FFFFFF" w:val="clear"/>
          </w:rPr>
          <w:t xml:space="preserve">1958</w:t>
        </w:r>
      </w:hyperlink>
      <w:r>
        <w:rPr>
          <w:rFonts w:ascii="Times New Roman" w:hAnsi="Times New Roman" w:cs="Times New Roman" w:eastAsia="Times New Roman"/>
          <w:color w:val="auto"/>
          <w:spacing w:val="0"/>
          <w:position w:val="0"/>
          <w:sz w:val="24"/>
          <w:shd w:fill="FFFFFF" w:val="clear"/>
        </w:rPr>
        <w:t xml:space="preserve"> do roku </w:t>
      </w:r>
      <w:hyperlink xmlns:r="http://schemas.openxmlformats.org/officeDocument/2006/relationships" r:id="docRId5">
        <w:r>
          <w:rPr>
            <w:rFonts w:ascii="Times New Roman" w:hAnsi="Times New Roman" w:cs="Times New Roman" w:eastAsia="Times New Roman"/>
            <w:color w:val="0000FF"/>
            <w:spacing w:val="0"/>
            <w:position w:val="0"/>
            <w:sz w:val="24"/>
            <w:u w:val="single"/>
            <w:shd w:fill="FFFFFF" w:val="clear"/>
          </w:rPr>
          <w:t xml:space="preserve">1970</w:t>
        </w:r>
      </w:hyperlink>
      <w:r>
        <w:rPr>
          <w:rFonts w:ascii="Times New Roman" w:hAnsi="Times New Roman" w:cs="Times New Roman" w:eastAsia="Times New Roman"/>
          <w:color w:val="auto"/>
          <w:spacing w:val="0"/>
          <w:position w:val="0"/>
          <w:sz w:val="24"/>
          <w:shd w:fill="FFFFFF" w:val="clear"/>
        </w:rPr>
        <w:t xml:space="preserve"> pom</w:t>
      </w:r>
      <w:r>
        <w:rPr>
          <w:rFonts w:ascii="Times New Roman" w:hAnsi="Times New Roman" w:cs="Times New Roman" w:eastAsia="Times New Roman"/>
          <w:color w:val="auto"/>
          <w:spacing w:val="0"/>
          <w:position w:val="0"/>
          <w:sz w:val="24"/>
          <w:shd w:fill="FFFFFF" w:val="clear"/>
        </w:rPr>
        <w:t xml:space="preserve">ěrně </w:t>
      </w:r>
      <w:r>
        <w:rPr>
          <w:rFonts w:ascii="Times New Roman" w:hAnsi="Times New Roman" w:cs="Times New Roman" w:eastAsia="Times New Roman"/>
          <w:b/>
          <w:color w:val="auto"/>
          <w:spacing w:val="0"/>
          <w:position w:val="0"/>
          <w:sz w:val="24"/>
          <w:shd w:fill="FFFFFF" w:val="clear"/>
        </w:rPr>
        <w:t xml:space="preserve">hodně cestoval</w:t>
      </w:r>
      <w:r>
        <w:rPr>
          <w:rFonts w:ascii="Times New Roman" w:hAnsi="Times New Roman" w:cs="Times New Roman" w:eastAsia="Times New Roman"/>
          <w:color w:val="auto"/>
          <w:spacing w:val="0"/>
          <w:position w:val="0"/>
          <w:sz w:val="24"/>
          <w:shd w:fill="FFFFFF" w:val="clear"/>
        </w:rPr>
        <w:t xml:space="preserve">, navštívil </w:t>
      </w:r>
      <w:hyperlink xmlns:r="http://schemas.openxmlformats.org/officeDocument/2006/relationships" r:id="docRId6">
        <w:r>
          <w:rPr>
            <w:rFonts w:ascii="Times New Roman" w:hAnsi="Times New Roman" w:cs="Times New Roman" w:eastAsia="Times New Roman"/>
            <w:color w:val="0000FF"/>
            <w:spacing w:val="0"/>
            <w:position w:val="0"/>
            <w:sz w:val="24"/>
            <w:u w:val="single"/>
            <w:shd w:fill="FFFFFF" w:val="clear"/>
          </w:rPr>
          <w:t xml:space="preserve">Anglii</w:t>
        </w:r>
      </w:hyperlink>
      <w:r>
        <w:rPr>
          <w:rFonts w:ascii="Times New Roman" w:hAnsi="Times New Roman" w:cs="Times New Roman" w:eastAsia="Times New Roman"/>
          <w:color w:val="auto"/>
          <w:spacing w:val="0"/>
          <w:position w:val="0"/>
          <w:sz w:val="24"/>
          <w:shd w:fill="FFFFFF" w:val="clear"/>
        </w:rPr>
        <w:t xml:space="preserve">, </w:t>
      </w:r>
      <w:hyperlink xmlns:r="http://schemas.openxmlformats.org/officeDocument/2006/relationships" r:id="docRId7">
        <w:r>
          <w:rPr>
            <w:rFonts w:ascii="Times New Roman" w:hAnsi="Times New Roman" w:cs="Times New Roman" w:eastAsia="Times New Roman"/>
            <w:color w:val="0000FF"/>
            <w:spacing w:val="0"/>
            <w:position w:val="0"/>
            <w:sz w:val="24"/>
            <w:u w:val="single"/>
            <w:shd w:fill="FFFFFF" w:val="clear"/>
          </w:rPr>
          <w:t xml:space="preserve">Francii</w:t>
        </w:r>
      </w:hyperlink>
      <w:r>
        <w:rPr>
          <w:rFonts w:ascii="Times New Roman" w:hAnsi="Times New Roman" w:cs="Times New Roman" w:eastAsia="Times New Roman"/>
          <w:color w:val="auto"/>
          <w:spacing w:val="0"/>
          <w:position w:val="0"/>
          <w:sz w:val="24"/>
          <w:shd w:fill="FFFFFF" w:val="clear"/>
        </w:rPr>
        <w:t xml:space="preserve">, </w:t>
      </w:r>
      <w:hyperlink xmlns:r="http://schemas.openxmlformats.org/officeDocument/2006/relationships" r:id="docRId8">
        <w:r>
          <w:rPr>
            <w:rFonts w:ascii="Times New Roman" w:hAnsi="Times New Roman" w:cs="Times New Roman" w:eastAsia="Times New Roman"/>
            <w:color w:val="0000FF"/>
            <w:spacing w:val="0"/>
            <w:position w:val="0"/>
            <w:sz w:val="24"/>
            <w:u w:val="single"/>
            <w:shd w:fill="FFFFFF" w:val="clear"/>
          </w:rPr>
          <w:t xml:space="preserve">USA</w:t>
        </w:r>
      </w:hyperlink>
      <w:r>
        <w:rPr>
          <w:rFonts w:ascii="Times New Roman" w:hAnsi="Times New Roman" w:cs="Times New Roman" w:eastAsia="Times New Roman"/>
          <w:color w:val="auto"/>
          <w:spacing w:val="0"/>
          <w:position w:val="0"/>
          <w:sz w:val="24"/>
          <w:shd w:fill="FFFFFF" w:val="clear"/>
        </w:rPr>
        <w:t xml:space="preserve">, </w:t>
      </w:r>
      <w:hyperlink xmlns:r="http://schemas.openxmlformats.org/officeDocument/2006/relationships" r:id="docRId9">
        <w:r>
          <w:rPr>
            <w:rFonts w:ascii="Times New Roman" w:hAnsi="Times New Roman" w:cs="Times New Roman" w:eastAsia="Times New Roman"/>
            <w:color w:val="0000FF"/>
            <w:spacing w:val="0"/>
            <w:position w:val="0"/>
            <w:sz w:val="24"/>
            <w:u w:val="single"/>
            <w:shd w:fill="FFFFFF" w:val="clear"/>
          </w:rPr>
          <w:t xml:space="preserve">Mexiko</w:t>
        </w:r>
      </w:hyperlink>
      <w:r>
        <w:rPr>
          <w:rFonts w:ascii="Times New Roman" w:hAnsi="Times New Roman" w:cs="Times New Roman" w:eastAsia="Times New Roman"/>
          <w:color w:val="auto"/>
          <w:spacing w:val="0"/>
          <w:position w:val="0"/>
          <w:sz w:val="24"/>
          <w:shd w:fill="FFFFFF" w:val="clear"/>
        </w:rPr>
        <w:t xml:space="preserve">, </w:t>
      </w:r>
      <w:hyperlink xmlns:r="http://schemas.openxmlformats.org/officeDocument/2006/relationships" r:id="docRId10">
        <w:r>
          <w:rPr>
            <w:rFonts w:ascii="Times New Roman" w:hAnsi="Times New Roman" w:cs="Times New Roman" w:eastAsia="Times New Roman"/>
            <w:color w:val="0000FF"/>
            <w:spacing w:val="0"/>
            <w:position w:val="0"/>
            <w:sz w:val="24"/>
            <w:u w:val="single"/>
            <w:shd w:fill="FFFFFF" w:val="clear"/>
          </w:rPr>
          <w:t xml:space="preserve">Čínu</w:t>
        </w:r>
      </w:hyperlink>
      <w:r>
        <w:rPr>
          <w:rFonts w:ascii="Times New Roman" w:hAnsi="Times New Roman" w:cs="Times New Roman" w:eastAsia="Times New Roman"/>
          <w:color w:val="auto"/>
          <w:spacing w:val="0"/>
          <w:position w:val="0"/>
          <w:sz w:val="24"/>
          <w:shd w:fill="FFFFFF" w:val="clear"/>
        </w:rPr>
        <w:t xml:space="preserve">, ve t</w:t>
      </w:r>
      <w:r>
        <w:rPr>
          <w:rFonts w:ascii="Times New Roman" w:hAnsi="Times New Roman" w:cs="Times New Roman" w:eastAsia="Times New Roman"/>
          <w:color w:val="auto"/>
          <w:spacing w:val="0"/>
          <w:position w:val="0"/>
          <w:sz w:val="24"/>
          <w:shd w:fill="FFFFFF" w:val="clear"/>
        </w:rPr>
        <w:t xml:space="preserve">řicátých letech navštívil i </w:t>
      </w:r>
      <w:hyperlink xmlns:r="http://schemas.openxmlformats.org/officeDocument/2006/relationships" r:id="docRId11">
        <w:r>
          <w:rPr>
            <w:rFonts w:ascii="Times New Roman" w:hAnsi="Times New Roman" w:cs="Times New Roman" w:eastAsia="Times New Roman"/>
            <w:color w:val="0000FF"/>
            <w:spacing w:val="0"/>
            <w:position w:val="0"/>
            <w:sz w:val="24"/>
            <w:u w:val="single"/>
            <w:shd w:fill="FFFFFF" w:val="clear"/>
          </w:rPr>
          <w:t xml:space="preserve">SSSR</w:t>
        </w:r>
      </w:hyperlink>
      <w:r>
        <w:rPr>
          <w:rFonts w:ascii="Times New Roman" w:hAnsi="Times New Roman" w:cs="Times New Roman" w:eastAsia="Times New Roman"/>
          <w:color w:val="auto"/>
          <w:spacing w:val="0"/>
          <w:position w:val="0"/>
          <w:sz w:val="24"/>
          <w:shd w:fill="FFFFFF" w:val="clear"/>
        </w:rPr>
        <w:t xml:space="preserve">. </w:t>
      </w:r>
    </w:p>
    <w:p>
      <w:pPr>
        <w:spacing w:before="96" w:after="120" w:line="288"/>
        <w:ind w:right="0" w:left="0" w:firstLine="0"/>
        <w:jc w:val="left"/>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color w:val="auto"/>
          <w:spacing w:val="0"/>
          <w:position w:val="0"/>
          <w:sz w:val="24"/>
          <w:shd w:fill="FFFFFF" w:val="clear"/>
        </w:rPr>
        <w:t xml:space="preserve">P</w:t>
      </w:r>
      <w:r>
        <w:rPr>
          <w:rFonts w:ascii="Times New Roman" w:hAnsi="Times New Roman" w:cs="Times New Roman" w:eastAsia="Times New Roman"/>
          <w:color w:val="auto"/>
          <w:spacing w:val="0"/>
          <w:position w:val="0"/>
          <w:sz w:val="24"/>
          <w:shd w:fill="FFFFFF" w:val="clear"/>
        </w:rPr>
        <w:t xml:space="preserve">řes své ne zcela běžné názory se stal v letech </w:t>
      </w:r>
      <w:hyperlink xmlns:r="http://schemas.openxmlformats.org/officeDocument/2006/relationships" r:id="docRId12">
        <w:r>
          <w:rPr>
            <w:rFonts w:ascii="Times New Roman" w:hAnsi="Times New Roman" w:cs="Times New Roman" w:eastAsia="Times New Roman"/>
            <w:color w:val="0000FF"/>
            <w:spacing w:val="0"/>
            <w:position w:val="0"/>
            <w:sz w:val="24"/>
            <w:u w:val="single"/>
            <w:shd w:fill="FFFFFF" w:val="clear"/>
          </w:rPr>
          <w:t xml:space="preserve">1959</w:t>
        </w:r>
      </w:hyperlink>
      <w:r>
        <w:rPr>
          <w:rFonts w:ascii="Times New Roman" w:hAnsi="Times New Roman" w:cs="Times New Roman" w:eastAsia="Times New Roman"/>
          <w:color w:val="auto"/>
          <w:spacing w:val="0"/>
          <w:position w:val="0"/>
          <w:sz w:val="24"/>
          <w:shd w:fill="FFFFFF" w:val="clear"/>
        </w:rPr>
        <w:t xml:space="preserve"> - </w:t>
      </w:r>
      <w:hyperlink xmlns:r="http://schemas.openxmlformats.org/officeDocument/2006/relationships" r:id="docRId13">
        <w:r>
          <w:rPr>
            <w:rFonts w:ascii="Times New Roman" w:hAnsi="Times New Roman" w:cs="Times New Roman" w:eastAsia="Times New Roman"/>
            <w:color w:val="0000FF"/>
            <w:spacing w:val="0"/>
            <w:position w:val="0"/>
            <w:sz w:val="24"/>
            <w:u w:val="single"/>
            <w:shd w:fill="FFFFFF" w:val="clear"/>
          </w:rPr>
          <w:t xml:space="preserve">1962</w:t>
        </w:r>
      </w:hyperlink>
      <w:r>
        <w:rPr>
          <w:rFonts w:ascii="Times New Roman" w:hAnsi="Times New Roman" w:cs="Times New Roman" w:eastAsia="Times New Roman"/>
          <w:color w:val="auto"/>
          <w:spacing w:val="0"/>
          <w:position w:val="0"/>
          <w:sz w:val="24"/>
          <w:shd w:fill="FFFFFF" w:val="clear"/>
        </w:rPr>
        <w:t xml:space="preserve"> p</w:t>
      </w:r>
      <w:r>
        <w:rPr>
          <w:rFonts w:ascii="Times New Roman" w:hAnsi="Times New Roman" w:cs="Times New Roman" w:eastAsia="Times New Roman"/>
          <w:color w:val="auto"/>
          <w:spacing w:val="0"/>
          <w:position w:val="0"/>
          <w:sz w:val="24"/>
          <w:shd w:fill="FFFFFF" w:val="clear"/>
        </w:rPr>
        <w:t xml:space="preserve">ředsedou </w:t>
      </w:r>
      <w:hyperlink xmlns:r="http://schemas.openxmlformats.org/officeDocument/2006/relationships" r:id="docRId14">
        <w:r>
          <w:rPr>
            <w:rFonts w:ascii="Times New Roman" w:hAnsi="Times New Roman" w:cs="Times New Roman" w:eastAsia="Times New Roman"/>
            <w:color w:val="0000FF"/>
            <w:spacing w:val="0"/>
            <w:position w:val="0"/>
            <w:sz w:val="24"/>
            <w:u w:val="single"/>
            <w:shd w:fill="FFFFFF" w:val="clear"/>
          </w:rPr>
          <w:t xml:space="preserve">Mezinárodního PEN klubu</w:t>
        </w:r>
      </w:hyperlink>
      <w:r>
        <w:rPr>
          <w:rFonts w:ascii="Times New Roman" w:hAnsi="Times New Roman" w:cs="Times New Roman" w:eastAsia="Times New Roman"/>
          <w:color w:val="auto"/>
          <w:spacing w:val="0"/>
          <w:position w:val="0"/>
          <w:sz w:val="24"/>
          <w:shd w:fill="FFFFFF" w:val="clear"/>
        </w:rPr>
        <w:t xml:space="preserve">.</w:t>
      </w:r>
    </w:p>
    <w:p>
      <w:pPr>
        <w:spacing w:before="96" w:after="120" w:line="288"/>
        <w:ind w:right="0" w:left="0" w:firstLine="0"/>
        <w:jc w:val="left"/>
        <w:rPr>
          <w:rFonts w:ascii="Times New Roman" w:hAnsi="Times New Roman" w:cs="Times New Roman" w:eastAsia="Times New Roman"/>
          <w:color w:val="FF0000"/>
          <w:spacing w:val="0"/>
          <w:position w:val="0"/>
          <w:sz w:val="24"/>
          <w:shd w:fill="FFFFFF" w:val="clear"/>
        </w:rPr>
      </w:pPr>
    </w:p>
    <w:p>
      <w:pPr>
        <w:spacing w:before="96" w:after="120" w:line="288"/>
        <w:ind w:right="0" w:left="0" w:firstLine="0"/>
        <w:jc w:val="left"/>
        <w:rPr>
          <w:rFonts w:ascii="Times New Roman" w:hAnsi="Times New Roman" w:cs="Times New Roman" w:eastAsia="Times New Roman"/>
          <w:b/>
          <w:color w:val="auto"/>
          <w:spacing w:val="0"/>
          <w:position w:val="0"/>
          <w:sz w:val="24"/>
          <w:shd w:fill="FFFFFF" w:val="clear"/>
        </w:rPr>
      </w:pPr>
      <w:r>
        <w:rPr>
          <w:rFonts w:ascii="Times New Roman" w:hAnsi="Times New Roman" w:cs="Times New Roman" w:eastAsia="Times New Roman"/>
          <w:b/>
          <w:color w:val="auto"/>
          <w:spacing w:val="0"/>
          <w:position w:val="0"/>
          <w:sz w:val="24"/>
          <w:shd w:fill="FFFFFF" w:val="clear"/>
        </w:rPr>
        <w:t xml:space="preserve">Další díla</w:t>
      </w:r>
      <w:r>
        <w:rPr>
          <w:rFonts w:ascii="Times New Roman" w:hAnsi="Times New Roman" w:cs="Times New Roman" w:eastAsia="Times New Roman"/>
          <w:color w:val="auto"/>
          <w:spacing w:val="0"/>
          <w:position w:val="0"/>
          <w:sz w:val="24"/>
          <w:shd w:fill="FFFFFF" w:val="clear"/>
        </w:rPr>
        <w:t xml:space="preserve">:  </w:t>
      </w:r>
      <w:r>
        <w:rPr>
          <w:rFonts w:ascii="Times New Roman" w:hAnsi="Times New Roman" w:cs="Times New Roman" w:eastAsia="Times New Roman"/>
          <w:b/>
          <w:color w:val="auto"/>
          <w:spacing w:val="0"/>
          <w:position w:val="0"/>
          <w:sz w:val="24"/>
          <w:shd w:fill="FFFFFF" w:val="clear"/>
        </w:rPr>
        <w:t xml:space="preserve">Sta</w:t>
      </w:r>
      <w:r>
        <w:rPr>
          <w:rFonts w:ascii="Times New Roman" w:hAnsi="Times New Roman" w:cs="Times New Roman" w:eastAsia="Times New Roman"/>
          <w:b/>
          <w:color w:val="auto"/>
          <w:spacing w:val="0"/>
          <w:position w:val="0"/>
          <w:sz w:val="24"/>
          <w:shd w:fill="FFFFFF" w:val="clear"/>
        </w:rPr>
        <w:t xml:space="preserve">čí dvě!!!</w:t>
      </w:r>
    </w:p>
    <w:p>
      <w:pPr>
        <w:spacing w:before="96" w:after="120" w:line="288"/>
        <w:ind w:right="0" w:left="0" w:firstLine="0"/>
        <w:jc w:val="left"/>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b/>
          <w:i/>
          <w:color w:val="auto"/>
          <w:spacing w:val="0"/>
          <w:position w:val="0"/>
          <w:sz w:val="24"/>
          <w:shd w:fill="FFFFFF" w:val="clear"/>
        </w:rPr>
        <w:t xml:space="preserve">Nuda</w:t>
      </w:r>
      <w:r>
        <w:rPr>
          <w:rFonts w:ascii="Times New Roman" w:hAnsi="Times New Roman" w:cs="Times New Roman" w:eastAsia="Times New Roman"/>
          <w:color w:val="auto"/>
          <w:spacing w:val="0"/>
          <w:position w:val="0"/>
          <w:sz w:val="24"/>
          <w:shd w:fill="FFFFFF" w:val="clear"/>
        </w:rPr>
        <w:t xml:space="preserve"> – psychologický román, o vztazích malí</w:t>
      </w:r>
      <w:r>
        <w:rPr>
          <w:rFonts w:ascii="Times New Roman" w:hAnsi="Times New Roman" w:cs="Times New Roman" w:eastAsia="Times New Roman"/>
          <w:color w:val="auto"/>
          <w:spacing w:val="0"/>
          <w:position w:val="0"/>
          <w:sz w:val="24"/>
          <w:shd w:fill="FFFFFF" w:val="clear"/>
        </w:rPr>
        <w:t xml:space="preserve">ře,který je znuděn světem</w:t>
      </w:r>
    </w:p>
    <w:p>
      <w:pPr>
        <w:spacing w:before="96" w:after="120" w:line="288"/>
        <w:ind w:right="0" w:left="0" w:firstLine="0"/>
        <w:jc w:val="left"/>
        <w:rPr>
          <w:rFonts w:ascii="Times New Roman" w:hAnsi="Times New Roman" w:cs="Times New Roman" w:eastAsia="Times New Roman"/>
          <w:b/>
          <w:i/>
          <w:color w:val="auto"/>
          <w:spacing w:val="0"/>
          <w:position w:val="0"/>
          <w:sz w:val="24"/>
          <w:shd w:fill="FFFFFF" w:val="clear"/>
        </w:rPr>
      </w:pPr>
      <w:r>
        <w:rPr>
          <w:rFonts w:ascii="Times New Roman" w:hAnsi="Times New Roman" w:cs="Times New Roman" w:eastAsia="Times New Roman"/>
          <w:b/>
          <w:i/>
          <w:color w:val="auto"/>
          <w:spacing w:val="0"/>
          <w:position w:val="0"/>
          <w:sz w:val="24"/>
          <w:shd w:fill="FFFFFF" w:val="clear"/>
        </w:rPr>
        <w:t xml:space="preserve">Horalka-</w:t>
      </w:r>
      <w:r>
        <w:rPr>
          <w:rFonts w:ascii="Times New Roman" w:hAnsi="Times New Roman" w:cs="Times New Roman" w:eastAsia="Times New Roman"/>
          <w:i/>
          <w:color w:val="auto"/>
          <w:spacing w:val="0"/>
          <w:position w:val="0"/>
          <w:sz w:val="24"/>
          <w:shd w:fill="FFFFFF" w:val="clear"/>
        </w:rPr>
        <w:t xml:space="preserve">protifašistický román</w:t>
      </w:r>
    </w:p>
    <w:p>
      <w:pPr>
        <w:spacing w:before="96" w:after="120" w:line="288"/>
        <w:ind w:right="0" w:left="0" w:firstLine="0"/>
        <w:jc w:val="left"/>
        <w:rPr>
          <w:rFonts w:ascii="Times New Roman" w:hAnsi="Times New Roman" w:cs="Times New Roman" w:eastAsia="Times New Roman"/>
          <w:color w:val="auto"/>
          <w:spacing w:val="0"/>
          <w:position w:val="0"/>
          <w:sz w:val="24"/>
          <w:shd w:fill="FFFFFF" w:val="clear"/>
        </w:rPr>
      </w:pPr>
      <w:r>
        <w:rPr>
          <w:rFonts w:ascii="Times New Roman" w:hAnsi="Times New Roman" w:cs="Times New Roman" w:eastAsia="Times New Roman"/>
          <w:b/>
          <w:color w:val="auto"/>
          <w:spacing w:val="0"/>
          <w:position w:val="0"/>
          <w:sz w:val="24"/>
          <w:shd w:fill="FFFFFF" w:val="clear"/>
        </w:rPr>
        <w:t xml:space="preserve">Římské povídky</w:t>
      </w:r>
      <w:r>
        <w:rPr>
          <w:rFonts w:ascii="Times New Roman" w:hAnsi="Times New Roman" w:cs="Times New Roman" w:eastAsia="Times New Roman"/>
          <w:color w:val="auto"/>
          <w:spacing w:val="0"/>
          <w:position w:val="0"/>
          <w:sz w:val="24"/>
          <w:shd w:fill="FFFFFF" w:val="clear"/>
        </w:rPr>
        <w:t xml:space="preserve"> – příběhy chudých lidí na okraji společnosti, ale také živnostníků, řemeslníků, číšníků a ostatních</w:t>
      </w:r>
    </w:p>
    <w:p>
      <w:pPr>
        <w:spacing w:before="96" w:after="120" w:line="288"/>
        <w:ind w:right="0" w:left="0" w:firstLine="0"/>
        <w:jc w:val="left"/>
        <w:rPr>
          <w:rFonts w:ascii="Times New Roman" w:hAnsi="Times New Roman" w:cs="Times New Roman" w:eastAsia="Times New Roman"/>
          <w:color w:val="FF0000"/>
          <w:spacing w:val="0"/>
          <w:position w:val="0"/>
          <w:sz w:val="24"/>
          <w:shd w:fill="FFFFFF" w:val="clear"/>
        </w:rPr>
      </w:pPr>
    </w:p>
    <w:p>
      <w:pPr>
        <w:spacing w:before="96" w:after="120" w:line="288"/>
        <w:ind w:right="0" w:left="0" w:firstLine="0"/>
        <w:jc w:val="left"/>
        <w:rPr>
          <w:rFonts w:ascii="Times New Roman" w:hAnsi="Times New Roman" w:cs="Times New Roman" w:eastAsia="Times New Roman"/>
          <w:b/>
          <w:color w:val="auto"/>
          <w:spacing w:val="0"/>
          <w:position w:val="0"/>
          <w:sz w:val="24"/>
          <w:shd w:fill="FFFFFF" w:val="clear"/>
        </w:rPr>
      </w:pPr>
      <w:r>
        <w:rPr>
          <w:rFonts w:ascii="Times New Roman" w:hAnsi="Times New Roman" w:cs="Times New Roman" w:eastAsia="Times New Roman"/>
          <w:b/>
          <w:color w:val="auto"/>
          <w:spacing w:val="0"/>
          <w:position w:val="0"/>
          <w:sz w:val="24"/>
          <w:shd w:fill="FFFFFF" w:val="clear"/>
        </w:rPr>
        <w:t xml:space="preserve">Sou</w:t>
      </w:r>
      <w:r>
        <w:rPr>
          <w:rFonts w:ascii="Times New Roman" w:hAnsi="Times New Roman" w:cs="Times New Roman" w:eastAsia="Times New Roman"/>
          <w:b/>
          <w:color w:val="auto"/>
          <w:spacing w:val="0"/>
          <w:position w:val="0"/>
          <w:sz w:val="24"/>
          <w:shd w:fill="FFFFFF" w:val="clear"/>
        </w:rPr>
        <w:t xml:space="preserve">časníci, kteří též psali o 2.sv.válce (1939 – 1945)</w:t>
      </w:r>
    </w:p>
    <w:p>
      <w:pPr>
        <w:spacing w:before="96" w:after="120" w:line="288"/>
        <w:ind w:right="0" w:left="0" w:firstLine="0"/>
        <w:jc w:val="left"/>
        <w:rPr>
          <w:rFonts w:ascii="Times New Roman" w:hAnsi="Times New Roman" w:cs="Times New Roman" w:eastAsia="Times New Roman"/>
          <w:b/>
          <w:color w:val="auto"/>
          <w:spacing w:val="0"/>
          <w:position w:val="0"/>
          <w:sz w:val="24"/>
          <w:shd w:fill="FFFFFF" w:val="clear"/>
        </w:rPr>
      </w:pPr>
    </w:p>
    <w:p>
      <w:pPr>
        <w:spacing w:before="96" w:after="120" w:line="288"/>
        <w:ind w:right="0" w:left="0" w:firstLine="0"/>
        <w:jc w:val="left"/>
        <w:rPr>
          <w:rFonts w:ascii="Times New Roman" w:hAnsi="Times New Roman" w:cs="Times New Roman" w:eastAsia="Times New Roman"/>
          <w:b/>
          <w:color w:val="auto"/>
          <w:spacing w:val="0"/>
          <w:position w:val="0"/>
          <w:sz w:val="24"/>
          <w:shd w:fill="FFFFFF" w:val="clear"/>
        </w:rPr>
      </w:pPr>
      <w:r>
        <w:rPr>
          <w:rFonts w:ascii="Times New Roman" w:hAnsi="Times New Roman" w:cs="Times New Roman" w:eastAsia="Times New Roman"/>
          <w:b/>
          <w:color w:val="auto"/>
          <w:spacing w:val="0"/>
          <w:position w:val="0"/>
          <w:sz w:val="24"/>
          <w:shd w:fill="FFFFFF" w:val="clear"/>
        </w:rPr>
        <w:t xml:space="preserve">E.M.Remarque („remark“) – </w:t>
      </w:r>
      <w:r>
        <w:rPr>
          <w:rFonts w:ascii="Times New Roman" w:hAnsi="Times New Roman" w:cs="Times New Roman" w:eastAsia="Times New Roman"/>
          <w:b/>
          <w:color w:val="auto"/>
          <w:spacing w:val="0"/>
          <w:position w:val="0"/>
          <w:sz w:val="24"/>
          <w:shd w:fill="FFFFFF" w:val="clear"/>
        </w:rPr>
        <w:t xml:space="preserve">Čas žít, čas umírat </w:t>
      </w:r>
      <w:r>
        <w:rPr>
          <w:rFonts w:ascii="Times New Roman" w:hAnsi="Times New Roman" w:cs="Times New Roman" w:eastAsia="Times New Roman"/>
          <w:color w:val="auto"/>
          <w:spacing w:val="0"/>
          <w:position w:val="0"/>
          <w:sz w:val="24"/>
          <w:shd w:fill="FFFFFF" w:val="clear"/>
        </w:rPr>
        <w:t xml:space="preserve">román   Němec</w:t>
      </w:r>
    </w:p>
    <w:p>
      <w:pPr>
        <w:spacing w:before="96" w:after="120" w:line="288"/>
        <w:ind w:right="0" w:left="0" w:firstLine="0"/>
        <w:jc w:val="left"/>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b/>
          <w:color w:val="auto"/>
          <w:spacing w:val="0"/>
          <w:position w:val="0"/>
          <w:sz w:val="24"/>
          <w:shd w:fill="FFFFFF" w:val="clear"/>
        </w:rPr>
        <w:t xml:space="preserve">                              </w:t>
      </w:r>
      <w:r>
        <w:rPr>
          <w:rFonts w:ascii="Times New Roman" w:hAnsi="Times New Roman" w:cs="Times New Roman" w:eastAsia="Times New Roman"/>
          <w:color w:val="auto"/>
          <w:spacing w:val="0"/>
          <w:position w:val="0"/>
          <w:sz w:val="20"/>
          <w:shd w:fill="FFFFFF" w:val="clear"/>
        </w:rPr>
        <w:t xml:space="preserve">O bojích N</w:t>
      </w:r>
      <w:r>
        <w:rPr>
          <w:rFonts w:ascii="Times New Roman" w:hAnsi="Times New Roman" w:cs="Times New Roman" w:eastAsia="Times New Roman"/>
          <w:color w:val="auto"/>
          <w:spacing w:val="0"/>
          <w:position w:val="0"/>
          <w:sz w:val="20"/>
          <w:shd w:fill="FFFFFF" w:val="clear"/>
        </w:rPr>
        <w:t xml:space="preserve">ěmců za 2.sv.války na východní frontě v Rusku</w:t>
      </w:r>
    </w:p>
    <w:p>
      <w:pPr>
        <w:spacing w:before="96" w:after="120" w:line="288"/>
        <w:ind w:right="0" w:left="0" w:firstLine="0"/>
        <w:jc w:val="left"/>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b/>
          <w:color w:val="auto"/>
          <w:spacing w:val="0"/>
          <w:position w:val="0"/>
          <w:sz w:val="24"/>
          <w:shd w:fill="FFFFFF" w:val="clear"/>
        </w:rPr>
        <w:t xml:space="preserve">William Styron („viljem stajrn“) – </w:t>
      </w:r>
      <w:r>
        <w:rPr>
          <w:rFonts w:ascii="Times New Roman" w:hAnsi="Times New Roman" w:cs="Times New Roman" w:eastAsia="Times New Roman"/>
          <w:color w:val="auto"/>
          <w:spacing w:val="0"/>
          <w:position w:val="0"/>
          <w:sz w:val="24"/>
          <w:shd w:fill="FFFFFF" w:val="clear"/>
        </w:rPr>
        <w:t xml:space="preserve">Sofiina volba</w:t>
      </w:r>
      <w:r>
        <w:rPr>
          <w:rFonts w:ascii="Times New Roman" w:hAnsi="Times New Roman" w:cs="Times New Roman" w:eastAsia="Times New Roman"/>
          <w:color w:val="auto"/>
          <w:spacing w:val="0"/>
          <w:position w:val="0"/>
          <w:sz w:val="20"/>
          <w:shd w:fill="FFFFFF" w:val="clear"/>
        </w:rPr>
        <w:t xml:space="preserve"> –USA -  Sofie neunese po válce to, že se</w:t>
      </w:r>
      <w:r>
        <w:rPr>
          <w:rFonts w:ascii="Times New Roman" w:hAnsi="Times New Roman" w:cs="Times New Roman" w:eastAsia="Times New Roman"/>
          <w:b/>
          <w:color w:val="auto"/>
          <w:spacing w:val="0"/>
          <w:position w:val="0"/>
          <w:sz w:val="20"/>
          <w:shd w:fill="FFFFFF" w:val="clear"/>
        </w:rPr>
        <w:t xml:space="preserve"> </w:t>
      </w:r>
      <w:r>
        <w:rPr>
          <w:rFonts w:ascii="Times New Roman" w:hAnsi="Times New Roman" w:cs="Times New Roman" w:eastAsia="Times New Roman"/>
          <w:color w:val="auto"/>
          <w:spacing w:val="0"/>
          <w:position w:val="0"/>
          <w:sz w:val="20"/>
          <w:shd w:fill="FFFFFF" w:val="clear"/>
        </w:rPr>
        <w:t xml:space="preserve">koncentra</w:t>
      </w:r>
      <w:r>
        <w:rPr>
          <w:rFonts w:ascii="Times New Roman" w:hAnsi="Times New Roman" w:cs="Times New Roman" w:eastAsia="Times New Roman"/>
          <w:color w:val="auto"/>
          <w:spacing w:val="0"/>
          <w:position w:val="0"/>
          <w:sz w:val="20"/>
          <w:shd w:fill="FFFFFF" w:val="clear"/>
        </w:rPr>
        <w:t xml:space="preserve">čním táboře v Osvětimi musela rozhodnout pro jedné ze svých dvou dětí, které nepošle na nátlak nacistů do plynu, nakonec spáchá sebevraždu</w:t>
      </w:r>
    </w:p>
    <w:p>
      <w:pPr>
        <w:spacing w:before="96" w:after="120" w:line="288"/>
        <w:ind w:right="0" w:left="0" w:firstLine="0"/>
        <w:jc w:val="left"/>
        <w:rPr>
          <w:rFonts w:ascii="Times New Roman" w:hAnsi="Times New Roman" w:cs="Times New Roman" w:eastAsia="Times New Roman"/>
          <w:color w:val="auto"/>
          <w:spacing w:val="0"/>
          <w:position w:val="0"/>
          <w:sz w:val="20"/>
          <w:shd w:fill="FFFFFF" w:val="clear"/>
        </w:rPr>
      </w:pPr>
    </w:p>
    <w:p>
      <w:pPr>
        <w:spacing w:before="96" w:after="120" w:line="288"/>
        <w:ind w:right="0" w:left="0" w:firstLine="0"/>
        <w:jc w:val="left"/>
        <w:rPr>
          <w:rFonts w:ascii="Times New Roman" w:hAnsi="Times New Roman" w:cs="Times New Roman" w:eastAsia="Times New Roman"/>
          <w:b/>
          <w:color w:val="auto"/>
          <w:spacing w:val="0"/>
          <w:position w:val="0"/>
          <w:sz w:val="24"/>
          <w:shd w:fill="FFFFFF" w:val="clear"/>
        </w:rPr>
      </w:pPr>
      <w:r>
        <w:rPr>
          <w:rFonts w:ascii="Times New Roman" w:hAnsi="Times New Roman" w:cs="Times New Roman" w:eastAsia="Times New Roman"/>
          <w:b/>
          <w:color w:val="auto"/>
          <w:spacing w:val="0"/>
          <w:position w:val="0"/>
          <w:sz w:val="24"/>
          <w:shd w:fill="FFFFFF" w:val="clear"/>
        </w:rPr>
        <w:t xml:space="preserve">Deník Anny Frankové – Nizozemí – </w:t>
      </w:r>
      <w:r>
        <w:rPr>
          <w:rFonts w:ascii="Times New Roman" w:hAnsi="Times New Roman" w:cs="Times New Roman" w:eastAsia="Times New Roman"/>
          <w:color w:val="auto"/>
          <w:spacing w:val="0"/>
          <w:position w:val="0"/>
          <w:sz w:val="20"/>
          <w:shd w:fill="FFFFFF" w:val="clear"/>
        </w:rPr>
        <w:t xml:space="preserve">autentický deník židovské dívky,která se skrávala</w:t>
      </w:r>
      <w:r>
        <w:rPr>
          <w:rFonts w:ascii="Times New Roman" w:hAnsi="Times New Roman" w:cs="Times New Roman" w:eastAsia="Times New Roman"/>
          <w:b/>
          <w:color w:val="auto"/>
          <w:spacing w:val="0"/>
          <w:position w:val="0"/>
          <w:sz w:val="24"/>
          <w:shd w:fill="FFFFFF" w:val="clear"/>
        </w:rPr>
        <w:t xml:space="preserve"> </w:t>
      </w:r>
      <w:r>
        <w:rPr>
          <w:rFonts w:ascii="Times New Roman" w:hAnsi="Times New Roman" w:cs="Times New Roman" w:eastAsia="Times New Roman"/>
          <w:color w:val="auto"/>
          <w:spacing w:val="0"/>
          <w:position w:val="0"/>
          <w:sz w:val="20"/>
          <w:shd w:fill="FFFFFF" w:val="clear"/>
        </w:rPr>
        <w:t xml:space="preserve">za 2.sv.války p</w:t>
      </w:r>
      <w:r>
        <w:rPr>
          <w:rFonts w:ascii="Times New Roman" w:hAnsi="Times New Roman" w:cs="Times New Roman" w:eastAsia="Times New Roman"/>
          <w:color w:val="auto"/>
          <w:spacing w:val="0"/>
          <w:position w:val="0"/>
          <w:sz w:val="20"/>
          <w:shd w:fill="FFFFFF" w:val="clear"/>
        </w:rPr>
        <w:t xml:space="preserve">řed nacisty v úkrytu otcovy firmy,nakonec rodina odhalena a odvlečena do koncentračního tábora</w:t>
      </w:r>
    </w:p>
    <w:p>
      <w:pPr>
        <w:spacing w:before="96" w:after="120" w:line="288"/>
        <w:ind w:right="0" w:left="0" w:firstLine="0"/>
        <w:jc w:val="left"/>
        <w:rPr>
          <w:rFonts w:ascii="Times New Roman" w:hAnsi="Times New Roman" w:cs="Times New Roman" w:eastAsia="Times New Roman"/>
          <w:color w:val="auto"/>
          <w:spacing w:val="0"/>
          <w:position w:val="0"/>
          <w:sz w:val="20"/>
          <w:shd w:fill="FFFFFF" w:val="clear"/>
        </w:rPr>
      </w:pPr>
    </w:p>
    <w:p>
      <w:pPr>
        <w:spacing w:before="96" w:after="120" w:line="288"/>
        <w:ind w:right="0" w:left="0" w:firstLine="0"/>
        <w:jc w:val="left"/>
        <w:rPr>
          <w:rFonts w:ascii="Times New Roman" w:hAnsi="Times New Roman" w:cs="Times New Roman" w:eastAsia="Times New Roman"/>
          <w:color w:val="auto"/>
          <w:spacing w:val="0"/>
          <w:position w:val="0"/>
          <w:sz w:val="20"/>
          <w:shd w:fill="FFFFFF" w:val="clear"/>
        </w:rPr>
      </w:pPr>
    </w:p>
    <w:p>
      <w:pPr>
        <w:spacing w:before="96" w:after="120" w:line="288"/>
        <w:ind w:right="0" w:left="0" w:firstLine="0"/>
        <w:jc w:val="left"/>
        <w:rPr>
          <w:rFonts w:ascii="Times New Roman" w:hAnsi="Times New Roman" w:cs="Times New Roman" w:eastAsia="Times New Roman"/>
          <w:b/>
          <w:color w:val="auto"/>
          <w:spacing w:val="0"/>
          <w:position w:val="0"/>
          <w:sz w:val="20"/>
          <w:shd w:fill="FFFFFF" w:val="clear"/>
        </w:rPr>
      </w:pPr>
      <w:r>
        <w:rPr>
          <w:rFonts w:ascii="Times New Roman" w:hAnsi="Times New Roman" w:cs="Times New Roman" w:eastAsia="Times New Roman"/>
          <w:b/>
          <w:color w:val="auto"/>
          <w:spacing w:val="0"/>
          <w:position w:val="0"/>
          <w:sz w:val="20"/>
          <w:shd w:fill="FFFFFF" w:val="clear"/>
        </w:rPr>
        <w:t xml:space="preserve">Další spisovatelé neorealismu</w:t>
      </w:r>
    </w:p>
    <w:p>
      <w:pPr>
        <w:spacing w:before="96" w:after="120" w:line="288"/>
        <w:ind w:right="0" w:left="0" w:firstLine="0"/>
        <w:jc w:val="left"/>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b/>
          <w:color w:val="auto"/>
          <w:spacing w:val="0"/>
          <w:position w:val="0"/>
          <w:sz w:val="20"/>
          <w:shd w:fill="FFFFFF" w:val="clear"/>
        </w:rPr>
        <w:t xml:space="preserve">Cesare Zavattini</w:t>
      </w:r>
      <w:r>
        <w:rPr>
          <w:rFonts w:ascii="Times New Roman" w:hAnsi="Times New Roman" w:cs="Times New Roman" w:eastAsia="Times New Roman"/>
          <w:color w:val="auto"/>
          <w:spacing w:val="0"/>
          <w:position w:val="0"/>
          <w:sz w:val="20"/>
          <w:shd w:fill="FFFFFF" w:val="clear"/>
        </w:rPr>
        <w:t xml:space="preserve">  – italský spisovatel </w:t>
      </w:r>
    </w:p>
    <w:p>
      <w:pPr>
        <w:spacing w:before="96" w:after="120" w:line="288"/>
        <w:ind w:right="0" w:left="0" w:firstLine="0"/>
        <w:jc w:val="left"/>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b/>
          <w:i/>
          <w:color w:val="auto"/>
          <w:spacing w:val="0"/>
          <w:position w:val="0"/>
          <w:sz w:val="20"/>
          <w:shd w:fill="FFFFFF" w:val="clear"/>
        </w:rPr>
        <w:t xml:space="preserve">Umberto D</w:t>
      </w:r>
      <w:r>
        <w:rPr>
          <w:rFonts w:ascii="Times New Roman" w:hAnsi="Times New Roman" w:cs="Times New Roman" w:eastAsia="Times New Roman"/>
          <w:color w:val="auto"/>
          <w:spacing w:val="0"/>
          <w:position w:val="0"/>
          <w:sz w:val="20"/>
          <w:shd w:fill="FFFFFF" w:val="clear"/>
        </w:rPr>
        <w:t xml:space="preserve"> - drama vypráv</w:t>
      </w:r>
      <w:r>
        <w:rPr>
          <w:rFonts w:ascii="Times New Roman" w:hAnsi="Times New Roman" w:cs="Times New Roman" w:eastAsia="Times New Roman"/>
          <w:color w:val="auto"/>
          <w:spacing w:val="0"/>
          <w:position w:val="0"/>
          <w:sz w:val="20"/>
          <w:shd w:fill="FFFFFF" w:val="clear"/>
        </w:rPr>
        <w:t xml:space="preserve">ějící osud pensionovaného úředníka Umberta Domenica Ferrariho, jehož nesnesitelné sociální podmínky přivedou až k myšlence na sebevraždu. V poslední chvíli jej zachrání jeho jediný přítel pes Flik</w:t>
      </w:r>
      <w:r>
        <w:rPr>
          <w:rFonts w:ascii="Times New Roman" w:hAnsi="Times New Roman" w:cs="Times New Roman" w:eastAsia="Times New Roman"/>
          <w:color w:val="FF0000"/>
          <w:spacing w:val="0"/>
          <w:position w:val="0"/>
          <w:sz w:val="20"/>
          <w:shd w:fill="FFFFFF" w:val="clear"/>
        </w:rPr>
        <w:t xml:space="preserve">.</w:t>
      </w:r>
    </w:p>
    <w:p>
      <w:pPr>
        <w:spacing w:before="96" w:after="120" w:line="288"/>
        <w:ind w:right="0" w:left="0" w:firstLine="0"/>
        <w:jc w:val="left"/>
        <w:rPr>
          <w:rFonts w:ascii="Times New Roman" w:hAnsi="Times New Roman" w:cs="Times New Roman" w:eastAsia="Times New Roman"/>
          <w:color w:val="FF0000"/>
          <w:spacing w:val="0"/>
          <w:position w:val="0"/>
          <w:sz w:val="20"/>
          <w:shd w:fill="FFFFFF" w:val="clear"/>
        </w:rPr>
      </w:pPr>
    </w:p>
    <w:p>
      <w:pPr>
        <w:spacing w:before="96" w:after="120" w:line="288"/>
        <w:ind w:right="0" w:left="0" w:firstLine="0"/>
        <w:jc w:val="left"/>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b/>
          <w:color w:val="auto"/>
          <w:spacing w:val="0"/>
          <w:position w:val="0"/>
          <w:sz w:val="20"/>
          <w:shd w:fill="FFFFFF" w:val="clear"/>
        </w:rPr>
        <w:t xml:space="preserve">Pier Paolo Pasolini</w:t>
      </w:r>
      <w:r>
        <w:rPr>
          <w:rFonts w:ascii="Times New Roman" w:hAnsi="Times New Roman" w:cs="Times New Roman" w:eastAsia="Times New Roman"/>
          <w:color w:val="auto"/>
          <w:spacing w:val="0"/>
          <w:position w:val="0"/>
          <w:sz w:val="20"/>
          <w:shd w:fill="FFFFFF" w:val="clear"/>
        </w:rPr>
        <w:t xml:space="preserve">  - italský spisovatel</w:t>
      </w:r>
    </w:p>
    <w:p>
      <w:pPr>
        <w:spacing w:before="96" w:after="120" w:line="288"/>
        <w:ind w:right="0" w:left="0" w:firstLine="0"/>
        <w:jc w:val="left"/>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b/>
          <w:i/>
          <w:color w:val="auto"/>
          <w:spacing w:val="0"/>
          <w:position w:val="0"/>
          <w:sz w:val="20"/>
          <w:shd w:fill="FFFFFF" w:val="clear"/>
        </w:rPr>
        <w:t xml:space="preserve">Darmošlapové</w:t>
      </w:r>
      <w:r>
        <w:rPr>
          <w:rFonts w:ascii="Times New Roman" w:hAnsi="Times New Roman" w:cs="Times New Roman" w:eastAsia="Times New Roman"/>
          <w:color w:val="auto"/>
          <w:spacing w:val="0"/>
          <w:position w:val="0"/>
          <w:sz w:val="20"/>
          <w:shd w:fill="FFFFFF" w:val="clear"/>
        </w:rPr>
        <w:t xml:space="preserve"> - popis povále</w:t>
      </w:r>
      <w:r>
        <w:rPr>
          <w:rFonts w:ascii="Times New Roman" w:hAnsi="Times New Roman" w:cs="Times New Roman" w:eastAsia="Times New Roman"/>
          <w:color w:val="auto"/>
          <w:spacing w:val="0"/>
          <w:position w:val="0"/>
          <w:sz w:val="20"/>
          <w:shd w:fill="FFFFFF" w:val="clear"/>
        </w:rPr>
        <w:t xml:space="preserve">čného života mladých italských </w:t>
      </w:r>
      <w:hyperlink xmlns:r="http://schemas.openxmlformats.org/officeDocument/2006/relationships" r:id="docRId15">
        <w:r>
          <w:rPr>
            <w:rFonts w:ascii="Times New Roman" w:hAnsi="Times New Roman" w:cs="Times New Roman" w:eastAsia="Times New Roman"/>
            <w:color w:val="0000FF"/>
            <w:spacing w:val="0"/>
            <w:position w:val="0"/>
            <w:sz w:val="20"/>
            <w:u w:val="single"/>
            <w:shd w:fill="FFFFFF" w:val="clear"/>
          </w:rPr>
          <w:t xml:space="preserve">bezdomovců</w:t>
        </w:r>
      </w:hyperlink>
      <w:r>
        <w:rPr>
          <w:rFonts w:ascii="Times New Roman" w:hAnsi="Times New Roman" w:cs="Times New Roman" w:eastAsia="Times New Roman"/>
          <w:color w:val="auto"/>
          <w:spacing w:val="0"/>
          <w:position w:val="0"/>
          <w:sz w:val="20"/>
          <w:shd w:fill="FFFFFF" w:val="clear"/>
        </w:rPr>
        <w:t xml:space="preserve">, kte</w:t>
      </w:r>
      <w:r>
        <w:rPr>
          <w:rFonts w:ascii="Times New Roman" w:hAnsi="Times New Roman" w:cs="Times New Roman" w:eastAsia="Times New Roman"/>
          <w:color w:val="auto"/>
          <w:spacing w:val="0"/>
          <w:position w:val="0"/>
          <w:sz w:val="20"/>
          <w:shd w:fill="FFFFFF" w:val="clear"/>
        </w:rPr>
        <w:t xml:space="preserve">ří si na živobytí vydělávají krádežemi. </w:t>
      </w:r>
    </w:p>
    <w:p>
      <w:pPr>
        <w:spacing w:before="96" w:after="120" w:line="288"/>
        <w:ind w:right="0" w:left="0" w:firstLine="0"/>
        <w:jc w:val="left"/>
        <w:rPr>
          <w:rFonts w:ascii="Times New Roman" w:hAnsi="Times New Roman" w:cs="Times New Roman" w:eastAsia="Times New Roman"/>
          <w:b/>
          <w:color w:val="FF0000"/>
          <w:spacing w:val="0"/>
          <w:position w:val="0"/>
          <w:sz w:val="20"/>
          <w:shd w:fill="FFFFFF" w:val="clear"/>
        </w:rPr>
      </w:pPr>
    </w:p>
    <w:p>
      <w:pPr>
        <w:spacing w:before="96" w:after="120" w:line="288"/>
        <w:ind w:right="0" w:left="0" w:firstLine="0"/>
        <w:jc w:val="left"/>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b/>
          <w:color w:val="auto"/>
          <w:spacing w:val="0"/>
          <w:position w:val="0"/>
          <w:sz w:val="20"/>
          <w:shd w:fill="FFFFFF" w:val="clear"/>
        </w:rPr>
        <w:t xml:space="preserve">Giovanni Arpino</w:t>
      </w:r>
      <w:r>
        <w:rPr>
          <w:rFonts w:ascii="Times New Roman" w:hAnsi="Times New Roman" w:cs="Times New Roman" w:eastAsia="Times New Roman"/>
          <w:color w:val="auto"/>
          <w:spacing w:val="0"/>
          <w:position w:val="0"/>
          <w:sz w:val="20"/>
          <w:shd w:fill="FFFFFF" w:val="clear"/>
        </w:rPr>
        <w:t xml:space="preserve"> - italský spisovatel</w:t>
      </w:r>
    </w:p>
    <w:p>
      <w:pPr>
        <w:spacing w:before="96" w:after="120" w:line="288"/>
        <w:ind w:right="0" w:left="0" w:firstLine="0"/>
        <w:jc w:val="left"/>
        <w:rPr>
          <w:rFonts w:ascii="Times New Roman" w:hAnsi="Times New Roman" w:cs="Times New Roman" w:eastAsia="Times New Roman"/>
          <w:color w:val="auto"/>
          <w:spacing w:val="0"/>
          <w:position w:val="0"/>
          <w:sz w:val="20"/>
          <w:shd w:fill="FFFFFF" w:val="clear"/>
        </w:rPr>
      </w:pPr>
      <w:r>
        <w:rPr>
          <w:rFonts w:ascii="Times New Roman" w:hAnsi="Times New Roman" w:cs="Times New Roman" w:eastAsia="Times New Roman"/>
          <w:b/>
          <w:i/>
          <w:color w:val="auto"/>
          <w:spacing w:val="0"/>
          <w:position w:val="0"/>
          <w:sz w:val="20"/>
          <w:shd w:fill="FFFFFF" w:val="clear"/>
        </w:rPr>
        <w:t xml:space="preserve"> Léta poznávání </w:t>
      </w:r>
      <w:r>
        <w:rPr>
          <w:rFonts w:ascii="Times New Roman" w:hAnsi="Times New Roman" w:cs="Times New Roman" w:eastAsia="Times New Roman"/>
          <w:color w:val="auto"/>
          <w:spacing w:val="0"/>
          <w:position w:val="0"/>
          <w:sz w:val="20"/>
          <w:shd w:fill="FFFFFF" w:val="clear"/>
        </w:rPr>
        <w:t xml:space="preserve">- p</w:t>
      </w:r>
      <w:r>
        <w:rPr>
          <w:rFonts w:ascii="Times New Roman" w:hAnsi="Times New Roman" w:cs="Times New Roman" w:eastAsia="Times New Roman"/>
          <w:color w:val="auto"/>
          <w:spacing w:val="0"/>
          <w:position w:val="0"/>
          <w:sz w:val="20"/>
          <w:shd w:fill="FFFFFF" w:val="clear"/>
        </w:rPr>
        <w:t xml:space="preserve">říběh mladé manželské dvojice na pozadí přípravy voleb v roce 1953, ve kterém jsou zobrazeny duševní pochody manželky dělníka, která i v radostném očekávání příchodu dítěte chápe ideály svého muže i jeho boj o nový, lepší svět a hrdě se k nim hlásí.</w:t>
      </w:r>
    </w:p>
    <w:p>
      <w:pPr>
        <w:numPr>
          <w:ilvl w:val="0"/>
          <w:numId w:val="3"/>
        </w:numPr>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Alberto Moravia- </w:t>
      </w:r>
      <w:r>
        <w:rPr>
          <w:rFonts w:ascii="Times New Roman" w:hAnsi="Times New Roman" w:cs="Times New Roman" w:eastAsia="Times New Roman"/>
          <w:color w:val="auto"/>
          <w:spacing w:val="0"/>
          <w:position w:val="0"/>
          <w:sz w:val="24"/>
          <w:shd w:fill="auto" w:val="clear"/>
        </w:rPr>
        <w:t xml:space="preserve">Římanka</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w:t>
      </w:r>
      <w:r>
        <w:rPr>
          <w:rFonts w:ascii="Times New Roman" w:hAnsi="Times New Roman" w:cs="Times New Roman" w:eastAsia="Times New Roman"/>
          <w:color w:val="auto"/>
          <w:spacing w:val="0"/>
          <w:position w:val="0"/>
          <w:sz w:val="24"/>
          <w:shd w:fill="auto" w:val="clear"/>
        </w:rPr>
        <w:t xml:space="preserve"> Obsah- </w:t>
      </w:r>
      <w:r>
        <w:rPr>
          <w:rFonts w:ascii="Times New Roman" w:hAnsi="Times New Roman" w:cs="Times New Roman" w:eastAsia="Times New Roman"/>
          <w:b/>
          <w:color w:val="auto"/>
          <w:spacing w:val="0"/>
          <w:position w:val="0"/>
          <w:sz w:val="24"/>
          <w:shd w:fill="auto" w:val="clear"/>
        </w:rPr>
        <w:t xml:space="preserve">Adriana</w:t>
      </w:r>
      <w:r>
        <w:rPr>
          <w:rFonts w:ascii="Times New Roman" w:hAnsi="Times New Roman" w:cs="Times New Roman" w:eastAsia="Times New Roman"/>
          <w:color w:val="auto"/>
          <w:spacing w:val="0"/>
          <w:position w:val="0"/>
          <w:sz w:val="24"/>
          <w:shd w:fill="auto" w:val="clear"/>
        </w:rPr>
        <w:t xml:space="preserve"> sní o rodin</w:t>
      </w:r>
      <w:r>
        <w:rPr>
          <w:rFonts w:ascii="Times New Roman" w:hAnsi="Times New Roman" w:cs="Times New Roman" w:eastAsia="Times New Roman"/>
          <w:color w:val="auto"/>
          <w:spacing w:val="0"/>
          <w:position w:val="0"/>
          <w:sz w:val="24"/>
          <w:shd w:fill="auto" w:val="clear"/>
        </w:rPr>
        <w:t xml:space="preserve">ě a normálním životě, ale pod tlakem své maminky se stane již ve svých 16 letech modelkou (pózuje nahá malířům a ráda s nimi občas také spí) a za čas ji kamarádka </w:t>
      </w:r>
      <w:r>
        <w:rPr>
          <w:rFonts w:ascii="Times New Roman" w:hAnsi="Times New Roman" w:cs="Times New Roman" w:eastAsia="Times New Roman"/>
          <w:b/>
          <w:color w:val="auto"/>
          <w:spacing w:val="0"/>
          <w:position w:val="0"/>
          <w:sz w:val="24"/>
          <w:shd w:fill="auto" w:val="clear"/>
        </w:rPr>
        <w:t xml:space="preserve">Gisella</w:t>
      </w:r>
      <w:r>
        <w:rPr>
          <w:rFonts w:ascii="Times New Roman" w:hAnsi="Times New Roman" w:cs="Times New Roman" w:eastAsia="Times New Roman"/>
          <w:color w:val="auto"/>
          <w:spacing w:val="0"/>
          <w:position w:val="0"/>
          <w:sz w:val="24"/>
          <w:shd w:fill="auto" w:val="clear"/>
        </w:rPr>
        <w:t xml:space="preserve"> přesvědčí k prostituci (maminka s tím souhlasí, chce aby využila svou neobyčejnou krásu ve svůj prospěch). K zvratu přispívá i zjištění, že její snoubenec </w:t>
      </w:r>
      <w:r>
        <w:rPr>
          <w:rFonts w:ascii="Times New Roman" w:hAnsi="Times New Roman" w:cs="Times New Roman" w:eastAsia="Times New Roman"/>
          <w:b/>
          <w:color w:val="auto"/>
          <w:spacing w:val="0"/>
          <w:position w:val="0"/>
          <w:sz w:val="24"/>
          <w:shd w:fill="auto" w:val="clear"/>
        </w:rPr>
        <w:t xml:space="preserve">Gino</w:t>
      </w:r>
      <w:r>
        <w:rPr>
          <w:rFonts w:ascii="Times New Roman" w:hAnsi="Times New Roman" w:cs="Times New Roman" w:eastAsia="Times New Roman"/>
          <w:color w:val="auto"/>
          <w:spacing w:val="0"/>
          <w:position w:val="0"/>
          <w:sz w:val="24"/>
          <w:shd w:fill="auto" w:val="clear"/>
        </w:rPr>
        <w:t xml:space="preserve"> je už dávno ženatý. Adriana vykonává své povolání dobrovolně a svědomitě, má k tomu dispozice. Mnohokrát se nad svým povoláním zamýšlí, prožívá stavy úzkosti, strachu o život, ale nikdy se jej nedokáže vzdát; zůstává po celou dobu nezměněná, nezkažená, je zosobněním zdravé podstaty prostého lidu. Postavami jsou lidé nešťastní, plní strachu, jejich zoufalství je izoluje, odcizuje okolnímu světu. Se svými zákazníky, jimiž jsou např. fašistický pohlavár, vrah, zakomplexovaný intelektuál, prožívá epizody ze života. V závěru Adriana zjistí že je v jiném stavu, že nosí dítě vraha, který už ale není naživu. Přes všechny strašné události, navzdory realitě je odhodlaná mít a vychovat dítě a žít „normálně“, nemá ale moc velkou šanci.</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w:t>
      </w:r>
      <w:r>
        <w:rPr>
          <w:rFonts w:ascii="Times New Roman" w:hAnsi="Times New Roman" w:cs="Times New Roman" w:eastAsia="Times New Roman"/>
          <w:color w:val="auto"/>
          <w:spacing w:val="0"/>
          <w:position w:val="0"/>
          <w:sz w:val="24"/>
          <w:shd w:fill="auto" w:val="clear"/>
        </w:rPr>
        <w:t xml:space="preserve"> Téma- P</w:t>
      </w:r>
      <w:r>
        <w:rPr>
          <w:rFonts w:ascii="Times New Roman" w:hAnsi="Times New Roman" w:cs="Times New Roman" w:eastAsia="Times New Roman"/>
          <w:color w:val="auto"/>
          <w:spacing w:val="0"/>
          <w:position w:val="0"/>
          <w:sz w:val="24"/>
          <w:shd w:fill="auto" w:val="clear"/>
        </w:rPr>
        <w:t xml:space="preserve">říběh krásné mladé římské dívky Adriany, kterou okolnosti přiměly stát se prostitutkou, aniž by ovšem zlomily její ryzí charakter a osobnost. Kritika společnosti.</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Čas- období mezi dvěma světovými válkami</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Prostor. Itálie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w:t>
      </w:r>
      <w:r>
        <w:rPr>
          <w:rFonts w:ascii="Times New Roman" w:hAnsi="Times New Roman" w:cs="Times New Roman" w:eastAsia="Times New Roman"/>
          <w:color w:val="auto"/>
          <w:spacing w:val="0"/>
          <w:position w:val="0"/>
          <w:sz w:val="24"/>
          <w:shd w:fill="auto" w:val="clear"/>
        </w:rPr>
        <w:t xml:space="preserve">.Kompozi</w:t>
      </w:r>
      <w:r>
        <w:rPr>
          <w:rFonts w:ascii="Times New Roman" w:hAnsi="Times New Roman" w:cs="Times New Roman" w:eastAsia="Times New Roman"/>
          <w:color w:val="auto"/>
          <w:spacing w:val="0"/>
          <w:position w:val="0"/>
          <w:sz w:val="24"/>
          <w:shd w:fill="auto" w:val="clear"/>
        </w:rPr>
        <w:t xml:space="preserve">ční výstavba- retrospektiva</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w:t>
      </w:r>
      <w:r>
        <w:rPr>
          <w:rFonts w:ascii="Times New Roman" w:hAnsi="Times New Roman" w:cs="Times New Roman" w:eastAsia="Times New Roman"/>
          <w:color w:val="auto"/>
          <w:spacing w:val="0"/>
          <w:position w:val="0"/>
          <w:sz w:val="24"/>
          <w:shd w:fill="auto" w:val="clear"/>
        </w:rPr>
        <w:t xml:space="preserve">.Literární druh- epika- vyjad</w:t>
      </w:r>
      <w:r>
        <w:rPr>
          <w:rFonts w:ascii="Times New Roman" w:hAnsi="Times New Roman" w:cs="Times New Roman" w:eastAsia="Times New Roman"/>
          <w:color w:val="auto"/>
          <w:spacing w:val="0"/>
          <w:position w:val="0"/>
          <w:sz w:val="24"/>
          <w:shd w:fill="auto" w:val="clear"/>
        </w:rPr>
        <w:t xml:space="preserve">řuje děj</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w:t>
      </w:r>
      <w:r>
        <w:rPr>
          <w:rFonts w:ascii="Times New Roman" w:hAnsi="Times New Roman" w:cs="Times New Roman" w:eastAsia="Times New Roman"/>
          <w:color w:val="auto"/>
          <w:spacing w:val="0"/>
          <w:position w:val="0"/>
          <w:sz w:val="24"/>
          <w:shd w:fill="auto" w:val="clear"/>
        </w:rPr>
        <w:t xml:space="preserve">Literární žánr. román- delší prozaický útvar, více d</w:t>
      </w:r>
      <w:r>
        <w:rPr>
          <w:rFonts w:ascii="Times New Roman" w:hAnsi="Times New Roman" w:cs="Times New Roman" w:eastAsia="Times New Roman"/>
          <w:color w:val="auto"/>
          <w:spacing w:val="0"/>
          <w:position w:val="0"/>
          <w:sz w:val="24"/>
          <w:shd w:fill="auto" w:val="clear"/>
        </w:rPr>
        <w:t xml:space="preserve">ějových linií, hlavní hrdina se rozvíjí</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11</w:t>
      </w:r>
      <w:r>
        <w:rPr>
          <w:rFonts w:ascii="Times New Roman" w:hAnsi="Times New Roman" w:cs="Times New Roman" w:eastAsia="Times New Roman"/>
          <w:color w:val="auto"/>
          <w:spacing w:val="0"/>
          <w:position w:val="0"/>
          <w:sz w:val="24"/>
          <w:shd w:fill="auto" w:val="clear"/>
        </w:rPr>
        <w:t xml:space="preserve">. Vyprav</w:t>
      </w:r>
      <w:r>
        <w:rPr>
          <w:rFonts w:ascii="Times New Roman" w:hAnsi="Times New Roman" w:cs="Times New Roman" w:eastAsia="Times New Roman"/>
          <w:color w:val="auto"/>
          <w:spacing w:val="0"/>
          <w:position w:val="0"/>
          <w:sz w:val="24"/>
          <w:shd w:fill="auto" w:val="clear"/>
        </w:rPr>
        <w:t xml:space="preserve">ěč- Vypráví Adriana,(subjektivní)</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12</w:t>
      </w:r>
      <w:r>
        <w:rPr>
          <w:rFonts w:ascii="Times New Roman" w:hAnsi="Times New Roman" w:cs="Times New Roman" w:eastAsia="Times New Roman"/>
          <w:color w:val="auto"/>
          <w:spacing w:val="0"/>
          <w:position w:val="0"/>
          <w:sz w:val="24"/>
          <w:shd w:fill="auto" w:val="clear"/>
        </w:rPr>
        <w:t xml:space="preserve">.Vyprávěcí postupy: ich-forma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w:t>
      </w:r>
      <w:r>
        <w:rPr>
          <w:rFonts w:ascii="Times New Roman" w:hAnsi="Times New Roman" w:cs="Times New Roman" w:eastAsia="Times New Roman"/>
          <w:b/>
          <w:color w:val="auto"/>
          <w:spacing w:val="0"/>
          <w:position w:val="0"/>
          <w:sz w:val="24"/>
          <w:shd w:fill="auto" w:val="clear"/>
        </w:rPr>
        <w:t xml:space="preserve">3</w:t>
      </w:r>
      <w:r>
        <w:rPr>
          <w:rFonts w:ascii="Times New Roman" w:hAnsi="Times New Roman" w:cs="Times New Roman" w:eastAsia="Times New Roman"/>
          <w:b/>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Charakteristika hl.postav:   </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Adriana: krásná, mladá, nezkažená, sní o rodin</w:t>
      </w:r>
      <w:r>
        <w:rPr>
          <w:rFonts w:ascii="Times New Roman" w:hAnsi="Times New Roman" w:cs="Times New Roman" w:eastAsia="Times New Roman"/>
          <w:color w:val="auto"/>
          <w:spacing w:val="0"/>
          <w:position w:val="0"/>
          <w:sz w:val="24"/>
          <w:shd w:fill="auto" w:val="clear"/>
        </w:rPr>
        <w:t xml:space="preserve">ě, má radost ze života.</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Matka Adriany: zklamaná životem, sobecká, majetnická, nerozvážná</w:t>
      </w:r>
    </w:p>
    <w:p>
      <w:pPr>
        <w:spacing w:before="100" w:after="100" w:line="240"/>
        <w:ind w:right="0" w:left="0" w:firstLine="0"/>
        <w:jc w:val="left"/>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color w:val="auto"/>
          <w:spacing w:val="0"/>
          <w:position w:val="0"/>
          <w:sz w:val="20"/>
          <w:shd w:fill="auto" w:val="clear"/>
        </w:rPr>
        <w:t xml:space="preserve">1</w:t>
      </w:r>
      <w:r>
        <w:rPr>
          <w:rFonts w:ascii="Times New Roman" w:hAnsi="Times New Roman" w:cs="Times New Roman" w:eastAsia="Times New Roman"/>
          <w:b/>
          <w:color w:val="auto"/>
          <w:spacing w:val="0"/>
          <w:position w:val="0"/>
          <w:sz w:val="20"/>
          <w:shd w:fill="auto" w:val="clear"/>
        </w:rPr>
        <w:t xml:space="preserve">4</w:t>
      </w:r>
      <w:r>
        <w:rPr>
          <w:rFonts w:ascii="Times New Roman" w:hAnsi="Times New Roman" w:cs="Times New Roman" w:eastAsia="Times New Roman"/>
          <w:color w:val="auto"/>
          <w:spacing w:val="0"/>
          <w:position w:val="0"/>
          <w:sz w:val="20"/>
          <w:shd w:fill="auto" w:val="clear"/>
        </w:rPr>
        <w:t xml:space="preserve">. Jazykové prost</w:t>
      </w:r>
      <w:r>
        <w:rPr>
          <w:rFonts w:ascii="Times New Roman" w:hAnsi="Times New Roman" w:cs="Times New Roman" w:eastAsia="Times New Roman"/>
          <w:color w:val="auto"/>
          <w:spacing w:val="0"/>
          <w:position w:val="0"/>
          <w:sz w:val="20"/>
          <w:shd w:fill="auto" w:val="clear"/>
        </w:rPr>
        <w:t xml:space="preserve">ředky- Jazyk spisovný i hovorový, vulgarismy</w:t>
      </w: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3">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styles.xml" Id="docRId17" Type="http://schemas.openxmlformats.org/officeDocument/2006/relationships/styles"/><Relationship TargetMode="External" Target="http://cs.wikipedia.org/wiki/Francie" Id="docRId7" Type="http://schemas.openxmlformats.org/officeDocument/2006/relationships/hyperlink"/><Relationship TargetMode="External" Target="http://cs.wikipedia.org/wiki/%C4%8C%C3%ADna" Id="docRId10" Type="http://schemas.openxmlformats.org/officeDocument/2006/relationships/hyperlink"/><Relationship TargetMode="External" Target="http://cs.wikipedia.org/wiki/Mezin%C3%A1rodn%C3%AD_PEN_klub" Id="docRId14" Type="http://schemas.openxmlformats.org/officeDocument/2006/relationships/hyperlink"/><Relationship TargetMode="External" Target="http://cs.wikipedia.org/wiki/Tuberkul%C3%B3za" Id="docRId2" Type="http://schemas.openxmlformats.org/officeDocument/2006/relationships/hyperlink"/><Relationship TargetMode="External" Target="http://cs.wikipedia.org/wiki/Anglie" Id="docRId6" Type="http://schemas.openxmlformats.org/officeDocument/2006/relationships/hyperlink"/><Relationship TargetMode="External" Target="http://cs.wikipedia.org/wiki/1916" Id="docRId1" Type="http://schemas.openxmlformats.org/officeDocument/2006/relationships/hyperlink"/><Relationship TargetMode="External" Target="http://cs.wikipedia.org/wiki/Sov%C4%9Btsk%C3%BD_svaz" Id="docRId11" Type="http://schemas.openxmlformats.org/officeDocument/2006/relationships/hyperlink"/><Relationship TargetMode="External" Target="http://cs.wikipedia.org/wiki/Bezdomovec" Id="docRId15" Type="http://schemas.openxmlformats.org/officeDocument/2006/relationships/hyperlink"/><Relationship TargetMode="External" Target="http://cs.wikipedia.org/wiki/1970" Id="docRId5" Type="http://schemas.openxmlformats.org/officeDocument/2006/relationships/hyperlink"/><Relationship TargetMode="External" Target="http://cs.wikipedia.org/wiki/Mexiko" Id="docRId9" Type="http://schemas.openxmlformats.org/officeDocument/2006/relationships/hyperlink"/><Relationship TargetMode="External" Target="http://cs.wikipedia.org/wiki/%C5%98%C3%ADm" Id="docRId0" Type="http://schemas.openxmlformats.org/officeDocument/2006/relationships/hyperlink"/><Relationship TargetMode="External" Target="http://cs.wikipedia.org/wiki/1959" Id="docRId12" Type="http://schemas.openxmlformats.org/officeDocument/2006/relationships/hyperlink"/><Relationship Target="numbering.xml" Id="docRId16" Type="http://schemas.openxmlformats.org/officeDocument/2006/relationships/numbering"/><Relationship TargetMode="External" Target="http://cs.wikipedia.org/wiki/1958" Id="docRId4" Type="http://schemas.openxmlformats.org/officeDocument/2006/relationships/hyperlink"/><Relationship TargetMode="External" Target="http://cs.wikipedia.org/wiki/Spojen%C3%A9_st%C3%A1ty_americk%C3%A9" Id="docRId8" Type="http://schemas.openxmlformats.org/officeDocument/2006/relationships/hyperlink"/><Relationship TargetMode="External" Target="http://cs.wikipedia.org/wiki/1962" Id="docRId13" Type="http://schemas.openxmlformats.org/officeDocument/2006/relationships/hyperlink"/><Relationship TargetMode="External" Target="http://cs.wikipedia.org/wiki/Druh%C3%A1_sv%C4%9Btov%C3%A1_v%C3%A1lka" Id="docRId3" Type="http://schemas.openxmlformats.org/officeDocument/2006/relationships/hyperlink"/></Relationships>
</file>