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C577" w14:textId="77777777" w:rsidR="00784753" w:rsidRDefault="00784753" w:rsidP="00784753">
      <w:pPr>
        <w:jc w:val="center"/>
        <w:rPr>
          <w:b/>
          <w:bCs/>
          <w:sz w:val="32"/>
          <w:szCs w:val="32"/>
        </w:rPr>
      </w:pPr>
    </w:p>
    <w:p w14:paraId="106AED9A" w14:textId="27D9020C" w:rsidR="00784753" w:rsidRPr="00784753" w:rsidRDefault="00784753" w:rsidP="00784753">
      <w:pPr>
        <w:jc w:val="center"/>
        <w:rPr>
          <w:b/>
          <w:bCs/>
          <w:sz w:val="32"/>
          <w:szCs w:val="32"/>
        </w:rPr>
      </w:pPr>
      <w:r w:rsidRPr="00784753">
        <w:rPr>
          <w:b/>
          <w:bCs/>
          <w:sz w:val="32"/>
          <w:szCs w:val="32"/>
        </w:rPr>
        <w:t>Registro de Avance – Sprint Review</w:t>
      </w:r>
    </w:p>
    <w:p w14:paraId="187486E3" w14:textId="77777777" w:rsidR="00784753" w:rsidRDefault="00784753" w:rsidP="00784753">
      <w:pPr>
        <w:jc w:val="center"/>
      </w:pPr>
    </w:p>
    <w:p w14:paraId="59D70E86" w14:textId="4B305688" w:rsidR="00784753" w:rsidRPr="00784753" w:rsidRDefault="00784753" w:rsidP="00784753">
      <w:pPr>
        <w:jc w:val="center"/>
        <w:rPr>
          <w:sz w:val="28"/>
          <w:szCs w:val="28"/>
        </w:rPr>
      </w:pPr>
      <w:r w:rsidRPr="00784753">
        <w:br/>
      </w:r>
      <w:r w:rsidRPr="00784753">
        <w:rPr>
          <w:sz w:val="28"/>
          <w:szCs w:val="28"/>
        </w:rPr>
        <w:t xml:space="preserve"> </w:t>
      </w:r>
      <w:r w:rsidRPr="00784753">
        <w:rPr>
          <w:b/>
          <w:bCs/>
          <w:sz w:val="28"/>
          <w:szCs w:val="28"/>
        </w:rPr>
        <w:t>Proyecto:</w:t>
      </w:r>
      <w:r w:rsidRPr="00784753">
        <w:rPr>
          <w:sz w:val="28"/>
          <w:szCs w:val="28"/>
        </w:rPr>
        <w:t xml:space="preserve"> Reportería y Dashboard – PepsiCo</w:t>
      </w:r>
    </w:p>
    <w:p w14:paraId="1A44F7DF" w14:textId="77777777" w:rsidR="00784753" w:rsidRDefault="00784753" w:rsidP="00784753"/>
    <w:p w14:paraId="280BD41E" w14:textId="77777777" w:rsidR="00784753" w:rsidRDefault="00784753" w:rsidP="00784753"/>
    <w:p w14:paraId="58CCF8F0" w14:textId="77777777" w:rsidR="00784753" w:rsidRDefault="00784753" w:rsidP="00784753"/>
    <w:p w14:paraId="1DDB8A71" w14:textId="77777777" w:rsidR="00784753" w:rsidRDefault="00784753" w:rsidP="00784753"/>
    <w:p w14:paraId="59ECC14A" w14:textId="77777777" w:rsidR="00784753" w:rsidRDefault="00784753" w:rsidP="00784753"/>
    <w:p w14:paraId="6431AB82" w14:textId="77777777" w:rsidR="00784753" w:rsidRDefault="00784753" w:rsidP="00784753"/>
    <w:p w14:paraId="2F8A8C40" w14:textId="77777777" w:rsidR="00784753" w:rsidRDefault="00784753" w:rsidP="00784753"/>
    <w:p w14:paraId="586919CB" w14:textId="77777777" w:rsidR="00784753" w:rsidRDefault="00784753" w:rsidP="00784753"/>
    <w:p w14:paraId="10D369FE" w14:textId="77777777" w:rsidR="00784753" w:rsidRDefault="00784753" w:rsidP="00784753"/>
    <w:p w14:paraId="2862102A" w14:textId="77777777" w:rsidR="00784753" w:rsidRDefault="00784753" w:rsidP="00784753"/>
    <w:p w14:paraId="4F5DBF47" w14:textId="77777777" w:rsidR="00784753" w:rsidRDefault="00784753" w:rsidP="00784753"/>
    <w:p w14:paraId="75B445B6" w14:textId="77777777" w:rsidR="00784753" w:rsidRDefault="00784753" w:rsidP="00784753"/>
    <w:p w14:paraId="6F493A28" w14:textId="77777777" w:rsidR="00784753" w:rsidRDefault="00784753" w:rsidP="00784753"/>
    <w:p w14:paraId="7459A490" w14:textId="77777777" w:rsidR="00784753" w:rsidRDefault="00784753" w:rsidP="00784753"/>
    <w:p w14:paraId="238146C6" w14:textId="68D54535" w:rsidR="00784753" w:rsidRPr="00784753" w:rsidRDefault="00784753" w:rsidP="00784753">
      <w:r w:rsidRPr="00784753">
        <w:br/>
        <w:t xml:space="preserve"> </w:t>
      </w:r>
      <w:r w:rsidRPr="00784753">
        <w:rPr>
          <w:b/>
          <w:bCs/>
        </w:rPr>
        <w:t>Integrantes:</w:t>
      </w:r>
    </w:p>
    <w:p w14:paraId="3184E469" w14:textId="522C6231" w:rsidR="00784753" w:rsidRPr="00784753" w:rsidRDefault="00784753" w:rsidP="00784753">
      <w:pPr>
        <w:numPr>
          <w:ilvl w:val="0"/>
          <w:numId w:val="1"/>
        </w:numPr>
      </w:pPr>
      <w:r w:rsidRPr="00784753">
        <w:t>Fernando Araneda</w:t>
      </w:r>
    </w:p>
    <w:p w14:paraId="7422A4B7" w14:textId="77777777" w:rsidR="00784753" w:rsidRDefault="00784753" w:rsidP="00784753">
      <w:pPr>
        <w:numPr>
          <w:ilvl w:val="0"/>
          <w:numId w:val="1"/>
        </w:numPr>
      </w:pPr>
      <w:r w:rsidRPr="00784753">
        <w:t>Martín Orellana</w:t>
      </w:r>
    </w:p>
    <w:p w14:paraId="523B58C0" w14:textId="24FFFB78" w:rsidR="00784753" w:rsidRPr="00784753" w:rsidRDefault="00784753" w:rsidP="00784753">
      <w:pPr>
        <w:numPr>
          <w:ilvl w:val="0"/>
          <w:numId w:val="1"/>
        </w:numPr>
      </w:pPr>
      <w:r>
        <w:t>Claudia Ortega</w:t>
      </w:r>
      <w:r w:rsidRPr="00784753">
        <w:br/>
      </w:r>
      <w:r w:rsidRPr="00784753">
        <w:br/>
      </w:r>
    </w:p>
    <w:p w14:paraId="7AAE5DD6" w14:textId="77777777" w:rsidR="00784753" w:rsidRDefault="00784753" w:rsidP="00784753">
      <w:r w:rsidRPr="00784753">
        <w:br/>
        <w:t xml:space="preserve"> </w:t>
      </w:r>
      <w:r w:rsidRPr="00784753">
        <w:rPr>
          <w:b/>
          <w:bCs/>
        </w:rPr>
        <w:t>Semestre:</w:t>
      </w:r>
      <w:r w:rsidRPr="00784753">
        <w:t xml:space="preserve"> 2025–2</w:t>
      </w:r>
    </w:p>
    <w:p w14:paraId="19B4FE1D" w14:textId="77777777" w:rsidR="00784753" w:rsidRDefault="00784753" w:rsidP="00784753"/>
    <w:p w14:paraId="3B74E0B0" w14:textId="77777777" w:rsidR="00784753" w:rsidRDefault="00784753" w:rsidP="00784753"/>
    <w:p w14:paraId="38F9AC6F" w14:textId="77777777" w:rsidR="00784753" w:rsidRPr="00784753" w:rsidRDefault="00784753" w:rsidP="00784753">
      <w:pPr>
        <w:rPr>
          <w:b/>
          <w:bCs/>
        </w:rPr>
      </w:pPr>
      <w:r w:rsidRPr="00784753">
        <w:rPr>
          <w:b/>
          <w:bCs/>
        </w:rPr>
        <w:lastRenderedPageBreak/>
        <w:t>1. Introducción</w:t>
      </w:r>
    </w:p>
    <w:p w14:paraId="5D58FC22" w14:textId="77777777" w:rsidR="00784753" w:rsidRDefault="00784753" w:rsidP="00784753">
      <w:r w:rsidRPr="00784753">
        <w:t xml:space="preserve">Durante el desarrollo del proyecto </w:t>
      </w:r>
      <w:r w:rsidRPr="00784753">
        <w:rPr>
          <w:i/>
          <w:iCs/>
        </w:rPr>
        <w:t>PepsiCo – Reportería y Dashboard</w:t>
      </w:r>
      <w:r w:rsidRPr="00784753">
        <w:t>, realizamos revisiones al término de cada sprint para evaluar los avances obtenidos, validar los entregables con el Product Owner y ajustar los objetivos en función de las observaciones.</w:t>
      </w:r>
      <w:r w:rsidRPr="00784753">
        <w:br/>
        <w:t xml:space="preserve"> El presente documento resume los resultados alcanzados en cada sprint, destacando logros, dificultades y ajustes realizados al backlog del producto.</w:t>
      </w:r>
    </w:p>
    <w:p w14:paraId="6098C4CC" w14:textId="77777777" w:rsidR="00784753" w:rsidRDefault="00784753" w:rsidP="00784753"/>
    <w:p w14:paraId="583D1CC1" w14:textId="77777777" w:rsidR="00784753" w:rsidRPr="00784753" w:rsidRDefault="00784753" w:rsidP="00784753">
      <w:pPr>
        <w:rPr>
          <w:b/>
          <w:bCs/>
        </w:rPr>
      </w:pPr>
      <w:r w:rsidRPr="00784753">
        <w:rPr>
          <w:b/>
          <w:bCs/>
        </w:rPr>
        <w:t>2. Objetivo del Registro de Avance</w:t>
      </w:r>
    </w:p>
    <w:p w14:paraId="3B84F793" w14:textId="77777777" w:rsidR="00784753" w:rsidRPr="00784753" w:rsidRDefault="00784753" w:rsidP="00784753">
      <w:r w:rsidRPr="00784753">
        <w:t>Registrar de manera ordenada el progreso del equipo en cada sprint, los entregables completados, los comentarios del Product Owner y las mejoras aplicadas para los siguientes ciclos de desarrollo.</w:t>
      </w:r>
    </w:p>
    <w:p w14:paraId="48C3FBD8" w14:textId="77777777" w:rsidR="00784753" w:rsidRDefault="00784753" w:rsidP="00784753"/>
    <w:p w14:paraId="21F00285" w14:textId="77777777" w:rsidR="00784753" w:rsidRDefault="00784753" w:rsidP="00784753">
      <w:pPr>
        <w:rPr>
          <w:b/>
          <w:bCs/>
        </w:rPr>
      </w:pPr>
      <w:r w:rsidRPr="00784753">
        <w:rPr>
          <w:b/>
          <w:bCs/>
        </w:rPr>
        <w:t>3. Resultados por Sprint</w:t>
      </w:r>
    </w:p>
    <w:p w14:paraId="71154966" w14:textId="77777777" w:rsidR="00784753" w:rsidRPr="00784753" w:rsidRDefault="00784753" w:rsidP="00784753">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017"/>
        <w:gridCol w:w="2741"/>
        <w:gridCol w:w="4265"/>
      </w:tblGrid>
      <w:tr w:rsidR="00784753" w:rsidRPr="00784753" w14:paraId="4DE0A04D" w14:textId="77777777" w:rsidTr="00784753">
        <w:trPr>
          <w:trHeight w:val="785"/>
        </w:trPr>
        <w:tc>
          <w:tcPr>
            <w:tcW w:w="0" w:type="auto"/>
            <w:tcMar>
              <w:top w:w="100" w:type="dxa"/>
              <w:left w:w="100" w:type="dxa"/>
              <w:bottom w:w="100" w:type="dxa"/>
              <w:right w:w="100" w:type="dxa"/>
            </w:tcMar>
            <w:hideMark/>
          </w:tcPr>
          <w:p w14:paraId="0F9D7053" w14:textId="77777777" w:rsidR="00784753" w:rsidRPr="00784753" w:rsidRDefault="00784753" w:rsidP="00784753">
            <w:r w:rsidRPr="00784753">
              <w:rPr>
                <w:b/>
                <w:bCs/>
              </w:rPr>
              <w:t>Sprint</w:t>
            </w:r>
          </w:p>
        </w:tc>
        <w:tc>
          <w:tcPr>
            <w:tcW w:w="0" w:type="auto"/>
            <w:tcMar>
              <w:top w:w="100" w:type="dxa"/>
              <w:left w:w="100" w:type="dxa"/>
              <w:bottom w:w="100" w:type="dxa"/>
              <w:right w:w="100" w:type="dxa"/>
            </w:tcMar>
            <w:hideMark/>
          </w:tcPr>
          <w:p w14:paraId="25EAE8FC" w14:textId="77777777" w:rsidR="00784753" w:rsidRPr="00784753" w:rsidRDefault="00784753" w:rsidP="00784753">
            <w:r w:rsidRPr="00784753">
              <w:rPr>
                <w:b/>
                <w:bCs/>
              </w:rPr>
              <w:t>Semanas</w:t>
            </w:r>
          </w:p>
        </w:tc>
        <w:tc>
          <w:tcPr>
            <w:tcW w:w="0" w:type="auto"/>
            <w:tcMar>
              <w:top w:w="100" w:type="dxa"/>
              <w:left w:w="100" w:type="dxa"/>
              <w:bottom w:w="100" w:type="dxa"/>
              <w:right w:w="100" w:type="dxa"/>
            </w:tcMar>
            <w:hideMark/>
          </w:tcPr>
          <w:p w14:paraId="3FF8D44D" w14:textId="77777777" w:rsidR="00784753" w:rsidRPr="00784753" w:rsidRDefault="00784753" w:rsidP="00784753">
            <w:r w:rsidRPr="00784753">
              <w:rPr>
                <w:b/>
                <w:bCs/>
              </w:rPr>
              <w:t>Objetivos Principales</w:t>
            </w:r>
          </w:p>
        </w:tc>
        <w:tc>
          <w:tcPr>
            <w:tcW w:w="0" w:type="auto"/>
            <w:tcMar>
              <w:top w:w="100" w:type="dxa"/>
              <w:left w:w="100" w:type="dxa"/>
              <w:bottom w:w="100" w:type="dxa"/>
              <w:right w:w="100" w:type="dxa"/>
            </w:tcMar>
            <w:hideMark/>
          </w:tcPr>
          <w:p w14:paraId="47F5761F" w14:textId="77777777" w:rsidR="00784753" w:rsidRPr="00784753" w:rsidRDefault="00784753" w:rsidP="00784753">
            <w:r w:rsidRPr="00784753">
              <w:rPr>
                <w:b/>
                <w:bCs/>
              </w:rPr>
              <w:t>Resultados Obtenidos</w:t>
            </w:r>
          </w:p>
        </w:tc>
      </w:tr>
      <w:tr w:rsidR="00784753" w:rsidRPr="00784753" w14:paraId="21DE6B84" w14:textId="77777777" w:rsidTr="00784753">
        <w:trPr>
          <w:trHeight w:val="1355"/>
        </w:trPr>
        <w:tc>
          <w:tcPr>
            <w:tcW w:w="0" w:type="auto"/>
            <w:tcMar>
              <w:top w:w="100" w:type="dxa"/>
              <w:left w:w="100" w:type="dxa"/>
              <w:bottom w:w="100" w:type="dxa"/>
              <w:right w:w="100" w:type="dxa"/>
            </w:tcMar>
            <w:hideMark/>
          </w:tcPr>
          <w:p w14:paraId="3D729964" w14:textId="77777777" w:rsidR="00784753" w:rsidRPr="00784753" w:rsidRDefault="00784753" w:rsidP="00784753">
            <w:r w:rsidRPr="00784753">
              <w:rPr>
                <w:b/>
                <w:bCs/>
              </w:rPr>
              <w:t>Sprint 1</w:t>
            </w:r>
          </w:p>
        </w:tc>
        <w:tc>
          <w:tcPr>
            <w:tcW w:w="0" w:type="auto"/>
            <w:tcMar>
              <w:top w:w="100" w:type="dxa"/>
              <w:left w:w="100" w:type="dxa"/>
              <w:bottom w:w="100" w:type="dxa"/>
              <w:right w:w="100" w:type="dxa"/>
            </w:tcMar>
            <w:hideMark/>
          </w:tcPr>
          <w:p w14:paraId="70736EFC" w14:textId="77777777" w:rsidR="00784753" w:rsidRPr="00784753" w:rsidRDefault="00784753" w:rsidP="00784753">
            <w:r w:rsidRPr="00784753">
              <w:t>1–3</w:t>
            </w:r>
          </w:p>
        </w:tc>
        <w:tc>
          <w:tcPr>
            <w:tcW w:w="0" w:type="auto"/>
            <w:tcMar>
              <w:top w:w="100" w:type="dxa"/>
              <w:left w:w="100" w:type="dxa"/>
              <w:bottom w:w="100" w:type="dxa"/>
              <w:right w:w="100" w:type="dxa"/>
            </w:tcMar>
            <w:hideMark/>
          </w:tcPr>
          <w:p w14:paraId="1775BBB3" w14:textId="77777777" w:rsidR="00784753" w:rsidRPr="00784753" w:rsidRDefault="00784753" w:rsidP="00784753">
            <w:r w:rsidRPr="00784753">
              <w:t>Levantar requerimientos y diseñar la base de datos.</w:t>
            </w:r>
          </w:p>
        </w:tc>
        <w:tc>
          <w:tcPr>
            <w:tcW w:w="0" w:type="auto"/>
            <w:tcMar>
              <w:top w:w="100" w:type="dxa"/>
              <w:left w:w="100" w:type="dxa"/>
              <w:bottom w:w="100" w:type="dxa"/>
              <w:right w:w="100" w:type="dxa"/>
            </w:tcMar>
            <w:hideMark/>
          </w:tcPr>
          <w:p w14:paraId="1AAE8923" w14:textId="77777777" w:rsidR="00784753" w:rsidRPr="00784753" w:rsidRDefault="00784753" w:rsidP="00784753">
            <w:r w:rsidRPr="00784753">
              <w:t>Se levantaron los requerimientos funcionales y se elaboró el diseño de la base de datos en MySQL.</w:t>
            </w:r>
          </w:p>
        </w:tc>
      </w:tr>
      <w:tr w:rsidR="00784753" w:rsidRPr="00784753" w14:paraId="42666BAE" w14:textId="77777777" w:rsidTr="00784753">
        <w:trPr>
          <w:trHeight w:val="1355"/>
        </w:trPr>
        <w:tc>
          <w:tcPr>
            <w:tcW w:w="0" w:type="auto"/>
            <w:tcMar>
              <w:top w:w="100" w:type="dxa"/>
              <w:left w:w="100" w:type="dxa"/>
              <w:bottom w:w="100" w:type="dxa"/>
              <w:right w:w="100" w:type="dxa"/>
            </w:tcMar>
            <w:hideMark/>
          </w:tcPr>
          <w:p w14:paraId="6CCF643E" w14:textId="77777777" w:rsidR="00784753" w:rsidRPr="00784753" w:rsidRDefault="00784753" w:rsidP="00784753">
            <w:r w:rsidRPr="00784753">
              <w:rPr>
                <w:b/>
                <w:bCs/>
              </w:rPr>
              <w:t>Sprint 2</w:t>
            </w:r>
          </w:p>
        </w:tc>
        <w:tc>
          <w:tcPr>
            <w:tcW w:w="0" w:type="auto"/>
            <w:tcMar>
              <w:top w:w="100" w:type="dxa"/>
              <w:left w:w="100" w:type="dxa"/>
              <w:bottom w:w="100" w:type="dxa"/>
              <w:right w:w="100" w:type="dxa"/>
            </w:tcMar>
            <w:hideMark/>
          </w:tcPr>
          <w:p w14:paraId="6B458EB0" w14:textId="77777777" w:rsidR="00784753" w:rsidRPr="00784753" w:rsidRDefault="00784753" w:rsidP="00784753">
            <w:r w:rsidRPr="00784753">
              <w:t>4–6</w:t>
            </w:r>
          </w:p>
        </w:tc>
        <w:tc>
          <w:tcPr>
            <w:tcW w:w="0" w:type="auto"/>
            <w:tcMar>
              <w:top w:w="100" w:type="dxa"/>
              <w:left w:w="100" w:type="dxa"/>
              <w:bottom w:w="100" w:type="dxa"/>
              <w:right w:w="100" w:type="dxa"/>
            </w:tcMar>
            <w:hideMark/>
          </w:tcPr>
          <w:p w14:paraId="667FF2FE" w14:textId="77777777" w:rsidR="00784753" w:rsidRPr="00784753" w:rsidRDefault="00784753" w:rsidP="00784753">
            <w:r w:rsidRPr="00784753">
              <w:t>Diseñar interfaz y conectar con la base de datos.</w:t>
            </w:r>
          </w:p>
        </w:tc>
        <w:tc>
          <w:tcPr>
            <w:tcW w:w="0" w:type="auto"/>
            <w:tcMar>
              <w:top w:w="100" w:type="dxa"/>
              <w:left w:w="100" w:type="dxa"/>
              <w:bottom w:w="100" w:type="dxa"/>
              <w:right w:w="100" w:type="dxa"/>
            </w:tcMar>
            <w:hideMark/>
          </w:tcPr>
          <w:p w14:paraId="5599DA41" w14:textId="449B986C" w:rsidR="00784753" w:rsidRPr="00784753" w:rsidRDefault="00784753" w:rsidP="00784753">
            <w:r w:rsidRPr="00784753">
              <w:t>Se creó el prototipo de interfaz y se estableció la conexión funcional con la base.</w:t>
            </w:r>
          </w:p>
        </w:tc>
      </w:tr>
      <w:tr w:rsidR="00784753" w:rsidRPr="00784753" w14:paraId="20E48E4A" w14:textId="77777777" w:rsidTr="00784753">
        <w:trPr>
          <w:trHeight w:val="1070"/>
        </w:trPr>
        <w:tc>
          <w:tcPr>
            <w:tcW w:w="0" w:type="auto"/>
            <w:tcMar>
              <w:top w:w="100" w:type="dxa"/>
              <w:left w:w="100" w:type="dxa"/>
              <w:bottom w:w="100" w:type="dxa"/>
              <w:right w:w="100" w:type="dxa"/>
            </w:tcMar>
            <w:hideMark/>
          </w:tcPr>
          <w:p w14:paraId="6E3DB8CA" w14:textId="77777777" w:rsidR="00784753" w:rsidRPr="00784753" w:rsidRDefault="00784753" w:rsidP="00784753">
            <w:r w:rsidRPr="00784753">
              <w:rPr>
                <w:b/>
                <w:bCs/>
              </w:rPr>
              <w:t>Sprint 3</w:t>
            </w:r>
          </w:p>
        </w:tc>
        <w:tc>
          <w:tcPr>
            <w:tcW w:w="0" w:type="auto"/>
            <w:tcMar>
              <w:top w:w="100" w:type="dxa"/>
              <w:left w:w="100" w:type="dxa"/>
              <w:bottom w:w="100" w:type="dxa"/>
              <w:right w:w="100" w:type="dxa"/>
            </w:tcMar>
            <w:hideMark/>
          </w:tcPr>
          <w:p w14:paraId="50E721A1" w14:textId="77777777" w:rsidR="00784753" w:rsidRPr="00784753" w:rsidRDefault="00784753" w:rsidP="00784753">
            <w:r w:rsidRPr="00784753">
              <w:t>7–9</w:t>
            </w:r>
          </w:p>
        </w:tc>
        <w:tc>
          <w:tcPr>
            <w:tcW w:w="0" w:type="auto"/>
            <w:tcMar>
              <w:top w:w="100" w:type="dxa"/>
              <w:left w:w="100" w:type="dxa"/>
              <w:bottom w:w="100" w:type="dxa"/>
              <w:right w:w="100" w:type="dxa"/>
            </w:tcMar>
            <w:hideMark/>
          </w:tcPr>
          <w:p w14:paraId="4E020E41" w14:textId="77777777" w:rsidR="00784753" w:rsidRPr="00784753" w:rsidRDefault="00784753" w:rsidP="00784753">
            <w:r w:rsidRPr="00784753">
              <w:t>Desarrollar el módulo de reportería.</w:t>
            </w:r>
          </w:p>
        </w:tc>
        <w:tc>
          <w:tcPr>
            <w:tcW w:w="0" w:type="auto"/>
            <w:tcMar>
              <w:top w:w="100" w:type="dxa"/>
              <w:left w:w="100" w:type="dxa"/>
              <w:bottom w:w="100" w:type="dxa"/>
              <w:right w:w="100" w:type="dxa"/>
            </w:tcMar>
            <w:hideMark/>
          </w:tcPr>
          <w:p w14:paraId="3FE9BB9D" w14:textId="77777777" w:rsidR="00784753" w:rsidRPr="00784753" w:rsidRDefault="00784753" w:rsidP="00784753">
            <w:r w:rsidRPr="00784753">
              <w:t>Se implementó la generación de reportes automáticos en PDF.</w:t>
            </w:r>
          </w:p>
        </w:tc>
      </w:tr>
      <w:tr w:rsidR="00784753" w:rsidRPr="00784753" w14:paraId="226C4957" w14:textId="77777777" w:rsidTr="00784753">
        <w:trPr>
          <w:trHeight w:val="1070"/>
        </w:trPr>
        <w:tc>
          <w:tcPr>
            <w:tcW w:w="0" w:type="auto"/>
            <w:tcMar>
              <w:top w:w="100" w:type="dxa"/>
              <w:left w:w="100" w:type="dxa"/>
              <w:bottom w:w="100" w:type="dxa"/>
              <w:right w:w="100" w:type="dxa"/>
            </w:tcMar>
            <w:hideMark/>
          </w:tcPr>
          <w:p w14:paraId="7B33752F" w14:textId="77777777" w:rsidR="00784753" w:rsidRPr="00784753" w:rsidRDefault="00784753" w:rsidP="00784753">
            <w:r w:rsidRPr="00784753">
              <w:rPr>
                <w:b/>
                <w:bCs/>
              </w:rPr>
              <w:t>Sprint 4</w:t>
            </w:r>
          </w:p>
        </w:tc>
        <w:tc>
          <w:tcPr>
            <w:tcW w:w="0" w:type="auto"/>
            <w:tcMar>
              <w:top w:w="100" w:type="dxa"/>
              <w:left w:w="100" w:type="dxa"/>
              <w:bottom w:w="100" w:type="dxa"/>
              <w:right w:w="100" w:type="dxa"/>
            </w:tcMar>
            <w:hideMark/>
          </w:tcPr>
          <w:p w14:paraId="00239725" w14:textId="77777777" w:rsidR="00784753" w:rsidRPr="00784753" w:rsidRDefault="00784753" w:rsidP="00784753">
            <w:r w:rsidRPr="00784753">
              <w:t>10–12</w:t>
            </w:r>
          </w:p>
        </w:tc>
        <w:tc>
          <w:tcPr>
            <w:tcW w:w="0" w:type="auto"/>
            <w:tcMar>
              <w:top w:w="100" w:type="dxa"/>
              <w:left w:w="100" w:type="dxa"/>
              <w:bottom w:w="100" w:type="dxa"/>
              <w:right w:w="100" w:type="dxa"/>
            </w:tcMar>
            <w:hideMark/>
          </w:tcPr>
          <w:p w14:paraId="706A1EB6" w14:textId="77777777" w:rsidR="00784753" w:rsidRPr="00784753" w:rsidRDefault="00784753" w:rsidP="00784753">
            <w:r w:rsidRPr="00784753">
              <w:t>Implementar dashboards interactivos.</w:t>
            </w:r>
          </w:p>
        </w:tc>
        <w:tc>
          <w:tcPr>
            <w:tcW w:w="0" w:type="auto"/>
            <w:tcMar>
              <w:top w:w="100" w:type="dxa"/>
              <w:left w:w="100" w:type="dxa"/>
              <w:bottom w:w="100" w:type="dxa"/>
              <w:right w:w="100" w:type="dxa"/>
            </w:tcMar>
            <w:hideMark/>
          </w:tcPr>
          <w:p w14:paraId="322915C5" w14:textId="77777777" w:rsidR="00784753" w:rsidRPr="00784753" w:rsidRDefault="00784753" w:rsidP="00784753">
            <w:r w:rsidRPr="00784753">
              <w:t>Se construyeron dashboards con KPIs dinámicos validados por datos reales.</w:t>
            </w:r>
          </w:p>
        </w:tc>
      </w:tr>
      <w:tr w:rsidR="00784753" w:rsidRPr="00784753" w14:paraId="345E5429" w14:textId="77777777" w:rsidTr="00784753">
        <w:trPr>
          <w:trHeight w:val="1070"/>
        </w:trPr>
        <w:tc>
          <w:tcPr>
            <w:tcW w:w="0" w:type="auto"/>
            <w:tcMar>
              <w:top w:w="100" w:type="dxa"/>
              <w:left w:w="100" w:type="dxa"/>
              <w:bottom w:w="100" w:type="dxa"/>
              <w:right w:w="100" w:type="dxa"/>
            </w:tcMar>
            <w:hideMark/>
          </w:tcPr>
          <w:p w14:paraId="2F46472D" w14:textId="77777777" w:rsidR="00784753" w:rsidRPr="00784753" w:rsidRDefault="00784753" w:rsidP="00784753">
            <w:r w:rsidRPr="00784753">
              <w:rPr>
                <w:b/>
                <w:bCs/>
              </w:rPr>
              <w:lastRenderedPageBreak/>
              <w:t>Sprint 5</w:t>
            </w:r>
          </w:p>
        </w:tc>
        <w:tc>
          <w:tcPr>
            <w:tcW w:w="0" w:type="auto"/>
            <w:tcMar>
              <w:top w:w="100" w:type="dxa"/>
              <w:left w:w="100" w:type="dxa"/>
              <w:bottom w:w="100" w:type="dxa"/>
              <w:right w:w="100" w:type="dxa"/>
            </w:tcMar>
            <w:hideMark/>
          </w:tcPr>
          <w:p w14:paraId="36256882" w14:textId="77777777" w:rsidR="00784753" w:rsidRPr="00784753" w:rsidRDefault="00784753" w:rsidP="00784753">
            <w:r w:rsidRPr="00784753">
              <w:t>13–15</w:t>
            </w:r>
          </w:p>
        </w:tc>
        <w:tc>
          <w:tcPr>
            <w:tcW w:w="0" w:type="auto"/>
            <w:tcMar>
              <w:top w:w="100" w:type="dxa"/>
              <w:left w:w="100" w:type="dxa"/>
              <w:bottom w:w="100" w:type="dxa"/>
              <w:right w:w="100" w:type="dxa"/>
            </w:tcMar>
            <w:hideMark/>
          </w:tcPr>
          <w:p w14:paraId="542710ED" w14:textId="77777777" w:rsidR="00784753" w:rsidRPr="00784753" w:rsidRDefault="00784753" w:rsidP="00784753">
            <w:r w:rsidRPr="00784753">
              <w:t>Integrar módulos y ejecutar pruebas funcionales.</w:t>
            </w:r>
          </w:p>
        </w:tc>
        <w:tc>
          <w:tcPr>
            <w:tcW w:w="0" w:type="auto"/>
            <w:tcMar>
              <w:top w:w="100" w:type="dxa"/>
              <w:left w:w="100" w:type="dxa"/>
              <w:bottom w:w="100" w:type="dxa"/>
              <w:right w:w="100" w:type="dxa"/>
            </w:tcMar>
            <w:hideMark/>
          </w:tcPr>
          <w:p w14:paraId="79C13BCC" w14:textId="77777777" w:rsidR="00784753" w:rsidRPr="00784753" w:rsidRDefault="00784753" w:rsidP="00784753">
            <w:r w:rsidRPr="00784753">
              <w:t>Se realizó la integración completa de módulos y pruebas de rendimiento.</w:t>
            </w:r>
          </w:p>
        </w:tc>
      </w:tr>
      <w:tr w:rsidR="00784753" w:rsidRPr="00784753" w14:paraId="1DF4D8FD" w14:textId="77777777" w:rsidTr="00784753">
        <w:trPr>
          <w:trHeight w:val="1355"/>
        </w:trPr>
        <w:tc>
          <w:tcPr>
            <w:tcW w:w="0" w:type="auto"/>
            <w:tcMar>
              <w:top w:w="100" w:type="dxa"/>
              <w:left w:w="100" w:type="dxa"/>
              <w:bottom w:w="100" w:type="dxa"/>
              <w:right w:w="100" w:type="dxa"/>
            </w:tcMar>
            <w:hideMark/>
          </w:tcPr>
          <w:p w14:paraId="21CF76AC" w14:textId="77777777" w:rsidR="00784753" w:rsidRPr="00784753" w:rsidRDefault="00784753" w:rsidP="00784753">
            <w:r w:rsidRPr="00784753">
              <w:rPr>
                <w:b/>
                <w:bCs/>
              </w:rPr>
              <w:t>Sprint 6</w:t>
            </w:r>
          </w:p>
        </w:tc>
        <w:tc>
          <w:tcPr>
            <w:tcW w:w="0" w:type="auto"/>
            <w:tcMar>
              <w:top w:w="100" w:type="dxa"/>
              <w:left w:w="100" w:type="dxa"/>
              <w:bottom w:w="100" w:type="dxa"/>
              <w:right w:w="100" w:type="dxa"/>
            </w:tcMar>
            <w:hideMark/>
          </w:tcPr>
          <w:p w14:paraId="2F086CCB" w14:textId="77777777" w:rsidR="00784753" w:rsidRPr="00784753" w:rsidRDefault="00784753" w:rsidP="00784753">
            <w:r w:rsidRPr="00784753">
              <w:t>16–18</w:t>
            </w:r>
          </w:p>
        </w:tc>
        <w:tc>
          <w:tcPr>
            <w:tcW w:w="0" w:type="auto"/>
            <w:tcMar>
              <w:top w:w="100" w:type="dxa"/>
              <w:left w:w="100" w:type="dxa"/>
              <w:bottom w:w="100" w:type="dxa"/>
              <w:right w:w="100" w:type="dxa"/>
            </w:tcMar>
            <w:hideMark/>
          </w:tcPr>
          <w:p w14:paraId="71426615" w14:textId="77777777" w:rsidR="00784753" w:rsidRPr="00784753" w:rsidRDefault="00784753" w:rsidP="00784753">
            <w:r w:rsidRPr="00784753">
              <w:t>Realizar entrega final y presentación.</w:t>
            </w:r>
          </w:p>
        </w:tc>
        <w:tc>
          <w:tcPr>
            <w:tcW w:w="0" w:type="auto"/>
            <w:tcMar>
              <w:top w:w="100" w:type="dxa"/>
              <w:left w:w="100" w:type="dxa"/>
              <w:bottom w:w="100" w:type="dxa"/>
              <w:right w:w="100" w:type="dxa"/>
            </w:tcMar>
            <w:hideMark/>
          </w:tcPr>
          <w:p w14:paraId="1B5338A1" w14:textId="77777777" w:rsidR="00784753" w:rsidRPr="00784753" w:rsidRDefault="00784753" w:rsidP="00784753">
            <w:r w:rsidRPr="00784753">
              <w:t>Se corrigieron errores, se generó la documentación final y se presentó el producto.</w:t>
            </w:r>
          </w:p>
        </w:tc>
      </w:tr>
    </w:tbl>
    <w:p w14:paraId="15C2917A" w14:textId="77777777" w:rsidR="00784753" w:rsidRDefault="00784753" w:rsidP="00784753"/>
    <w:p w14:paraId="1CE301C4" w14:textId="77777777" w:rsidR="00784753" w:rsidRDefault="00784753" w:rsidP="00784753"/>
    <w:p w14:paraId="7EC5566B" w14:textId="77777777" w:rsidR="00784753" w:rsidRPr="00784753" w:rsidRDefault="00784753" w:rsidP="00784753">
      <w:pPr>
        <w:rPr>
          <w:b/>
          <w:bCs/>
        </w:rPr>
      </w:pPr>
      <w:r w:rsidRPr="00784753">
        <w:rPr>
          <w:b/>
          <w:bCs/>
        </w:rPr>
        <w:t>4. Evaluación Global del Proyecto</w:t>
      </w:r>
    </w:p>
    <w:p w14:paraId="3F224037" w14:textId="7391335D" w:rsidR="00784753" w:rsidRDefault="00784753" w:rsidP="00784753">
      <w:r w:rsidRPr="00784753">
        <w:t>A lo largo de los seis sprints, logramos cumplir con todos los objetivos definidos en el Product Backlog. La aplicación de la metodología Scrum facilitó la coordinación del equipo, el control de avances y la adaptación a los cambios solicitados.</w:t>
      </w:r>
      <w:r w:rsidRPr="00784753">
        <w:br/>
        <w:t xml:space="preserve"> El proyecto se completó en los plazos establecidos, entregando una plataforma funcional y validada por PepsiCo.</w:t>
      </w:r>
    </w:p>
    <w:p w14:paraId="3C40064F" w14:textId="77777777" w:rsidR="00784753" w:rsidRDefault="00784753" w:rsidP="00784753"/>
    <w:p w14:paraId="6EE04AED" w14:textId="77777777" w:rsidR="00784753" w:rsidRPr="00784753" w:rsidRDefault="00784753" w:rsidP="00784753">
      <w:pPr>
        <w:rPr>
          <w:b/>
          <w:bCs/>
        </w:rPr>
      </w:pPr>
      <w:r w:rsidRPr="00784753">
        <w:rPr>
          <w:b/>
          <w:bCs/>
        </w:rPr>
        <w:t>5. Conclusiones</w:t>
      </w:r>
    </w:p>
    <w:p w14:paraId="26430FF7" w14:textId="2DA75D9C" w:rsidR="00784753" w:rsidRPr="00784753" w:rsidRDefault="00784753" w:rsidP="00784753">
      <w:r w:rsidRPr="00784753">
        <w:t>Como equipo consideramos que la planificación y revisión periódica de sprints fueron fundamentales para mantener el control del proyecto. El acompañamiento del Product Owner permitió ajustar prioridades y mejorar la calidad del producto final.</w:t>
      </w:r>
      <w:r w:rsidRPr="00784753">
        <w:br/>
        <w:t xml:space="preserve"> La experiencia fortaleció nuestras competencias técnicas, colaborativas y de gestión ágil.</w:t>
      </w:r>
    </w:p>
    <w:p w14:paraId="6C6AB3FC" w14:textId="0E52CDFC" w:rsidR="00247A11" w:rsidRDefault="00784753" w:rsidP="00784753">
      <w:r w:rsidRPr="00784753">
        <w:br/>
      </w:r>
      <w:r w:rsidRPr="00784753">
        <w:br/>
      </w:r>
    </w:p>
    <w:sectPr w:rsidR="00247A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73406"/>
    <w:multiLevelType w:val="multilevel"/>
    <w:tmpl w:val="0B7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82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53"/>
    <w:rsid w:val="00247A11"/>
    <w:rsid w:val="0078040E"/>
    <w:rsid w:val="00784753"/>
    <w:rsid w:val="00FD5E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C8BC"/>
  <w15:chartTrackingRefBased/>
  <w15:docId w15:val="{611D5C82-0D52-44B0-A8A9-582694AB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4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84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847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847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847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84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7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847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847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847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847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84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753"/>
    <w:rPr>
      <w:rFonts w:eastAsiaTheme="majorEastAsia" w:cstheme="majorBidi"/>
      <w:color w:val="272727" w:themeColor="text1" w:themeTint="D8"/>
    </w:rPr>
  </w:style>
  <w:style w:type="paragraph" w:styleId="Ttulo">
    <w:name w:val="Title"/>
    <w:basedOn w:val="Normal"/>
    <w:next w:val="Normal"/>
    <w:link w:val="TtuloCar"/>
    <w:uiPriority w:val="10"/>
    <w:qFormat/>
    <w:rsid w:val="00784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753"/>
    <w:pPr>
      <w:spacing w:before="160"/>
      <w:jc w:val="center"/>
    </w:pPr>
    <w:rPr>
      <w:i/>
      <w:iCs/>
      <w:color w:val="404040" w:themeColor="text1" w:themeTint="BF"/>
    </w:rPr>
  </w:style>
  <w:style w:type="character" w:customStyle="1" w:styleId="CitaCar">
    <w:name w:val="Cita Car"/>
    <w:basedOn w:val="Fuentedeprrafopredeter"/>
    <w:link w:val="Cita"/>
    <w:uiPriority w:val="29"/>
    <w:rsid w:val="00784753"/>
    <w:rPr>
      <w:i/>
      <w:iCs/>
      <w:color w:val="404040" w:themeColor="text1" w:themeTint="BF"/>
    </w:rPr>
  </w:style>
  <w:style w:type="paragraph" w:styleId="Prrafodelista">
    <w:name w:val="List Paragraph"/>
    <w:basedOn w:val="Normal"/>
    <w:uiPriority w:val="34"/>
    <w:qFormat/>
    <w:rsid w:val="00784753"/>
    <w:pPr>
      <w:ind w:left="720"/>
      <w:contextualSpacing/>
    </w:pPr>
  </w:style>
  <w:style w:type="character" w:styleId="nfasisintenso">
    <w:name w:val="Intense Emphasis"/>
    <w:basedOn w:val="Fuentedeprrafopredeter"/>
    <w:uiPriority w:val="21"/>
    <w:qFormat/>
    <w:rsid w:val="00784753"/>
    <w:rPr>
      <w:i/>
      <w:iCs/>
      <w:color w:val="2F5496" w:themeColor="accent1" w:themeShade="BF"/>
    </w:rPr>
  </w:style>
  <w:style w:type="paragraph" w:styleId="Citadestacada">
    <w:name w:val="Intense Quote"/>
    <w:basedOn w:val="Normal"/>
    <w:next w:val="Normal"/>
    <w:link w:val="CitadestacadaCar"/>
    <w:uiPriority w:val="30"/>
    <w:qFormat/>
    <w:rsid w:val="00784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84753"/>
    <w:rPr>
      <w:i/>
      <w:iCs/>
      <w:color w:val="2F5496" w:themeColor="accent1" w:themeShade="BF"/>
    </w:rPr>
  </w:style>
  <w:style w:type="character" w:styleId="Referenciaintensa">
    <w:name w:val="Intense Reference"/>
    <w:basedOn w:val="Fuentedeprrafopredeter"/>
    <w:uiPriority w:val="32"/>
    <w:qFormat/>
    <w:rsid w:val="00784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384</Words>
  <Characters>2115</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Claudita Bonita</dc:creator>
  <cp:keywords/>
  <dc:description/>
  <cp:lastModifiedBy>Claudita Bonita</cp:lastModifiedBy>
  <cp:revision>1</cp:revision>
  <dcterms:created xsi:type="dcterms:W3CDTF">2025-11-19T22:10:00Z</dcterms:created>
  <dcterms:modified xsi:type="dcterms:W3CDTF">2025-11-19T22:14:00Z</dcterms:modified>
</cp:coreProperties>
</file>