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4F6A1" w14:textId="77777777" w:rsidR="00BF5596" w:rsidRDefault="00BF5596" w:rsidP="00BF5596">
      <w:pPr>
        <w:pStyle w:val="PlainText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МИНОБРНАУКИ РОССИИ</w:t>
      </w:r>
    </w:p>
    <w:p w14:paraId="28566D89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pacing w:val="-20"/>
          <w:sz w:val="28"/>
          <w:szCs w:val="28"/>
          <w:lang w:val="ru-RU"/>
        </w:rPr>
      </w:pPr>
      <w:r>
        <w:rPr>
          <w:rFonts w:ascii="Arial" w:hAnsi="Arial" w:cs="Arial"/>
          <w:b/>
          <w:spacing w:val="-20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14:paraId="16B4DB97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pacing w:val="-20"/>
          <w:sz w:val="28"/>
          <w:szCs w:val="28"/>
          <w:lang w:val="ru-RU"/>
        </w:rPr>
      </w:pPr>
      <w:r>
        <w:rPr>
          <w:rFonts w:ascii="Arial" w:hAnsi="Arial" w:cs="Arial"/>
          <w:b/>
          <w:spacing w:val="-20"/>
          <w:sz w:val="28"/>
          <w:szCs w:val="28"/>
          <w:lang w:val="ru-RU"/>
        </w:rPr>
        <w:t>ВЫСШЕГО ОБРАЗОВАНИЯ</w:t>
      </w:r>
    </w:p>
    <w:p w14:paraId="3358F9E3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“ВОРОНЕЖСКИЙ ГОСУДАРСТВЕННЫЙ УНИВЕРСИТЕТ”</w:t>
      </w:r>
    </w:p>
    <w:p w14:paraId="77773E9F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(ФГБОУ ВО «ВГУ»)</w:t>
      </w:r>
    </w:p>
    <w:p w14:paraId="34AA4CB4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14:paraId="044D6172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14:paraId="27A013E7" w14:textId="77777777" w:rsidR="00BF5596" w:rsidRDefault="00BF5596" w:rsidP="00BF5596">
      <w:pPr>
        <w:pStyle w:val="BodyText2"/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компьютерных наук</w:t>
      </w:r>
    </w:p>
    <w:p w14:paraId="43285551" w14:textId="77777777" w:rsidR="00BF5596" w:rsidRDefault="00BF5596" w:rsidP="00BF5596">
      <w:pPr>
        <w:pStyle w:val="BodyText2"/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программирования и информационных технологий</w:t>
      </w:r>
    </w:p>
    <w:p w14:paraId="7D5DDA71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14920EF9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2552BEA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51FA24A" w14:textId="22C18149" w:rsidR="00BF5596" w:rsidRDefault="002435A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 w:eastAsia="ru-RU"/>
        </w:rPr>
      </w:pPr>
      <w:r w:rsidRPr="002435A6">
        <w:rPr>
          <w:sz w:val="28"/>
          <w:szCs w:val="28"/>
          <w:lang w:val="ru-RU"/>
        </w:rPr>
        <w:t>Веб-Платформа для удаленного обучения музыке</w:t>
      </w:r>
    </w:p>
    <w:p w14:paraId="49A1A5EF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 w:eastAsia="ru-RU"/>
        </w:rPr>
      </w:pPr>
    </w:p>
    <w:p w14:paraId="59678C60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Курсовая работа</w:t>
      </w:r>
    </w:p>
    <w:p w14:paraId="748134CF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09.03.04 Программная инженерия </w:t>
      </w:r>
    </w:p>
    <w:p w14:paraId="1BD3E5A8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Профиль «</w:t>
      </w:r>
      <w:r>
        <w:rPr>
          <w:sz w:val="28"/>
          <w:szCs w:val="28"/>
          <w:lang w:val="fr-FR"/>
        </w:rPr>
        <w:t> </w:t>
      </w:r>
      <w:r>
        <w:rPr>
          <w:sz w:val="28"/>
          <w:szCs w:val="28"/>
          <w:lang w:val="ru-RU"/>
        </w:rPr>
        <w:t>Информационные системы и сетевые технологии</w:t>
      </w:r>
      <w:r>
        <w:rPr>
          <w:sz w:val="28"/>
          <w:szCs w:val="28"/>
          <w:lang w:val="fr-FR"/>
        </w:rPr>
        <w:t> </w:t>
      </w:r>
      <w:r>
        <w:rPr>
          <w:sz w:val="28"/>
          <w:szCs w:val="28"/>
          <w:lang w:val="ru-RU"/>
        </w:rPr>
        <w:t>»</w:t>
      </w:r>
    </w:p>
    <w:p w14:paraId="2B1E2CA2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3FA30B15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6CED025D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5B808C8A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6D9C738E" w14:textId="77777777" w:rsidR="00BF559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 xml:space="preserve">Зав. кафедрой ________ </w:t>
      </w:r>
      <w:r w:rsidRPr="005E4466">
        <w:rPr>
          <w:i/>
          <w:sz w:val="28"/>
          <w:szCs w:val="28"/>
          <w:lang w:val="ru-RU"/>
        </w:rPr>
        <w:t>С.Д. Махортов, д.ф.- м.н., доцент</w:t>
      </w:r>
      <w:r w:rsidRPr="005E4466">
        <w:rPr>
          <w:sz w:val="28"/>
          <w:szCs w:val="28"/>
          <w:lang w:val="ru-RU"/>
        </w:rPr>
        <w:t>__.__.20__</w:t>
      </w:r>
    </w:p>
    <w:p w14:paraId="2609FE3B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>Обучающийся _________</w:t>
      </w:r>
      <w:r>
        <w:rPr>
          <w:i/>
          <w:sz w:val="28"/>
          <w:szCs w:val="28"/>
          <w:lang w:val="ru-RU" w:bidi="ar-EG"/>
        </w:rPr>
        <w:t>М.О.З. Тавфик</w:t>
      </w:r>
      <w:r w:rsidRPr="005E4466">
        <w:rPr>
          <w:i/>
          <w:sz w:val="28"/>
          <w:szCs w:val="28"/>
          <w:lang w:val="ru-RU"/>
        </w:rPr>
        <w:t>, 3 курс</w:t>
      </w:r>
    </w:p>
    <w:p w14:paraId="686AE9C9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>Руководитель _________</w:t>
      </w:r>
      <w:r w:rsidRPr="005E4466">
        <w:rPr>
          <w:i/>
          <w:sz w:val="28"/>
          <w:szCs w:val="28"/>
          <w:lang w:val="ru-RU"/>
        </w:rPr>
        <w:t>А.А. Вахтин, к.ф-м.н., доцент</w:t>
      </w:r>
    </w:p>
    <w:p w14:paraId="6897A161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</w:p>
    <w:p w14:paraId="1C16EC85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</w:p>
    <w:p w14:paraId="43897970" w14:textId="1E0853D4" w:rsidR="00BF5596" w:rsidRPr="00BF559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Воронеж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fr-FR"/>
        </w:rPr>
        <w:t>4</w:t>
      </w:r>
    </w:p>
    <w:p w14:paraId="5C097295" w14:textId="77777777" w:rsidR="002435A6" w:rsidRDefault="002435A6" w:rsidP="00BF5596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68861886"/>
    </w:p>
    <w:p w14:paraId="01C65370" w14:textId="74898D95" w:rsidR="00FA4CBF" w:rsidRPr="00B13663" w:rsidRDefault="00432099" w:rsidP="00BF5596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  <w:r w:rsidRPr="00B13663">
        <w:rPr>
          <w:rFonts w:asciiTheme="majorBidi" w:hAnsiTheme="majorBidi" w:cstheme="majorBidi"/>
          <w:b/>
          <w:bCs/>
          <w:sz w:val="32"/>
          <w:szCs w:val="32"/>
          <w:lang w:val="ru-RU"/>
        </w:rPr>
        <w:lastRenderedPageBreak/>
        <w:t>С</w:t>
      </w:r>
      <w:r w:rsidR="007350FA">
        <w:rPr>
          <w:rFonts w:asciiTheme="majorBidi" w:hAnsiTheme="majorBidi" w:cstheme="majorBidi"/>
          <w:b/>
          <w:bCs/>
          <w:sz w:val="32"/>
          <w:szCs w:val="32"/>
          <w:lang w:val="ru-RU"/>
        </w:rPr>
        <w:t>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03279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B64BC6" w14:textId="7F144F85" w:rsidR="00015A00" w:rsidRDefault="00015A00">
          <w:pPr>
            <w:pStyle w:val="TOCHeading"/>
          </w:pPr>
        </w:p>
        <w:p w14:paraId="14D44516" w14:textId="1FBC4EC7" w:rsidR="00015A00" w:rsidRDefault="00015A00" w:rsidP="00015A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61887" w:history="1">
            <w:r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0B39" w14:textId="7DCBBA3C" w:rsidR="00015A0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88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Постановка задачи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_Toc168861888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B9A6651" w14:textId="2A02165E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89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1.1.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Цели создания приложения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_Toc168861889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4D541EBF" w14:textId="61B60755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0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Требования к разрабатываемой системе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_Toc168861890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2F2C5FC0" w14:textId="170D1C25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1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1.2.1.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Функциональные требования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_Toc168861891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46224D6" w14:textId="50A82ECB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2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1.2.2.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Технические требования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_Toc168861892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42C08A6" w14:textId="36B6B42E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3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Требования к интерфейсу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_Toc168861893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38549927" w14:textId="04ED407C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4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1.4.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Задачи, решаемые в процессе разработки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_Toc168861894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6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208446A2" w14:textId="5ED823D1" w:rsidR="00015A0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5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Анализ предметной области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_Toc168861895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7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0D968A0C" w14:textId="33D9948F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6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Терминология (глоссарий) предметной области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_Toc168861896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7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633AB5FD" w14:textId="50845E97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7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Обзор аналогов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_Toc168861897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8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E649DA0" w14:textId="4EED992A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8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Моделирование системы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_Toc168861898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9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4FFE07C" w14:textId="503F02A7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9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Диаграммы вариантов использования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_Toc168861899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9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7753DB52" w14:textId="19A82F53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0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Диаграмма классов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_Toc168861900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10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6711D6AB" w14:textId="12D90664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1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Диаграмма последовательностей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_Toc168861901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11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32653DF5" w14:textId="11B4463E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2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2.3.4.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Диаграмма состояний настройки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_Toc168861902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12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71069FB1" w14:textId="6DDD2ED5" w:rsidR="00015A0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3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Реализация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_Toc168861903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13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26293247" w14:textId="04B385C7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4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3.1.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Средства реализации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_Toc168861904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13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157A93B4" w14:textId="412296D9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5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3.2.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Обзор альтернативных средств реализации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_Toc168861905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14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1A8125ED" w14:textId="4C05D4F8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6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3.3.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Реализация интерфейса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_Toc168861906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6798BE27" w14:textId="12A0309A" w:rsidR="00015A0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7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4.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Тестирование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_Toc168861907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16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69C3BBD3" w14:textId="7D1D9666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8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4.1.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Тестирование серверной части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_Toc168861908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16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15098FCE" w14:textId="243A8B97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9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4.2.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Тестирование пользовательского интерфейса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_Toc168861909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17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2ADE98DF" w14:textId="161CA89F" w:rsidR="00015A00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10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ЗАКЛЮЧЕНИЕ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_Toc168861910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19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389B5DFB" w14:textId="415CD847" w:rsidR="00015A00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11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СПИСОК ИСПОЛЬЗУЕМЫХ ИСТОЧНИКОВ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_Toc168861911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20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3B713E26" w14:textId="75F7C9BE" w:rsidR="00015A00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12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ПРИЛОЖЕНИЕ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_Toc168861912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9F74CA">
              <w:rPr>
                <w:noProof/>
                <w:webHidden/>
              </w:rPr>
              <w:t>21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4F85C0A6" w14:textId="08870FB7" w:rsidR="00015A00" w:rsidRDefault="00015A00">
          <w:r>
            <w:rPr>
              <w:b/>
              <w:bCs/>
              <w:noProof/>
            </w:rPr>
            <w:fldChar w:fldCharType="end"/>
          </w:r>
        </w:p>
      </w:sdtContent>
    </w:sdt>
    <w:p w14:paraId="31B060FB" w14:textId="1626B9AA" w:rsidR="00432099" w:rsidRPr="00015A00" w:rsidRDefault="00432099" w:rsidP="00FC24A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C24AA">
        <w:rPr>
          <w:rFonts w:asciiTheme="majorBidi" w:hAnsiTheme="majorBidi" w:cstheme="majorBidi"/>
          <w:b/>
          <w:bCs/>
          <w:sz w:val="32"/>
          <w:szCs w:val="32"/>
          <w:lang w:val="ru-RU"/>
        </w:rPr>
        <w:br w:type="page"/>
      </w:r>
    </w:p>
    <w:p w14:paraId="7483E305" w14:textId="555EA634" w:rsidR="00432099" w:rsidRPr="007350FA" w:rsidRDefault="00432099" w:rsidP="00D74058">
      <w:pPr>
        <w:jc w:val="center"/>
        <w:outlineLvl w:val="0"/>
        <w:rPr>
          <w:lang w:val="ru-RU"/>
        </w:rPr>
      </w:pPr>
      <w:bookmarkStart w:id="1" w:name="_Toc168861887"/>
      <w:r w:rsidRPr="00432099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lastRenderedPageBreak/>
        <w:t>В</w:t>
      </w:r>
      <w:r w:rsidR="007350F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ВЕДЕНИЕ</w:t>
      </w:r>
      <w:bookmarkEnd w:id="1"/>
    </w:p>
    <w:p w14:paraId="2DAE17B0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В современном мире технологические инновации переплетаются с различными сферами человеческой деятельности, привнося в них новые возможности и перспективы развития. Одной из таких сфер является образование, которое неизменно подвергается влиянию цифровой революции. Вместе с тем, развитие образовательных технологий позволяет создавать новые платформы и сервисы, способствующие более эффективному и доступному обучению. В этом контексте рассматривается создание платформы для удаленного обучения музыке, охватывающей как учителей, так и студентов, с целью обеспечения эффективного обучения и обмена знаниями в музыкальной сфере.</w:t>
      </w:r>
    </w:p>
    <w:p w14:paraId="0ACF8D70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5771B4A3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Образование стало одной из важнейших сфер деятельности человечества, оказывающей существенное влияние на формирование и развитие личности, а также на социальное и экономическое развитие общества в целом. С развитием информационных технологий образовательные процессы приобретают новые формы и методы, становясь более гибкими, доступными и персонализированными. Особенно важно это в контексте обучения музыке, где необходимо обеспечить не только теоретические знания, но и практические навыки, взаимодействие с учителями и коллегами, а также доступ к разнообразным образовательным ресурсам.</w:t>
      </w:r>
    </w:p>
    <w:p w14:paraId="402BBED6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6944E79D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Целью данной работы является разработка и создание платформы для удаленного обучения музыке, которая позволит учителям создавать курсы, а студентам — проходить обучение и отправлять задания. Для достижения этой цели поставлены следующие задачи:</w:t>
      </w:r>
    </w:p>
    <w:p w14:paraId="13766401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3FE73867" w14:textId="77777777" w:rsidR="00441FAA" w:rsidRPr="00441FAA" w:rsidRDefault="00441FAA" w:rsidP="00441FA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Исследование существующих подходов к удаленному обучению музыке и анализ современных образовательных технологий.</w:t>
      </w:r>
    </w:p>
    <w:p w14:paraId="246BB08B" w14:textId="77777777" w:rsidR="00441FAA" w:rsidRPr="00441FAA" w:rsidRDefault="00441FAA" w:rsidP="00441FA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lastRenderedPageBreak/>
        <w:t>Разработка концепции и функциональных требований к платформе для удаленного обучения музыке.</w:t>
      </w:r>
    </w:p>
    <w:p w14:paraId="52609844" w14:textId="77777777" w:rsidR="00441FAA" w:rsidRPr="00441FAA" w:rsidRDefault="00441FAA" w:rsidP="00441FA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Проектирование архитектуры и выбор технологических стеков для реализации платформы.</w:t>
      </w:r>
    </w:p>
    <w:p w14:paraId="5EBE4563" w14:textId="77777777" w:rsidR="00441FAA" w:rsidRPr="00441FAA" w:rsidRDefault="00441FAA" w:rsidP="00441FA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Создание и тестирование прототипа платформы.</w:t>
      </w:r>
    </w:p>
    <w:p w14:paraId="4478DB41" w14:textId="77777777" w:rsidR="00441FAA" w:rsidRPr="00441FAA" w:rsidRDefault="00441FAA" w:rsidP="00441FAA">
      <w:p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Оценка эффективности и потенциала платформы для обучения музыке.</w:t>
      </w:r>
    </w:p>
    <w:p w14:paraId="6B8022DA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2DC60806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Платформа для удаленного обучения музыке представляет собой инновационный подход к организации образовательного процесса в музыкальной сфере. Разработка такой платформы требует не только интеграции современных информационных технологий, но и учета специфики обучения музыке, включая возможности для онлайн-взаимодействия, обратной связи и практических занятий.</w:t>
      </w:r>
    </w:p>
    <w:p w14:paraId="212E875A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110B51E1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Создание платформы для удаленного обучения музыке имеет большую практическую значимость для образовательного сообщества, музыкальных школ, учреждений и студентов. Платформа предоставляет возможность учителям музыки расширить свою аудиторию и проводить курсы удаленно, а студентам — получить доступ к качественному обучению, независимо от места жительства или времени.</w:t>
      </w:r>
    </w:p>
    <w:p w14:paraId="7A50D178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1D7DEF3F" w14:textId="27ABD2B3" w:rsidR="00D74058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В работе представлен анализ существующих подходов к удаленному обучению музыке, разработка концепции и функциональных требований к платформе, описание архитектуры и реализация прототипа платформы, а также оценка ее эффективности и потенциала для обучения музыке. Каждая часть работы раскрывает определенные аспекты разработки и реализации платформы, обеспечивая комплексный подход к решению поставленных задач.</w:t>
      </w:r>
    </w:p>
    <w:p w14:paraId="05BED8E6" w14:textId="77777777" w:rsidR="00D74058" w:rsidRDefault="00D74058">
      <w:pPr>
        <w:rPr>
          <w:rFonts w:cstheme="minorHAnsi"/>
          <w:sz w:val="28"/>
          <w:szCs w:val="28"/>
          <w:lang w:val="ru-RU" w:bidi="ar-EG"/>
        </w:rPr>
      </w:pPr>
      <w:r>
        <w:rPr>
          <w:rFonts w:cstheme="minorHAnsi"/>
          <w:sz w:val="28"/>
          <w:szCs w:val="28"/>
          <w:lang w:val="ru-RU" w:bidi="ar-EG"/>
        </w:rPr>
        <w:br w:type="page"/>
      </w:r>
    </w:p>
    <w:p w14:paraId="65A936E5" w14:textId="4EB3859E" w:rsidR="00432099" w:rsidRPr="00D74058" w:rsidRDefault="00D74058" w:rsidP="00FC24AA">
      <w:pPr>
        <w:pStyle w:val="ListParagraph"/>
        <w:numPr>
          <w:ilvl w:val="0"/>
          <w:numId w:val="6"/>
        </w:numPr>
        <w:ind w:left="360"/>
        <w:outlineLvl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2" w:name="_Toc168861888"/>
      <w:r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lastRenderedPageBreak/>
        <w:t>Постановка задачи</w:t>
      </w:r>
      <w:bookmarkEnd w:id="2"/>
    </w:p>
    <w:p w14:paraId="7618A4D5" w14:textId="0E02F743" w:rsidR="00D74058" w:rsidRPr="00811721" w:rsidRDefault="00B13663" w:rsidP="00FC24AA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3" w:name="_Toc168861889"/>
      <w:proofErr w:type="spellStart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>Цели</w:t>
      </w:r>
      <w:proofErr w:type="spellEnd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>создания</w:t>
      </w:r>
      <w:proofErr w:type="spellEnd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>приложения</w:t>
      </w:r>
      <w:bookmarkEnd w:id="3"/>
      <w:proofErr w:type="spellEnd"/>
    </w:p>
    <w:p w14:paraId="177DB6C7" w14:textId="387A6AAC" w:rsidR="00811721" w:rsidRPr="00FC24AA" w:rsidRDefault="00FC24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FC24AA">
        <w:rPr>
          <w:rFonts w:cstheme="minorHAnsi"/>
          <w:sz w:val="28"/>
          <w:szCs w:val="28"/>
          <w:lang w:val="ru-RU" w:bidi="ar-EG"/>
        </w:rPr>
        <w:t xml:space="preserve">Целями создания веб-приложения </w:t>
      </w:r>
      <w:proofErr w:type="spellStart"/>
      <w:r w:rsidRPr="00FC24AA">
        <w:rPr>
          <w:rFonts w:cstheme="minorHAnsi"/>
          <w:sz w:val="28"/>
          <w:szCs w:val="28"/>
          <w:lang w:bidi="ar-EG"/>
        </w:rPr>
        <w:t>MuseSpark</w:t>
      </w:r>
      <w:proofErr w:type="spellEnd"/>
      <w:r w:rsidRPr="00FC24AA">
        <w:rPr>
          <w:rFonts w:cstheme="minorHAnsi"/>
          <w:sz w:val="28"/>
          <w:szCs w:val="28"/>
          <w:lang w:val="ru-RU" w:bidi="ar-EG"/>
        </w:rPr>
        <w:t xml:space="preserve"> являются:</w:t>
      </w:r>
    </w:p>
    <w:p w14:paraId="59B68117" w14:textId="197ACFAC" w:rsidR="00811721" w:rsidRPr="00FC24AA" w:rsidRDefault="00811721" w:rsidP="00FC24A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ru-RU" w:bidi="ar-EG"/>
        </w:rPr>
      </w:pPr>
      <w:r w:rsidRPr="00FC24AA">
        <w:rPr>
          <w:rFonts w:cstheme="minorHAnsi"/>
          <w:sz w:val="28"/>
          <w:szCs w:val="28"/>
          <w:lang w:val="ru-RU" w:bidi="ar-EG"/>
        </w:rPr>
        <w:t>Расширение доступа к музыкальному образованию.</w:t>
      </w:r>
    </w:p>
    <w:p w14:paraId="4AC712B2" w14:textId="2F1A27EF" w:rsidR="00811721" w:rsidRPr="00FC24AA" w:rsidRDefault="00811721" w:rsidP="00FC24A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ru-RU" w:bidi="ar-EG"/>
        </w:rPr>
      </w:pPr>
      <w:r w:rsidRPr="00FC24AA">
        <w:rPr>
          <w:rFonts w:cstheme="minorHAnsi"/>
          <w:sz w:val="28"/>
          <w:szCs w:val="28"/>
          <w:lang w:val="ru-RU" w:bidi="ar-EG"/>
        </w:rPr>
        <w:t>Удобство для преподавателей и студентов.</w:t>
      </w:r>
    </w:p>
    <w:p w14:paraId="743C221B" w14:textId="13B87833" w:rsidR="00FC24AA" w:rsidRPr="00FC24AA" w:rsidRDefault="00811721" w:rsidP="00FC24A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ru-RU" w:bidi="ar-EG"/>
        </w:rPr>
      </w:pPr>
      <w:r w:rsidRPr="00FC24AA">
        <w:rPr>
          <w:rFonts w:cstheme="minorHAnsi"/>
          <w:sz w:val="28"/>
          <w:szCs w:val="28"/>
          <w:lang w:val="ru-RU" w:bidi="ar-EG"/>
        </w:rPr>
        <w:t>Улучшение качества образовательного процесса.</w:t>
      </w:r>
    </w:p>
    <w:p w14:paraId="535A520E" w14:textId="3DFCE37E" w:rsidR="00FC24AA" w:rsidRDefault="007350FA" w:rsidP="007350FA">
      <w:pPr>
        <w:pStyle w:val="ListParagraph"/>
        <w:numPr>
          <w:ilvl w:val="1"/>
          <w:numId w:val="6"/>
        </w:numPr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4" w:name="_Toc168861890"/>
      <w:r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Требования к</w:t>
      </w:r>
      <w:r w:rsidRPr="007350F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 xml:space="preserve"> разрабатываемой системе</w:t>
      </w:r>
      <w:bookmarkEnd w:id="4"/>
    </w:p>
    <w:p w14:paraId="64E6617C" w14:textId="3892A943" w:rsidR="007350FA" w:rsidRDefault="007350FA" w:rsidP="00E95B78">
      <w:pPr>
        <w:pStyle w:val="ListParagraph"/>
        <w:numPr>
          <w:ilvl w:val="2"/>
          <w:numId w:val="6"/>
        </w:numPr>
        <w:tabs>
          <w:tab w:val="left" w:pos="900"/>
        </w:tabs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5" w:name="_Toc168861891"/>
      <w:r w:rsidRPr="007350F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Функциональные требования</w:t>
      </w:r>
      <w:bookmarkEnd w:id="5"/>
    </w:p>
    <w:p w14:paraId="1DD8040B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Регистрация и аутентификация пользователей.</w:t>
      </w:r>
    </w:p>
    <w:p w14:paraId="031FE8D3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Управление курсами.</w:t>
      </w:r>
    </w:p>
    <w:p w14:paraId="7A339D6C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Управление заданиями.</w:t>
      </w:r>
    </w:p>
    <w:p w14:paraId="292B2FF9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Прохождение курсов и выполнение заданий.</w:t>
      </w:r>
    </w:p>
    <w:p w14:paraId="78DC380C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Роли пользователей и авторизация.</w:t>
      </w:r>
    </w:p>
    <w:p w14:paraId="335F2756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Уведомления и оповещения.</w:t>
      </w:r>
    </w:p>
    <w:p w14:paraId="56A65325" w14:textId="6474D533" w:rsid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jc w:val="both"/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Безопасность данных.</w:t>
      </w:r>
    </w:p>
    <w:p w14:paraId="12D34DA6" w14:textId="1FEA786D" w:rsidR="00E95B78" w:rsidRDefault="00E95B78" w:rsidP="00E95B78">
      <w:pPr>
        <w:pStyle w:val="ListParagraph"/>
        <w:numPr>
          <w:ilvl w:val="2"/>
          <w:numId w:val="6"/>
        </w:numPr>
        <w:tabs>
          <w:tab w:val="left" w:pos="900"/>
        </w:tabs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6" w:name="_Toc168861892"/>
      <w:r w:rsidRPr="00E95B78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Технические требования</w:t>
      </w:r>
      <w:bookmarkEnd w:id="6"/>
    </w:p>
    <w:p w14:paraId="65317DA0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Технологический стек.</w:t>
      </w:r>
    </w:p>
    <w:p w14:paraId="36AD44D5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Развертывание и инфраструктура.</w:t>
      </w:r>
    </w:p>
    <w:p w14:paraId="303673D3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Безопасность.</w:t>
      </w:r>
    </w:p>
    <w:p w14:paraId="34063454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Производительность и масштабируемость.</w:t>
      </w:r>
    </w:p>
    <w:p w14:paraId="6D1249B6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API и интеграции.</w:t>
      </w:r>
    </w:p>
    <w:p w14:paraId="7634C0FA" w14:textId="108357D8" w:rsid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jc w:val="both"/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Логирование и мониторинг</w:t>
      </w:r>
      <w:r>
        <w:rPr>
          <w:rFonts w:cstheme="minorHAnsi"/>
          <w:sz w:val="28"/>
          <w:szCs w:val="28"/>
          <w:lang w:val="ru-RU" w:bidi="ar-EG"/>
        </w:rPr>
        <w:t>.</w:t>
      </w:r>
    </w:p>
    <w:p w14:paraId="0336E8AB" w14:textId="128BCC83" w:rsidR="00E95B78" w:rsidRDefault="00563E05" w:rsidP="00563E05">
      <w:pPr>
        <w:pStyle w:val="ListParagraph"/>
        <w:numPr>
          <w:ilvl w:val="1"/>
          <w:numId w:val="6"/>
        </w:numPr>
        <w:tabs>
          <w:tab w:val="left" w:pos="630"/>
        </w:tabs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7" w:name="_Toc168861893"/>
      <w:r w:rsidRPr="00563E05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Требования к интерфейсу</w:t>
      </w:r>
      <w:bookmarkEnd w:id="7"/>
    </w:p>
    <w:p w14:paraId="67485641" w14:textId="77777777" w:rsidR="00B14EF7" w:rsidRPr="00B14EF7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Интуитивно понятный дизайн - Интерфейс должен быть простым и легким для навигации как для студентов, так и для преподавателей. Все основные функции и действия должны быть легко доступны и понятны пользователям без необходимости в подробной инструкции.</w:t>
      </w:r>
    </w:p>
    <w:p w14:paraId="5D21EB08" w14:textId="77777777" w:rsidR="00B14EF7" w:rsidRPr="00B14EF7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 xml:space="preserve">Адаптивный интерфейс - Платформа должна корректно отображаться на различных устройствах и экранах, включая настольные компьютеры, ноутбуки, планшеты и смартфоны. Все элементы интерфейса должны адаптироваться под размер </w:t>
      </w:r>
      <w:r w:rsidRPr="00B14EF7">
        <w:rPr>
          <w:rFonts w:cstheme="minorHAnsi"/>
          <w:sz w:val="28"/>
          <w:szCs w:val="28"/>
          <w:lang w:val="ru-RU" w:bidi="ar-EG"/>
        </w:rPr>
        <w:lastRenderedPageBreak/>
        <w:t>экрана, чтобы обеспечить удобство использования на любом устройстве.</w:t>
      </w:r>
    </w:p>
    <w:p w14:paraId="79426F90" w14:textId="77777777" w:rsidR="00B14EF7" w:rsidRPr="00B14EF7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Разделение интерфейса для разных типов пользователей - Интерфейс должен учитывать различия в потребностях преподавателей и студентов. Преподаватели должны иметь доступ к инструментам для создания и управления курсами, а студенты – к инструментам для прохождения курсов и сдачи заданий. Это должно быть реализовано через отдельные панели или страницы для каждой роли.</w:t>
      </w:r>
    </w:p>
    <w:p w14:paraId="04BEE978" w14:textId="77777777" w:rsidR="00B14EF7" w:rsidRPr="00B14EF7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Интерактивные элементы и визуальная обратная связь - Все интерактивные элементы, такие как кнопки, формы и ссылки, должны предоставлять визуальную обратную связь при взаимодействии. Это может включать изменение цвета, появление анимаций или всплывающих подсказок, чтобы пользователи могли уверенно взаимодействовать с интерфейсом.</w:t>
      </w:r>
    </w:p>
    <w:p w14:paraId="3CF37D87" w14:textId="2B0F4157" w:rsidR="00563E05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Система уведомлений - Интерфейс должен включать систему уведомлений для информирования пользователей о важных событиях, таких как новые задания, изменения в расписании курсов, результаты оценок и т.д. Уведомления должны быть видимы и легко доступны, чтобы пользователи всегда были в курсе актуальной информации.</w:t>
      </w:r>
    </w:p>
    <w:p w14:paraId="0975FB13" w14:textId="7028C3BD" w:rsidR="00B14EF7" w:rsidRDefault="00B14EF7" w:rsidP="00B14EF7">
      <w:pPr>
        <w:pStyle w:val="ListParagraph"/>
        <w:numPr>
          <w:ilvl w:val="1"/>
          <w:numId w:val="6"/>
        </w:numPr>
        <w:tabs>
          <w:tab w:val="left" w:pos="630"/>
        </w:tabs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8" w:name="_Toc168861894"/>
      <w:r w:rsidRPr="00B14EF7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Задачи, решаемые в процессе разработки</w:t>
      </w:r>
      <w:bookmarkEnd w:id="8"/>
    </w:p>
    <w:p w14:paraId="0069F6EE" w14:textId="77777777" w:rsidR="00B14EF7" w:rsidRP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Проектирование базы данных - Разработка структуры базы данных для хранения информации о пользователях, курсах, уроках, заданиях и других сущностях, необходимых для функционирования платформы. Это включает определение связей между таблицами, выбор подходящих типов данных и оптимизацию производительности запросов.</w:t>
      </w:r>
    </w:p>
    <w:p w14:paraId="7C32A8FA" w14:textId="77777777" w:rsidR="00B14EF7" w:rsidRP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 xml:space="preserve">Разработка функционала регистрации и аутентификации - Создание механизмов для регистрации новых пользователей, хранения и проверки учетных данных, а также для аутентификации зарегистрированных пользователей при входе </w:t>
      </w:r>
      <w:r w:rsidRPr="00B14EF7">
        <w:rPr>
          <w:rFonts w:cstheme="minorHAnsi"/>
          <w:sz w:val="28"/>
          <w:szCs w:val="28"/>
          <w:lang w:val="ru-RU" w:bidi="ar-EG"/>
        </w:rPr>
        <w:lastRenderedPageBreak/>
        <w:t>на платформу. Это также включает обработку сбоев в аутентификации и предотвращение утечки информации.</w:t>
      </w:r>
    </w:p>
    <w:p w14:paraId="3E897895" w14:textId="77777777" w:rsidR="00B14EF7" w:rsidRP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Разработка управления курсами и заданиями - Реализация функционала для преподавателей, позволяющего создавать, редактировать и управлять курсами, включая добавление новых уроков, создание заданий и установку сроков сдачи. Также необходимо обеспечить возможность просмотра и оценки выполненных заданий студентами.</w:t>
      </w:r>
    </w:p>
    <w:p w14:paraId="3AE3B46F" w14:textId="77777777" w:rsidR="00B14EF7" w:rsidRP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Разработка интерфейса для прохождения курсов - Создание интерфейса для студентов, позволяющего легко просматривать доступные курсы, проходить уроки, сдавать задания и отслеживать свой прогресс. Это также включает поддержку механизмов обратной связи, например, возможность задавать вопросы преподавателям и просматривать обсуждения курсовых тем.</w:t>
      </w:r>
    </w:p>
    <w:p w14:paraId="25ED2273" w14:textId="4C8DEB07" w:rsid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Обеспечение безопасности приложения - Разработка механизмов обработки и защиты от возможных угроз безопасности, таких как атаки переполнения буфера, инъекции SQL, межсайтового скриптинга (XSS) и других уязвимостей. Это также включает реализацию мер аутентификации, авторизации и контроля доступа для защиты конфиденциальной информации пользователей.</w:t>
      </w:r>
    </w:p>
    <w:p w14:paraId="022CEFA7" w14:textId="61B09C4E" w:rsidR="00B14EF7" w:rsidRDefault="006623EF" w:rsidP="006623EF">
      <w:pPr>
        <w:pStyle w:val="ListParagraph"/>
        <w:numPr>
          <w:ilvl w:val="0"/>
          <w:numId w:val="6"/>
        </w:numPr>
        <w:ind w:left="360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9" w:name="_Toc168861895"/>
      <w:r w:rsidRPr="006623EF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Анализ предметной област</w:t>
      </w:r>
      <w:r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и</w:t>
      </w:r>
      <w:bookmarkEnd w:id="9"/>
    </w:p>
    <w:p w14:paraId="19157B06" w14:textId="121D8F7B" w:rsidR="00C626B1" w:rsidRDefault="00C626B1" w:rsidP="00C626B1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0" w:name="_Toc168861896"/>
      <w:r w:rsidRPr="00C626B1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Терминология (глоссарий) предметной области</w:t>
      </w:r>
      <w:bookmarkEnd w:id="10"/>
    </w:p>
    <w:p w14:paraId="74359933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Платформа для удаленного обучения: Веб-приложение, предназначенное для обучения пользователей различным предметам и навыкам через онлайн-курсы и задания.</w:t>
      </w:r>
    </w:p>
    <w:p w14:paraId="47432294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Курс: Структурированный набор учебных материалов, представленных в виде последовательности уроков или модулей, направленных на обучение определенному предмету или навыку.</w:t>
      </w:r>
    </w:p>
    <w:p w14:paraId="759254B7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 xml:space="preserve">Урок: Отдельный блок учебного материала внутри курса, представленный в виде видео, текста, аудио или других </w:t>
      </w:r>
      <w:r w:rsidRPr="00C626B1">
        <w:rPr>
          <w:rFonts w:cstheme="minorHAnsi"/>
          <w:sz w:val="28"/>
          <w:szCs w:val="28"/>
          <w:lang w:val="ru-RU" w:bidi="ar-EG"/>
        </w:rPr>
        <w:lastRenderedPageBreak/>
        <w:t>форматов и содержащий информацию и инструкции для студентов.</w:t>
      </w:r>
    </w:p>
    <w:p w14:paraId="09C8DF3A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Задание: Учебная задача или проект, предложенный для выполнения студентами в рамках курса с целью практического применения знаний и навыков, полученных на уроках.</w:t>
      </w:r>
    </w:p>
    <w:p w14:paraId="7A287987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Преподаватель: Пользователь платформы, который создает и управляет курсами, добавляет учебный материал, назначает задания и взаимодействует со студентами.</w:t>
      </w:r>
    </w:p>
    <w:p w14:paraId="7DCB187D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Студент: Пользователь платформы, который зарегистрировался на курсе для прохождения обучения, просмотра уроков, выполнения заданий и получения обратной связи от преподавателей.</w:t>
      </w:r>
    </w:p>
    <w:p w14:paraId="73777BB4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Регистрация: Процесс создания учетной записи на платформе для удаленного обучения путем предоставления персональной информации и выбора учетных данных.</w:t>
      </w:r>
    </w:p>
    <w:p w14:paraId="49D191D1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Сессия: Временный период, в течение которого пользователь взаимодействует с платформой для удаленного обучения, обычно начинается при входе пользователя на сайт и заканчивается при его выходе.</w:t>
      </w:r>
    </w:p>
    <w:p w14:paraId="07D3C849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Интерфейс пользователя (UI): Часть приложения, предназначенная для взаимодействия пользователя с системой, включая элементы управления, графические элементы и макеты.</w:t>
      </w:r>
    </w:p>
    <w:p w14:paraId="32902B72" w14:textId="62B74553" w:rsid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База данных: Структурированное хранилище данных, используемое для сохранения информации о пользователях, курсах, уроках, заданиях и других сущностях, связанных с платформой для удаленного обучения.</w:t>
      </w:r>
    </w:p>
    <w:p w14:paraId="2589713A" w14:textId="5CE2E0E7" w:rsidR="00C626B1" w:rsidRDefault="00C626B1" w:rsidP="0015084E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1" w:name="_Toc168861897"/>
      <w:r w:rsidRPr="00C626B1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Обзор аналогов</w:t>
      </w:r>
      <w:bookmarkEnd w:id="11"/>
    </w:p>
    <w:p w14:paraId="5EB7E7BB" w14:textId="439F5445" w:rsidR="00C626B1" w:rsidRDefault="00C626B1" w:rsidP="0015084E">
      <w:p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На текущем рынке существует несколько аналогичных платформ для удаленного обучения с различными функциями и особенностями. Ниже приведен краткий обзор некоторых из них:</w:t>
      </w:r>
    </w:p>
    <w:p w14:paraId="2ECCA876" w14:textId="77777777" w:rsidR="0015084E" w:rsidRDefault="0015084E" w:rsidP="0015084E">
      <w:pPr>
        <w:rPr>
          <w:rFonts w:cstheme="minorHAnsi"/>
          <w:sz w:val="28"/>
          <w:szCs w:val="28"/>
          <w:lang w:val="ru-RU" w:bidi="ar-EG"/>
        </w:rPr>
      </w:pPr>
    </w:p>
    <w:p w14:paraId="277B773A" w14:textId="77777777" w:rsidR="0015084E" w:rsidRPr="00C626B1" w:rsidRDefault="0015084E" w:rsidP="0015084E">
      <w:pPr>
        <w:rPr>
          <w:rFonts w:cstheme="minorHAnsi"/>
          <w:sz w:val="28"/>
          <w:szCs w:val="28"/>
          <w:lang w:val="ru-RU" w:bidi="ar-EG"/>
        </w:rPr>
      </w:pPr>
    </w:p>
    <w:p w14:paraId="085A509A" w14:textId="4F5AB96E" w:rsidR="00C626B1" w:rsidRPr="0015084E" w:rsidRDefault="00C626B1" w:rsidP="001508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ru-RU" w:bidi="ar-EG"/>
        </w:rPr>
      </w:pPr>
      <w:r w:rsidRPr="0015084E">
        <w:rPr>
          <w:rFonts w:cstheme="minorHAnsi"/>
          <w:sz w:val="28"/>
          <w:szCs w:val="28"/>
          <w:lang w:val="ru-RU" w:bidi="ar-EG"/>
        </w:rPr>
        <w:lastRenderedPageBreak/>
        <w:t>Coursera: Крупная платформа для обучения онлайн, предлагающая широкий выбор курсов от университетов и организаций по всему миру. Coursera предоставляет доступ к лекциям, упражнениям, тестам и сертификатам.</w:t>
      </w:r>
    </w:p>
    <w:p w14:paraId="62186774" w14:textId="4635785F" w:rsidR="00C626B1" w:rsidRPr="0015084E" w:rsidRDefault="00C626B1" w:rsidP="001508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ru-RU" w:bidi="ar-EG"/>
        </w:rPr>
      </w:pPr>
      <w:r w:rsidRPr="0015084E">
        <w:rPr>
          <w:rFonts w:cstheme="minorHAnsi"/>
          <w:sz w:val="28"/>
          <w:szCs w:val="28"/>
          <w:lang w:val="ru-RU" w:bidi="ar-EG"/>
        </w:rPr>
        <w:t>Udemy: Это онлайн-рынок для обучения и обучающих курсов, созданных как профессионалами, так и любителями. Udemy предлагает курсы по различным темам, включая технические навыки, бизнес, личное развитие и многое другое.</w:t>
      </w:r>
    </w:p>
    <w:p w14:paraId="59090478" w14:textId="65A4E396" w:rsidR="00C626B1" w:rsidRPr="0015084E" w:rsidRDefault="00C626B1" w:rsidP="001508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ru-RU" w:bidi="ar-EG"/>
        </w:rPr>
      </w:pPr>
      <w:r w:rsidRPr="0015084E">
        <w:rPr>
          <w:rFonts w:cstheme="minorHAnsi"/>
          <w:sz w:val="28"/>
          <w:szCs w:val="28"/>
          <w:lang w:val="ru-RU" w:bidi="ar-EG"/>
        </w:rPr>
        <w:t>Skillshare: Платформа для обучения онлайн, специализирующаяся на курсах по творчеству, дизайну, бизнесу и техническим навыкам. Skillshare позволяет пользователям создавать и делиться своими собственными курсами.</w:t>
      </w:r>
    </w:p>
    <w:p w14:paraId="075D6C8D" w14:textId="49FD4F47" w:rsidR="00C626B1" w:rsidRDefault="00C626B1" w:rsidP="001508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ru-RU" w:bidi="ar-EG"/>
        </w:rPr>
      </w:pPr>
      <w:r w:rsidRPr="0015084E">
        <w:rPr>
          <w:rFonts w:cstheme="minorHAnsi"/>
          <w:sz w:val="28"/>
          <w:szCs w:val="28"/>
          <w:lang w:val="ru-RU" w:bidi="ar-EG"/>
        </w:rPr>
        <w:t>LinkedIn Learning: Это платформа для обучения онлайн, интегрированная с социальной сетью LinkedIn. LinkedIn Learning предлагает более 16 000 курсов по бизнесу, техническим навыкам, мягким навыкам и многому другому.</w:t>
      </w:r>
    </w:p>
    <w:p w14:paraId="762006AB" w14:textId="1AFE4368" w:rsidR="0015084E" w:rsidRDefault="0015084E" w:rsidP="0015084E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2" w:name="_Toc168861898"/>
      <w:r w:rsidRPr="0015084E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Моделирование системы</w:t>
      </w:r>
      <w:bookmarkEnd w:id="12"/>
    </w:p>
    <w:p w14:paraId="0CA61D27" w14:textId="3027DD2C" w:rsidR="0015084E" w:rsidRDefault="0015084E" w:rsidP="0015084E">
      <w:pPr>
        <w:pStyle w:val="ListParagraph"/>
        <w:numPr>
          <w:ilvl w:val="2"/>
          <w:numId w:val="6"/>
        </w:numPr>
        <w:ind w:left="907" w:hanging="907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3" w:name="_Toc168861899"/>
      <w:r w:rsidRPr="0015084E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Диаграммы вариантов использования</w:t>
      </w:r>
      <w:bookmarkEnd w:id="13"/>
    </w:p>
    <w:p w14:paraId="68704663" w14:textId="0874EFE5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73862453" wp14:editId="5179792D">
            <wp:extent cx="1582310" cy="3496577"/>
            <wp:effectExtent l="0" t="0" r="0" b="0"/>
            <wp:docPr id="111828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50" cy="36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E1CD" w14:textId="110F7425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rFonts w:cstheme="minorHAnsi"/>
          <w:sz w:val="28"/>
          <w:szCs w:val="28"/>
          <w:lang w:val="ru-RU" w:bidi="ar-EG"/>
        </w:rPr>
        <w:t xml:space="preserve">Рисунок 1 - </w:t>
      </w:r>
      <w:r w:rsidRPr="00B0338A">
        <w:rPr>
          <w:rFonts w:cstheme="minorHAnsi"/>
          <w:sz w:val="28"/>
          <w:szCs w:val="28"/>
          <w:lang w:val="ru-RU" w:bidi="ar-EG"/>
        </w:rPr>
        <w:t>Диаграммы вариантов использования</w:t>
      </w:r>
    </w:p>
    <w:p w14:paraId="7C1A8DF5" w14:textId="736E8B31" w:rsidR="00B0338A" w:rsidRDefault="00B0338A" w:rsidP="00B0338A">
      <w:pPr>
        <w:rPr>
          <w:rFonts w:cstheme="minorHAnsi"/>
          <w:sz w:val="28"/>
          <w:szCs w:val="28"/>
          <w:lang w:val="ru-RU" w:bidi="ar-EG"/>
        </w:rPr>
      </w:pPr>
      <w:r w:rsidRPr="00B0338A">
        <w:rPr>
          <w:rFonts w:cstheme="minorHAnsi"/>
          <w:sz w:val="28"/>
          <w:szCs w:val="28"/>
          <w:lang w:val="ru-RU" w:bidi="ar-EG"/>
        </w:rPr>
        <w:lastRenderedPageBreak/>
        <w:t>Диаграмма вариантов использования (Use Case Diagram) представляет собой графическое описание функциональности системы с точки зрения ее пользователей. В данном случае представлены основные варианты использования для различных типов пользователей: студентов, учителей и администраторов.</w:t>
      </w:r>
    </w:p>
    <w:p w14:paraId="7FBF238F" w14:textId="2F30D22F" w:rsidR="00B0338A" w:rsidRDefault="00B0338A" w:rsidP="00B0338A">
      <w:pPr>
        <w:pStyle w:val="ListParagraph"/>
        <w:numPr>
          <w:ilvl w:val="2"/>
          <w:numId w:val="6"/>
        </w:numPr>
        <w:ind w:left="907" w:hanging="907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4" w:name="_Toc168861900"/>
      <w:r w:rsidRPr="00B0338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Диаграмма классов</w:t>
      </w:r>
      <w:bookmarkEnd w:id="14"/>
    </w:p>
    <w:p w14:paraId="4C321E91" w14:textId="384F7F3F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EA0E2AC" wp14:editId="5CEAD739">
            <wp:extent cx="3402965" cy="3784600"/>
            <wp:effectExtent l="0" t="0" r="6985" b="6350"/>
            <wp:docPr id="1324226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663B" w14:textId="46B921EE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bookmarkStart w:id="15" w:name="_Hlk168854608"/>
      <w:r>
        <w:rPr>
          <w:rFonts w:cstheme="minorHAnsi"/>
          <w:sz w:val="28"/>
          <w:szCs w:val="28"/>
          <w:lang w:val="ru-RU" w:bidi="ar-EG"/>
        </w:rPr>
        <w:t xml:space="preserve">Рисунок 2 - </w:t>
      </w:r>
      <w:r w:rsidRPr="00B0338A">
        <w:rPr>
          <w:rFonts w:cstheme="minorHAnsi"/>
          <w:sz w:val="28"/>
          <w:szCs w:val="28"/>
          <w:lang w:val="ru-RU" w:bidi="ar-EG"/>
        </w:rPr>
        <w:t>Диаграмма классов</w:t>
      </w:r>
    </w:p>
    <w:bookmarkEnd w:id="15"/>
    <w:p w14:paraId="6E058B8F" w14:textId="6BC41E49" w:rsidR="00533F9C" w:rsidRDefault="00533F9C" w:rsidP="00533F9C">
      <w:p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Диаграмма классов представляет собой структурное описание системы, отображающее классы, их атрибуты и связи между ними.</w:t>
      </w:r>
    </w:p>
    <w:p w14:paraId="46BF49DB" w14:textId="77777777" w:rsidR="00533F9C" w:rsidRPr="00533F9C" w:rsidRDefault="00533F9C" w:rsidP="00533F9C">
      <w:pPr>
        <w:rPr>
          <w:rFonts w:cstheme="minorHAnsi"/>
          <w:sz w:val="28"/>
          <w:szCs w:val="28"/>
          <w:lang w:val="ru-RU" w:bidi="ar-EG"/>
        </w:rPr>
      </w:pPr>
    </w:p>
    <w:p w14:paraId="65C7F0E5" w14:textId="77777777" w:rsidR="00533F9C" w:rsidRPr="00533F9C" w:rsidRDefault="00533F9C" w:rsidP="00533F9C">
      <w:p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На данной диаграмме представлены основные классы системы:</w:t>
      </w:r>
    </w:p>
    <w:p w14:paraId="62AE6964" w14:textId="5E0EB9DF" w:rsidR="00533F9C" w:rsidRPr="00533F9C" w:rsidRDefault="00533F9C" w:rsidP="00533F9C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 xml:space="preserve">User (Пользователь): Класс, описывающий пользователей системы. У пользователя есть ряд атрибутов, таких как идентификатор (id), электронная почта (email), пароль (password), роли (roles), имя (firstName), фамилия (lastName), дата рождения </w:t>
      </w:r>
      <w:r w:rsidRPr="00533F9C">
        <w:rPr>
          <w:rFonts w:cstheme="minorHAnsi"/>
          <w:sz w:val="28"/>
          <w:szCs w:val="28"/>
          <w:lang w:val="ru-RU" w:bidi="ar-EG"/>
        </w:rPr>
        <w:lastRenderedPageBreak/>
        <w:t>(birthday) и пол (gender). Пользователи имеют отношение "has" с заданиями (Assignment) и "enrolled" с курсами (Course), указывая на то, что пользователи могут иметь несколько заданий и курсов.</w:t>
      </w:r>
    </w:p>
    <w:p w14:paraId="2BB70ECD" w14:textId="73FBDB8B" w:rsidR="00533F9C" w:rsidRPr="00533F9C" w:rsidRDefault="00533F9C" w:rsidP="00533F9C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Assignment (Задание): Класс, описывающий задания в системе. Задание имеет атрибуты id (идентификатор), title (название) и description (описание).</w:t>
      </w:r>
    </w:p>
    <w:p w14:paraId="28BFABAF" w14:textId="77777777" w:rsidR="00533F9C" w:rsidRPr="00533F9C" w:rsidRDefault="00533F9C" w:rsidP="00533F9C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Course (Курс): Класс, описывающий курсы в системе. Курс имеет атрибуты id (идентификатор), title (название), description (описание), sourceType (тип источника курса) и sourceUrl (URL-адрес источника курса).</w:t>
      </w:r>
    </w:p>
    <w:p w14:paraId="5C2A30EA" w14:textId="77777777" w:rsidR="00533F9C" w:rsidRPr="00533F9C" w:rsidRDefault="00533F9C" w:rsidP="00533F9C">
      <w:pPr>
        <w:rPr>
          <w:rFonts w:cstheme="minorHAnsi"/>
          <w:sz w:val="28"/>
          <w:szCs w:val="28"/>
          <w:lang w:val="ru-RU" w:bidi="ar-EG"/>
        </w:rPr>
      </w:pPr>
    </w:p>
    <w:p w14:paraId="0560FD9F" w14:textId="59A360C4" w:rsidR="00B0338A" w:rsidRDefault="00533F9C" w:rsidP="00533F9C">
      <w:p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Связи между классами отражают основные отношения между объектами. Например, каждый пользователь может иметь несколько заданий и курсов, что отображается связями "1" -- "*" между классом User и классами Assignment и Course соответственно.</w:t>
      </w:r>
    </w:p>
    <w:p w14:paraId="73EDBD0F" w14:textId="79613E17" w:rsidR="00533F9C" w:rsidRDefault="00533F9C" w:rsidP="00533F9C">
      <w:pPr>
        <w:pStyle w:val="ListParagraph"/>
        <w:numPr>
          <w:ilvl w:val="2"/>
          <w:numId w:val="6"/>
        </w:numPr>
        <w:ind w:left="907" w:hanging="907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6" w:name="_Toc168861901"/>
      <w:r w:rsidRPr="00533F9C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Диаграмма последовательностей</w:t>
      </w:r>
      <w:bookmarkEnd w:id="16"/>
    </w:p>
    <w:p w14:paraId="180F9123" w14:textId="1C2D5B72" w:rsidR="00533F9C" w:rsidRDefault="00533F9C" w:rsidP="00533F9C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58BFD68" wp14:editId="1FD0E35F">
            <wp:extent cx="3697357" cy="3697357"/>
            <wp:effectExtent l="0" t="0" r="0" b="0"/>
            <wp:docPr id="1137020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5" cy="37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C2CD" w14:textId="19581489" w:rsidR="00533F9C" w:rsidRDefault="00533F9C" w:rsidP="00533F9C">
      <w:pPr>
        <w:jc w:val="center"/>
        <w:rPr>
          <w:rFonts w:cstheme="minorHAnsi"/>
          <w:sz w:val="28"/>
          <w:szCs w:val="28"/>
          <w:lang w:val="ru-RU" w:bidi="ar-EG"/>
        </w:rPr>
      </w:pPr>
      <w:bookmarkStart w:id="17" w:name="_Hlk168854947"/>
      <w:r w:rsidRPr="00533F9C">
        <w:rPr>
          <w:rFonts w:cstheme="minorHAnsi"/>
          <w:sz w:val="28"/>
          <w:szCs w:val="28"/>
          <w:lang w:val="ru-RU" w:bidi="ar-EG"/>
        </w:rPr>
        <w:t xml:space="preserve">Рисунок </w:t>
      </w:r>
      <w:r>
        <w:rPr>
          <w:rFonts w:cstheme="minorHAnsi"/>
          <w:sz w:val="28"/>
          <w:szCs w:val="28"/>
          <w:lang w:val="ru-RU" w:bidi="ar-EG"/>
        </w:rPr>
        <w:t>3</w:t>
      </w:r>
      <w:r w:rsidRPr="00533F9C">
        <w:rPr>
          <w:rFonts w:cstheme="minorHAnsi"/>
          <w:sz w:val="28"/>
          <w:szCs w:val="28"/>
          <w:lang w:val="ru-RU" w:bidi="ar-EG"/>
        </w:rPr>
        <w:t xml:space="preserve"> - Диаграмма последовательностей</w:t>
      </w:r>
    </w:p>
    <w:bookmarkEnd w:id="17"/>
    <w:p w14:paraId="4162BCB1" w14:textId="2F79C4C0" w:rsidR="00533F9C" w:rsidRDefault="00533F9C" w:rsidP="00533F9C">
      <w:p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lastRenderedPageBreak/>
        <w:t>Диаграммы последовательностей описывают взаимодействие между объектами в рамках определенной последовательности действий или вызовов методов. В данном случае представлены диаграммы последовательностей для операций создания, обновления и удаления курсов в системе управления курсами.</w:t>
      </w:r>
    </w:p>
    <w:p w14:paraId="2B52F4D6" w14:textId="1E4C0DA8" w:rsidR="00533F9C" w:rsidRDefault="00533F9C" w:rsidP="00533F9C">
      <w:pPr>
        <w:pStyle w:val="ListParagraph"/>
        <w:numPr>
          <w:ilvl w:val="2"/>
          <w:numId w:val="6"/>
        </w:numPr>
        <w:ind w:left="907" w:hanging="907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8" w:name="_Toc168861902"/>
      <w:r w:rsidRPr="00533F9C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Диаграмма состояний настройки</w:t>
      </w:r>
      <w:bookmarkEnd w:id="18"/>
    </w:p>
    <w:p w14:paraId="3E03CD43" w14:textId="6F608B64" w:rsidR="00533F9C" w:rsidRDefault="004C05E8" w:rsidP="004C05E8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9970FFC" wp14:editId="41E9AF44">
            <wp:extent cx="3840480" cy="6244996"/>
            <wp:effectExtent l="0" t="0" r="7620" b="3810"/>
            <wp:docPr id="1557404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17" cy="62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802E" w14:textId="3454077A" w:rsidR="004C05E8" w:rsidRDefault="004C05E8" w:rsidP="004C05E8">
      <w:pPr>
        <w:jc w:val="center"/>
        <w:rPr>
          <w:rFonts w:cstheme="minorHAnsi"/>
          <w:sz w:val="28"/>
          <w:szCs w:val="28"/>
          <w:lang w:val="ru-RU" w:bidi="ar-EG"/>
        </w:rPr>
      </w:pPr>
      <w:r w:rsidRPr="004C05E8">
        <w:rPr>
          <w:rFonts w:cstheme="minorHAnsi"/>
          <w:sz w:val="28"/>
          <w:szCs w:val="28"/>
          <w:lang w:val="ru-RU" w:bidi="ar-EG"/>
        </w:rPr>
        <w:t xml:space="preserve">Рисунок </w:t>
      </w:r>
      <w:r>
        <w:rPr>
          <w:rFonts w:cstheme="minorHAnsi"/>
          <w:sz w:val="28"/>
          <w:szCs w:val="28"/>
          <w:lang w:val="ru-RU" w:bidi="ar-EG"/>
        </w:rPr>
        <w:t>4</w:t>
      </w:r>
      <w:r w:rsidRPr="004C05E8">
        <w:rPr>
          <w:rFonts w:cstheme="minorHAnsi"/>
          <w:sz w:val="28"/>
          <w:szCs w:val="28"/>
          <w:lang w:val="ru-RU" w:bidi="ar-EG"/>
        </w:rPr>
        <w:t xml:space="preserve"> - Диаграмма состояний настройки</w:t>
      </w:r>
    </w:p>
    <w:p w14:paraId="6AD5439C" w14:textId="7A7EBBCC" w:rsidR="004C05E8" w:rsidRDefault="004C05E8" w:rsidP="004C05E8">
      <w:pPr>
        <w:rPr>
          <w:rFonts w:cstheme="minorHAnsi"/>
          <w:sz w:val="28"/>
          <w:szCs w:val="28"/>
          <w:lang w:val="ru-RU" w:bidi="ar-EG"/>
        </w:rPr>
      </w:pPr>
      <w:r w:rsidRPr="004C05E8">
        <w:rPr>
          <w:rFonts w:cstheme="minorHAnsi"/>
          <w:sz w:val="28"/>
          <w:szCs w:val="28"/>
          <w:lang w:val="ru-RU" w:bidi="ar-EG"/>
        </w:rPr>
        <w:lastRenderedPageBreak/>
        <w:t>Диаграмма состояний настройки показывает различные состояния, через которые проходит пользователь при взаимодействии с системой в контексте регистрации, входа в систему и активности учетной записи.</w:t>
      </w:r>
    </w:p>
    <w:p w14:paraId="35A9DA7B" w14:textId="02B64D64" w:rsidR="004C05E8" w:rsidRDefault="004C05E8" w:rsidP="004C05E8">
      <w:pPr>
        <w:pStyle w:val="ListParagraph"/>
        <w:numPr>
          <w:ilvl w:val="0"/>
          <w:numId w:val="6"/>
        </w:numPr>
        <w:ind w:left="360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9" w:name="_Toc168861903"/>
      <w:r w:rsidRPr="004C05E8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Реализация</w:t>
      </w:r>
      <w:bookmarkEnd w:id="19"/>
    </w:p>
    <w:p w14:paraId="3D6E9EA5" w14:textId="7C6597DD" w:rsidR="004C05E8" w:rsidRDefault="004C05E8" w:rsidP="00DB2076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0" w:name="_Toc168861904"/>
      <w:r w:rsidRPr="004C05E8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Средства реализации</w:t>
      </w:r>
      <w:bookmarkEnd w:id="20"/>
    </w:p>
    <w:p w14:paraId="25C46F8F" w14:textId="1FC5D02B" w:rsidR="00DB2076" w:rsidRDefault="00DB2076" w:rsidP="00DB2076">
      <w:pPr>
        <w:rPr>
          <w:rFonts w:cstheme="minorHAnsi"/>
          <w:sz w:val="28"/>
          <w:szCs w:val="28"/>
          <w:lang w:val="ru-RU" w:bidi="ar-EG"/>
        </w:rPr>
      </w:pPr>
      <w:r w:rsidRPr="00DB2076">
        <w:rPr>
          <w:rFonts w:cstheme="minorHAnsi"/>
          <w:sz w:val="28"/>
          <w:szCs w:val="28"/>
          <w:lang w:val="ru-RU" w:bidi="ar-EG"/>
        </w:rPr>
        <w:t>Для реализации проекта MuseSpark используются различные технологии как на стороне клиента (frontend), так и на стороне сервера (backend). Ниже представлены основные инструменты и технологии, применяемые в проекте:</w:t>
      </w:r>
    </w:p>
    <w:p w14:paraId="6B9F9F66" w14:textId="77777777" w:rsidR="00AD127C" w:rsidRPr="00AD127C" w:rsidRDefault="00AD127C" w:rsidP="00AD127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AD127C">
        <w:rPr>
          <w:rFonts w:cstheme="minorHAnsi"/>
          <w:b/>
          <w:bCs/>
          <w:sz w:val="28"/>
          <w:szCs w:val="28"/>
          <w:lang w:bidi="ar-EG"/>
        </w:rPr>
        <w:t>Backend</w:t>
      </w:r>
      <w:r w:rsidRPr="00AD127C">
        <w:rPr>
          <w:rFonts w:cstheme="minorHAnsi"/>
          <w:b/>
          <w:bCs/>
          <w:sz w:val="28"/>
          <w:szCs w:val="28"/>
          <w:lang w:val="ru-RU" w:bidi="ar-EG"/>
        </w:rPr>
        <w:t>:</w:t>
      </w:r>
    </w:p>
    <w:p w14:paraId="65B2F3FA" w14:textId="77777777" w:rsidR="00AD127C" w:rsidRPr="00AD127C" w:rsidRDefault="00AD127C" w:rsidP="00AD127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>: Язык программирования, используемый для разработки серверной части приложения.</w:t>
      </w:r>
    </w:p>
    <w:p w14:paraId="1D46BBA1" w14:textId="77777777" w:rsidR="00AD127C" w:rsidRPr="00AD127C" w:rsidRDefault="00AD127C" w:rsidP="00AD127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Spring</w:t>
      </w:r>
      <w:r w:rsidRPr="00AD127C">
        <w:rPr>
          <w:rFonts w:cstheme="minorHAnsi"/>
          <w:sz w:val="28"/>
          <w:szCs w:val="28"/>
          <w:lang w:val="ru-RU" w:bidi="ar-EG"/>
        </w:rPr>
        <w:t xml:space="preserve"> </w:t>
      </w:r>
      <w:r w:rsidRPr="00AD127C">
        <w:rPr>
          <w:rFonts w:cstheme="minorHAnsi"/>
          <w:sz w:val="28"/>
          <w:szCs w:val="28"/>
          <w:lang w:bidi="ar-EG"/>
        </w:rPr>
        <w:t>Boot</w:t>
      </w:r>
      <w:r w:rsidRPr="00AD127C">
        <w:rPr>
          <w:rFonts w:cstheme="minorHAnsi"/>
          <w:sz w:val="28"/>
          <w:szCs w:val="28"/>
          <w:lang w:val="ru-RU" w:bidi="ar-EG"/>
        </w:rPr>
        <w:t xml:space="preserve">: Фреймворк для создания веб-приложений на языке </w:t>
      </w: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 xml:space="preserve">. Он предоставляет мощные средства для создания </w:t>
      </w:r>
      <w:r w:rsidRPr="00AD127C">
        <w:rPr>
          <w:rFonts w:cstheme="minorHAnsi"/>
          <w:sz w:val="28"/>
          <w:szCs w:val="28"/>
          <w:lang w:bidi="ar-EG"/>
        </w:rPr>
        <w:t>RESTful</w:t>
      </w:r>
      <w:r w:rsidRPr="00AD127C">
        <w:rPr>
          <w:rFonts w:cstheme="minorHAnsi"/>
          <w:sz w:val="28"/>
          <w:szCs w:val="28"/>
          <w:lang w:val="ru-RU" w:bidi="ar-EG"/>
        </w:rPr>
        <w:t xml:space="preserve"> </w:t>
      </w:r>
      <w:r w:rsidRPr="00AD127C">
        <w:rPr>
          <w:rFonts w:cstheme="minorHAnsi"/>
          <w:sz w:val="28"/>
          <w:szCs w:val="28"/>
          <w:lang w:bidi="ar-EG"/>
        </w:rPr>
        <w:t>API</w:t>
      </w:r>
      <w:r w:rsidRPr="00AD127C">
        <w:rPr>
          <w:rFonts w:cstheme="minorHAnsi"/>
          <w:sz w:val="28"/>
          <w:szCs w:val="28"/>
          <w:lang w:val="ru-RU" w:bidi="ar-EG"/>
        </w:rPr>
        <w:t xml:space="preserve"> и управления зависимостями.</w:t>
      </w:r>
    </w:p>
    <w:p w14:paraId="3D98C1FE" w14:textId="77777777" w:rsidR="00AD127C" w:rsidRPr="00AD127C" w:rsidRDefault="00AD127C" w:rsidP="00AD127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MySQL</w:t>
      </w:r>
      <w:r w:rsidRPr="00AD127C">
        <w:rPr>
          <w:rFonts w:cstheme="minorHAnsi"/>
          <w:sz w:val="28"/>
          <w:szCs w:val="28"/>
          <w:lang w:val="ru-RU" w:bidi="ar-EG"/>
        </w:rPr>
        <w:t xml:space="preserve">: Реляционная база данных, используемая для хранения данных приложения. </w:t>
      </w:r>
      <w:r w:rsidRPr="00AD127C">
        <w:rPr>
          <w:rFonts w:cstheme="minorHAnsi"/>
          <w:sz w:val="28"/>
          <w:szCs w:val="28"/>
          <w:lang w:bidi="ar-EG"/>
        </w:rPr>
        <w:t>MySQL</w:t>
      </w:r>
      <w:r w:rsidRPr="00AD127C">
        <w:rPr>
          <w:rFonts w:cstheme="minorHAnsi"/>
          <w:sz w:val="28"/>
          <w:szCs w:val="28"/>
          <w:lang w:val="ru-RU" w:bidi="ar-EG"/>
        </w:rPr>
        <w:t xml:space="preserve"> широко распространен и поддерживается множеством инструментов.</w:t>
      </w:r>
    </w:p>
    <w:p w14:paraId="2856F116" w14:textId="77777777" w:rsidR="00AD127C" w:rsidRPr="00AD127C" w:rsidRDefault="00AD127C" w:rsidP="00AD127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AD127C">
        <w:rPr>
          <w:rFonts w:cstheme="minorHAnsi"/>
          <w:b/>
          <w:bCs/>
          <w:sz w:val="28"/>
          <w:szCs w:val="28"/>
          <w:lang w:bidi="ar-EG"/>
        </w:rPr>
        <w:t>Frontend</w:t>
      </w:r>
      <w:r w:rsidRPr="00AD127C">
        <w:rPr>
          <w:rFonts w:cstheme="minorHAnsi"/>
          <w:b/>
          <w:bCs/>
          <w:sz w:val="28"/>
          <w:szCs w:val="28"/>
          <w:lang w:val="ru-RU" w:bidi="ar-EG"/>
        </w:rPr>
        <w:t>:</w:t>
      </w:r>
    </w:p>
    <w:p w14:paraId="2A6B9B3B" w14:textId="77777777" w:rsidR="00AD127C" w:rsidRPr="00AD127C" w:rsidRDefault="00AD127C" w:rsidP="00AD127C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React</w:t>
      </w:r>
      <w:r w:rsidRPr="00AD127C">
        <w:rPr>
          <w:rFonts w:cstheme="minorHAnsi"/>
          <w:sz w:val="28"/>
          <w:szCs w:val="28"/>
          <w:lang w:val="ru-RU" w:bidi="ar-EG"/>
        </w:rPr>
        <w:t xml:space="preserve">: </w:t>
      </w:r>
      <w:r w:rsidRPr="00AD127C">
        <w:rPr>
          <w:rFonts w:cstheme="minorHAnsi"/>
          <w:sz w:val="28"/>
          <w:szCs w:val="28"/>
          <w:lang w:bidi="ar-EG"/>
        </w:rPr>
        <w:t>JavaScript</w:t>
      </w:r>
      <w:r w:rsidRPr="00AD127C">
        <w:rPr>
          <w:rFonts w:cstheme="minorHAnsi"/>
          <w:sz w:val="28"/>
          <w:szCs w:val="28"/>
          <w:lang w:val="ru-RU" w:bidi="ar-EG"/>
        </w:rPr>
        <w:t xml:space="preserve">-библиотека для создания пользовательских интерфейсов. </w:t>
      </w:r>
      <w:r w:rsidRPr="00AD127C">
        <w:rPr>
          <w:rFonts w:cstheme="minorHAnsi"/>
          <w:sz w:val="28"/>
          <w:szCs w:val="28"/>
          <w:lang w:bidi="ar-EG"/>
        </w:rPr>
        <w:t>React</w:t>
      </w:r>
      <w:r w:rsidRPr="00AD127C">
        <w:rPr>
          <w:rFonts w:cstheme="minorHAnsi"/>
          <w:sz w:val="28"/>
          <w:szCs w:val="28"/>
          <w:lang w:val="ru-RU" w:bidi="ar-EG"/>
        </w:rPr>
        <w:t xml:space="preserve"> облегчает разработку интерактивных и масштабируемых пользовательских интерфейсов.</w:t>
      </w:r>
    </w:p>
    <w:p w14:paraId="7D2EEFC9" w14:textId="77777777" w:rsidR="00AD127C" w:rsidRPr="00AD127C" w:rsidRDefault="00AD127C" w:rsidP="00AD127C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JavaScript</w:t>
      </w:r>
      <w:r w:rsidRPr="00AD127C">
        <w:rPr>
          <w:rFonts w:cstheme="minorHAnsi"/>
          <w:sz w:val="28"/>
          <w:szCs w:val="28"/>
          <w:lang w:val="ru-RU" w:bidi="ar-EG"/>
        </w:rPr>
        <w:t xml:space="preserve"> (</w:t>
      </w:r>
      <w:r w:rsidRPr="00AD127C">
        <w:rPr>
          <w:rFonts w:cstheme="minorHAnsi"/>
          <w:sz w:val="28"/>
          <w:szCs w:val="28"/>
          <w:lang w:bidi="ar-EG"/>
        </w:rPr>
        <w:t>JS</w:t>
      </w:r>
      <w:r w:rsidRPr="00AD127C">
        <w:rPr>
          <w:rFonts w:cstheme="minorHAnsi"/>
          <w:sz w:val="28"/>
          <w:szCs w:val="28"/>
          <w:lang w:val="ru-RU" w:bidi="ar-EG"/>
        </w:rPr>
        <w:t>): Язык программирования, который используется для добавления динамического поведения на веб-страницах.</w:t>
      </w:r>
    </w:p>
    <w:p w14:paraId="0CB1EB8F" w14:textId="77777777" w:rsidR="00AD127C" w:rsidRPr="00AD127C" w:rsidRDefault="00AD127C" w:rsidP="00AD127C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HTML</w:t>
      </w:r>
      <w:r w:rsidRPr="00AD127C">
        <w:rPr>
          <w:rFonts w:cstheme="minorHAnsi"/>
          <w:sz w:val="28"/>
          <w:szCs w:val="28"/>
          <w:lang w:val="ru-RU" w:bidi="ar-EG"/>
        </w:rPr>
        <w:t>: Язык разметки, используемый для создания структуры веб-страниц.</w:t>
      </w:r>
    </w:p>
    <w:p w14:paraId="20A6720A" w14:textId="77777777" w:rsidR="00AD127C" w:rsidRPr="00AD127C" w:rsidRDefault="00AD127C" w:rsidP="00AD127C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CSS</w:t>
      </w:r>
      <w:r w:rsidRPr="00AD127C">
        <w:rPr>
          <w:rFonts w:cstheme="minorHAnsi"/>
          <w:sz w:val="28"/>
          <w:szCs w:val="28"/>
          <w:lang w:val="ru-RU" w:bidi="ar-EG"/>
        </w:rPr>
        <w:t>: Язык таблиц стилей, который используется для оформления и стилизации веб-страниц.</w:t>
      </w:r>
    </w:p>
    <w:p w14:paraId="2C71C01A" w14:textId="77777777" w:rsidR="00AD127C" w:rsidRPr="00AD127C" w:rsidRDefault="00AD127C" w:rsidP="00AD127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AD127C">
        <w:rPr>
          <w:rFonts w:cstheme="minorHAnsi"/>
          <w:b/>
          <w:bCs/>
          <w:sz w:val="28"/>
          <w:szCs w:val="28"/>
          <w:lang w:val="ru-RU" w:bidi="ar-EG"/>
        </w:rPr>
        <w:t>Объяснение выбора:</w:t>
      </w:r>
    </w:p>
    <w:p w14:paraId="22E37073" w14:textId="77777777" w:rsidR="00AD127C" w:rsidRPr="00AD127C" w:rsidRDefault="00AD127C" w:rsidP="00AD127C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 xml:space="preserve"> и </w:t>
      </w:r>
      <w:r w:rsidRPr="00AD127C">
        <w:rPr>
          <w:rFonts w:cstheme="minorHAnsi"/>
          <w:sz w:val="28"/>
          <w:szCs w:val="28"/>
          <w:lang w:bidi="ar-EG"/>
        </w:rPr>
        <w:t>Spring</w:t>
      </w:r>
      <w:r w:rsidRPr="00AD127C">
        <w:rPr>
          <w:rFonts w:cstheme="minorHAnsi"/>
          <w:sz w:val="28"/>
          <w:szCs w:val="28"/>
          <w:lang w:val="ru-RU" w:bidi="ar-EG"/>
        </w:rPr>
        <w:t xml:space="preserve"> </w:t>
      </w:r>
      <w:r w:rsidRPr="00AD127C">
        <w:rPr>
          <w:rFonts w:cstheme="minorHAnsi"/>
          <w:sz w:val="28"/>
          <w:szCs w:val="28"/>
          <w:lang w:bidi="ar-EG"/>
        </w:rPr>
        <w:t>Boot</w:t>
      </w:r>
      <w:r w:rsidRPr="00AD127C">
        <w:rPr>
          <w:rFonts w:cstheme="minorHAnsi"/>
          <w:sz w:val="28"/>
          <w:szCs w:val="28"/>
          <w:lang w:val="ru-RU" w:bidi="ar-EG"/>
        </w:rPr>
        <w:t xml:space="preserve">: </w:t>
      </w: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 xml:space="preserve"> предоставляет высокую производительность, надежность и масштабируемость. </w:t>
      </w:r>
      <w:r w:rsidRPr="00AD127C">
        <w:rPr>
          <w:rFonts w:cstheme="minorHAnsi"/>
          <w:sz w:val="28"/>
          <w:szCs w:val="28"/>
          <w:lang w:bidi="ar-EG"/>
        </w:rPr>
        <w:t>Spring</w:t>
      </w:r>
      <w:r w:rsidRPr="00AD127C">
        <w:rPr>
          <w:rFonts w:cstheme="minorHAnsi"/>
          <w:sz w:val="28"/>
          <w:szCs w:val="28"/>
          <w:lang w:val="ru-RU" w:bidi="ar-EG"/>
        </w:rPr>
        <w:t xml:space="preserve"> </w:t>
      </w:r>
      <w:r w:rsidRPr="00AD127C">
        <w:rPr>
          <w:rFonts w:cstheme="minorHAnsi"/>
          <w:sz w:val="28"/>
          <w:szCs w:val="28"/>
          <w:lang w:bidi="ar-EG"/>
        </w:rPr>
        <w:lastRenderedPageBreak/>
        <w:t>Boot</w:t>
      </w:r>
      <w:r w:rsidRPr="00AD127C">
        <w:rPr>
          <w:rFonts w:cstheme="minorHAnsi"/>
          <w:sz w:val="28"/>
          <w:szCs w:val="28"/>
          <w:lang w:val="ru-RU" w:bidi="ar-EG"/>
        </w:rPr>
        <w:t xml:space="preserve"> упрощает разработку и развертывание веб-приложений </w:t>
      </w: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>.</w:t>
      </w:r>
    </w:p>
    <w:p w14:paraId="0A5DBECD" w14:textId="77777777" w:rsidR="00AD127C" w:rsidRPr="00AD127C" w:rsidRDefault="00AD127C" w:rsidP="00AD127C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MySQL</w:t>
      </w:r>
      <w:r w:rsidRPr="00AD127C">
        <w:rPr>
          <w:rFonts w:cstheme="minorHAnsi"/>
          <w:sz w:val="28"/>
          <w:szCs w:val="28"/>
          <w:lang w:val="ru-RU" w:bidi="ar-EG"/>
        </w:rPr>
        <w:t xml:space="preserve">: </w:t>
      </w:r>
      <w:r w:rsidRPr="00AD127C">
        <w:rPr>
          <w:rFonts w:cstheme="minorHAnsi"/>
          <w:sz w:val="28"/>
          <w:szCs w:val="28"/>
          <w:lang w:bidi="ar-EG"/>
        </w:rPr>
        <w:t>MySQL</w:t>
      </w:r>
      <w:r w:rsidRPr="00AD127C">
        <w:rPr>
          <w:rFonts w:cstheme="minorHAnsi"/>
          <w:sz w:val="28"/>
          <w:szCs w:val="28"/>
          <w:lang w:val="ru-RU" w:bidi="ar-EG"/>
        </w:rPr>
        <w:t xml:space="preserve"> - это надежная и широко используемая реляционная база данных, которая отлично подходит для хранения структурированных данных приложения.</w:t>
      </w:r>
    </w:p>
    <w:p w14:paraId="111BB2D5" w14:textId="496D7BD7" w:rsidR="00DB2076" w:rsidRPr="00AD127C" w:rsidRDefault="00AD127C" w:rsidP="00AD127C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React</w:t>
      </w:r>
      <w:r w:rsidRPr="00AD127C">
        <w:rPr>
          <w:rFonts w:cstheme="minorHAnsi"/>
          <w:sz w:val="28"/>
          <w:szCs w:val="28"/>
          <w:lang w:val="ru-RU" w:bidi="ar-EG"/>
        </w:rPr>
        <w:t xml:space="preserve">, </w:t>
      </w:r>
      <w:r w:rsidRPr="00AD127C">
        <w:rPr>
          <w:rFonts w:cstheme="minorHAnsi"/>
          <w:sz w:val="28"/>
          <w:szCs w:val="28"/>
          <w:lang w:bidi="ar-EG"/>
        </w:rPr>
        <w:t>JavaScript</w:t>
      </w:r>
      <w:r w:rsidRPr="00AD127C">
        <w:rPr>
          <w:rFonts w:cstheme="minorHAnsi"/>
          <w:sz w:val="28"/>
          <w:szCs w:val="28"/>
          <w:lang w:val="ru-RU" w:bidi="ar-EG"/>
        </w:rPr>
        <w:t xml:space="preserve">, </w:t>
      </w:r>
      <w:r w:rsidRPr="00AD127C">
        <w:rPr>
          <w:rFonts w:cstheme="minorHAnsi"/>
          <w:sz w:val="28"/>
          <w:szCs w:val="28"/>
          <w:lang w:bidi="ar-EG"/>
        </w:rPr>
        <w:t>HTML</w:t>
      </w:r>
      <w:r w:rsidRPr="00AD127C">
        <w:rPr>
          <w:rFonts w:cstheme="minorHAnsi"/>
          <w:sz w:val="28"/>
          <w:szCs w:val="28"/>
          <w:lang w:val="ru-RU" w:bidi="ar-EG"/>
        </w:rPr>
        <w:t xml:space="preserve">, </w:t>
      </w:r>
      <w:r w:rsidRPr="00AD127C">
        <w:rPr>
          <w:rFonts w:cstheme="minorHAnsi"/>
          <w:sz w:val="28"/>
          <w:szCs w:val="28"/>
          <w:lang w:bidi="ar-EG"/>
        </w:rPr>
        <w:t>CSS</w:t>
      </w:r>
      <w:r w:rsidRPr="00AD127C">
        <w:rPr>
          <w:rFonts w:cstheme="minorHAnsi"/>
          <w:sz w:val="28"/>
          <w:szCs w:val="28"/>
          <w:lang w:val="ru-RU" w:bidi="ar-EG"/>
        </w:rPr>
        <w:t xml:space="preserve">: </w:t>
      </w:r>
      <w:r w:rsidRPr="00AD127C">
        <w:rPr>
          <w:rFonts w:cstheme="minorHAnsi"/>
          <w:sz w:val="28"/>
          <w:szCs w:val="28"/>
          <w:lang w:bidi="ar-EG"/>
        </w:rPr>
        <w:t>React</w:t>
      </w:r>
      <w:r w:rsidRPr="00AD127C">
        <w:rPr>
          <w:rFonts w:cstheme="minorHAnsi"/>
          <w:sz w:val="28"/>
          <w:szCs w:val="28"/>
          <w:lang w:val="ru-RU" w:bidi="ar-EG"/>
        </w:rPr>
        <w:t xml:space="preserve"> обеспечивает быстрое рендеринг и управление компонентами пользовательского интерфейса. </w:t>
      </w:r>
      <w:r w:rsidRPr="00AD127C">
        <w:rPr>
          <w:rFonts w:cstheme="minorHAnsi"/>
          <w:sz w:val="28"/>
          <w:szCs w:val="28"/>
          <w:lang w:bidi="ar-EG"/>
        </w:rPr>
        <w:t>JavaScript</w:t>
      </w:r>
      <w:r w:rsidRPr="00AD127C">
        <w:rPr>
          <w:rFonts w:cstheme="minorHAnsi"/>
          <w:sz w:val="28"/>
          <w:szCs w:val="28"/>
          <w:lang w:val="ru-RU" w:bidi="ar-EG"/>
        </w:rPr>
        <w:t xml:space="preserve">, </w:t>
      </w:r>
      <w:r w:rsidRPr="00AD127C">
        <w:rPr>
          <w:rFonts w:cstheme="minorHAnsi"/>
          <w:sz w:val="28"/>
          <w:szCs w:val="28"/>
          <w:lang w:bidi="ar-EG"/>
        </w:rPr>
        <w:t>HTML</w:t>
      </w:r>
      <w:r w:rsidRPr="00AD127C">
        <w:rPr>
          <w:rFonts w:cstheme="minorHAnsi"/>
          <w:sz w:val="28"/>
          <w:szCs w:val="28"/>
          <w:lang w:val="ru-RU" w:bidi="ar-EG"/>
        </w:rPr>
        <w:t xml:space="preserve"> и </w:t>
      </w:r>
      <w:r w:rsidRPr="00AD127C">
        <w:rPr>
          <w:rFonts w:cstheme="minorHAnsi"/>
          <w:sz w:val="28"/>
          <w:szCs w:val="28"/>
          <w:lang w:bidi="ar-EG"/>
        </w:rPr>
        <w:t>CSS</w:t>
      </w:r>
      <w:r w:rsidRPr="00AD127C">
        <w:rPr>
          <w:rFonts w:cstheme="minorHAnsi"/>
          <w:sz w:val="28"/>
          <w:szCs w:val="28"/>
          <w:lang w:val="ru-RU" w:bidi="ar-EG"/>
        </w:rPr>
        <w:t xml:space="preserve"> являются основными технологиями для разработки интерактивных веб-интерфейсов.</w:t>
      </w:r>
    </w:p>
    <w:p w14:paraId="44B7A2C9" w14:textId="5F61D8AD" w:rsidR="00AD127C" w:rsidRDefault="00533D2C" w:rsidP="00533D2C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1" w:name="_Toc168861905"/>
      <w:r w:rsidRPr="00533D2C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Обзор альтернативных средств реализации</w:t>
      </w:r>
      <w:bookmarkEnd w:id="21"/>
    </w:p>
    <w:p w14:paraId="1F43EBB2" w14:textId="439160C8" w:rsidR="00533D2C" w:rsidRPr="00533D2C" w:rsidRDefault="00533D2C" w:rsidP="00533D2C">
      <w:p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Помимо используемых средств реализации, существуют и альтернативные технологии, которые также могут быть использованы для создания приложения MuseSpark:</w:t>
      </w:r>
    </w:p>
    <w:p w14:paraId="0BB5DF23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Backend:</w:t>
      </w:r>
    </w:p>
    <w:p w14:paraId="5B3E0287" w14:textId="77777777" w:rsidR="00533D2C" w:rsidRPr="00533D2C" w:rsidRDefault="00533D2C" w:rsidP="00533D2C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Языки программирования: Вместо Java можно рассмотреть другие языки, такие как Python (с фреймворком Django или Flask), Node.js (с фреймворком Express) или Ruby (с фреймворком Ruby on Rails).</w:t>
      </w:r>
    </w:p>
    <w:p w14:paraId="74F3D373" w14:textId="77777777" w:rsidR="00533D2C" w:rsidRPr="00533D2C" w:rsidRDefault="00533D2C" w:rsidP="00533D2C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Фреймворки: Вместо Spring Boot можно использовать фреймворки для других языков, например, Flask или Django для Python, Express для Node.js и Ruby on Rails для Ruby.</w:t>
      </w:r>
    </w:p>
    <w:p w14:paraId="4903DDE2" w14:textId="77777777" w:rsidR="00533D2C" w:rsidRPr="00533D2C" w:rsidRDefault="00533D2C" w:rsidP="00533D2C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Системы управления базами данных (СУБД): Вместо MySQL можно выбрать другие реляционные СУБД, такие как PostgreSQL или SQLite, или даже нереляционные базы данных, такие как MongoDB.</w:t>
      </w:r>
    </w:p>
    <w:p w14:paraId="346411BA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Frontend:</w:t>
      </w:r>
    </w:p>
    <w:p w14:paraId="7E08D240" w14:textId="77777777" w:rsidR="00533D2C" w:rsidRPr="00533D2C" w:rsidRDefault="00533D2C" w:rsidP="00533D2C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Фреймворки и библиотеки: Помимо React, можно рассмотреть другие фреймворки и библиотеки JavaScript, такие как Angular или Vue.js.</w:t>
      </w:r>
    </w:p>
    <w:p w14:paraId="3376DE9B" w14:textId="77777777" w:rsidR="00533D2C" w:rsidRPr="00533D2C" w:rsidRDefault="00533D2C" w:rsidP="00533D2C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Препроцессоры CSS: Для более эффективного написания стилей CSS можно использовать препроцессоры, такие как Sass или Less.</w:t>
      </w:r>
    </w:p>
    <w:p w14:paraId="7246B5CD" w14:textId="77777777" w:rsidR="00533D2C" w:rsidRPr="00533D2C" w:rsidRDefault="00533D2C" w:rsidP="00533D2C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lastRenderedPageBreak/>
        <w:t>Языки разметки: Помимо HTML, можно использовать более продвинутые языки разметки, такие как JSX (используемый в React) или Pug.</w:t>
      </w:r>
    </w:p>
    <w:p w14:paraId="1DB95CFB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Разработка мобильных приложений:</w:t>
      </w:r>
    </w:p>
    <w:p w14:paraId="071BBBDD" w14:textId="4D24EC1E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Для создания мобильных приложений можно использовать фреймворки и инструменты, такие как React Native (для разработки кросс-платформенных мобильных приложений), Flutter (для создания кросс-платформенных мобильных приложений) или нативную разработку для Android (с использованием Java или Kotlin) и iOS (с использованием Swift или Objective-C).</w:t>
      </w:r>
    </w:p>
    <w:p w14:paraId="5E38C95A" w14:textId="0312790C" w:rsidR="00533D2C" w:rsidRDefault="00533D2C" w:rsidP="00533D2C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2" w:name="_Toc168861906"/>
      <w:r w:rsidRPr="00533D2C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Реализация интерфейса</w:t>
      </w:r>
      <w:bookmarkEnd w:id="22"/>
    </w:p>
    <w:p w14:paraId="438F537C" w14:textId="7F2789D2" w:rsidR="00533D2C" w:rsidRPr="00533D2C" w:rsidRDefault="00533D2C" w:rsidP="00533D2C">
      <w:p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Реализация интерфейса веб-приложения MuseSpark может включать в себя следующие шаги:</w:t>
      </w:r>
    </w:p>
    <w:p w14:paraId="6C829E80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Frontend:</w:t>
      </w:r>
    </w:p>
    <w:p w14:paraId="6A078843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Разработка макета и дизайна: Создание дизайна пользовательского интерфейса, включая макеты страниц, элементы управления, цветовую схему и т. д.</w:t>
      </w:r>
    </w:p>
    <w:p w14:paraId="3E03649B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Верстка HTML и CSS: На основе дизайна создание структуры HTML-разметки и стилей CSS для каждой страницы и компонента интерфейса.</w:t>
      </w:r>
    </w:p>
    <w:p w14:paraId="2337683A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Интеграция с бэкендом: Настройка взаимодействия с бэкендом с помощью API, написание функционала для отправки и получения данных.</w:t>
      </w:r>
    </w:p>
    <w:p w14:paraId="1FA62B59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Реализация клиентской логики: Написание JavaScript-кода для реализации функциональности взаимодействия пользователя с интерфейсом, включая валидацию форм, анимации и другие пользовательские действия.</w:t>
      </w:r>
    </w:p>
    <w:p w14:paraId="44D9CA9A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Тестирование интерфейса: Проведение тестирования пользовательского интерфейса для выявления и устранения ошибок, проверка работы на разных устройствах и браузерах.</w:t>
      </w:r>
    </w:p>
    <w:p w14:paraId="2031C489" w14:textId="77777777" w:rsid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</w:p>
    <w:p w14:paraId="723E448B" w14:textId="0F5738FC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lastRenderedPageBreak/>
        <w:t>Backend:</w:t>
      </w:r>
    </w:p>
    <w:p w14:paraId="59D87717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Настройка серверной части: Создание и настройка сервера с использованием Spring Boot, настройка маршрутов и контроллеров для обработки запросов от клиентской части.</w:t>
      </w:r>
    </w:p>
    <w:p w14:paraId="605D8B17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Работа с базой данных: Настройка соединения с базой данных MySQL, создание моделей данных (Entity классы) и репозиториев для взаимодействия с базой данных.</w:t>
      </w:r>
    </w:p>
    <w:p w14:paraId="7FADD41B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Бизнес-логика: Написание сервисов и компонентов, реализующих бизнес-логику приложения, такую как создание и обновление курсов и заданий, аутентификация и авторизация пользователей и т. д.</w:t>
      </w:r>
    </w:p>
    <w:p w14:paraId="4AAF1F72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Аутентификация и безопасность: Настройка механизмов аутентификации и авторизации пользователей с использованием Spring Security, реализация защиты ресурсов и API.</w:t>
      </w:r>
    </w:p>
    <w:p w14:paraId="3B563A32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Тестирование бэкенда: Проведение модульного и интеграционного тестирования бэкенд-кода для проверки его корректности и надежности.</w:t>
      </w:r>
    </w:p>
    <w:p w14:paraId="76036B93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Интеграция и тестирование:</w:t>
      </w:r>
    </w:p>
    <w:p w14:paraId="7C42D751" w14:textId="77777777" w:rsidR="00533D2C" w:rsidRPr="00533D2C" w:rsidRDefault="00533D2C" w:rsidP="00533D2C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Интеграция frontend и backend: Обеспечение взаимодействия между клиентской и серверной частями приложения, тестирование API и передачи данных.</w:t>
      </w:r>
    </w:p>
    <w:p w14:paraId="55090924" w14:textId="2B4B3470" w:rsidR="00533D2C" w:rsidRDefault="00533D2C" w:rsidP="00533D2C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Общее тестирование: Проведение тестирования всего приложения в целом для проверки его работоспособности, корректности работы интерфейса и функциональности.</w:t>
      </w:r>
    </w:p>
    <w:p w14:paraId="38E4A1D7" w14:textId="469B389A" w:rsidR="001F32B6" w:rsidRDefault="001F32B6" w:rsidP="001F32B6">
      <w:pPr>
        <w:pStyle w:val="ListParagraph"/>
        <w:numPr>
          <w:ilvl w:val="0"/>
          <w:numId w:val="6"/>
        </w:numPr>
        <w:ind w:left="360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3" w:name="_Toc168861907"/>
      <w:r w:rsidRPr="001F32B6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Тестирование</w:t>
      </w:r>
      <w:bookmarkEnd w:id="23"/>
    </w:p>
    <w:p w14:paraId="1A04FF91" w14:textId="07C03BB1" w:rsidR="001F32B6" w:rsidRPr="001F32B6" w:rsidRDefault="001F32B6" w:rsidP="001F32B6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4" w:name="_Toc168861908"/>
      <w:r w:rsidRPr="001F32B6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Тестирование серверной части</w:t>
      </w:r>
      <w:bookmarkEnd w:id="24"/>
    </w:p>
    <w:p w14:paraId="403DE3B5" w14:textId="77777777" w:rsidR="001F32B6" w:rsidRPr="001F32B6" w:rsidRDefault="001F32B6" w:rsidP="001F32B6">
      <w:p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Тестирование серверной части приложения </w:t>
      </w:r>
      <w:proofErr w:type="spellStart"/>
      <w:r w:rsidRPr="001F32B6">
        <w:rPr>
          <w:rFonts w:cstheme="minorHAnsi"/>
          <w:sz w:val="28"/>
          <w:szCs w:val="28"/>
          <w:lang w:bidi="ar-EG"/>
        </w:rPr>
        <w:t>MuseSpark</w:t>
      </w:r>
      <w:proofErr w:type="spellEnd"/>
      <w:r w:rsidRPr="001F32B6">
        <w:rPr>
          <w:rFonts w:cstheme="minorHAnsi"/>
          <w:sz w:val="28"/>
          <w:szCs w:val="28"/>
          <w:lang w:val="ru-RU" w:bidi="ar-EG"/>
        </w:rPr>
        <w:t xml:space="preserve">, реализованной на </w:t>
      </w:r>
      <w:r w:rsidRPr="001F32B6">
        <w:rPr>
          <w:rFonts w:cstheme="minorHAnsi"/>
          <w:sz w:val="28"/>
          <w:szCs w:val="28"/>
          <w:lang w:bidi="ar-EG"/>
        </w:rPr>
        <w:t>Java</w:t>
      </w:r>
      <w:r w:rsidRPr="001F32B6">
        <w:rPr>
          <w:rFonts w:cstheme="minorHAnsi"/>
          <w:sz w:val="28"/>
          <w:szCs w:val="28"/>
          <w:lang w:val="ru-RU" w:bidi="ar-EG"/>
        </w:rPr>
        <w:t xml:space="preserve"> с использованием </w:t>
      </w:r>
      <w:r w:rsidRPr="001F32B6">
        <w:rPr>
          <w:rFonts w:cstheme="minorHAnsi"/>
          <w:sz w:val="28"/>
          <w:szCs w:val="28"/>
          <w:lang w:bidi="ar-EG"/>
        </w:rPr>
        <w:t>Spring</w:t>
      </w:r>
      <w:r w:rsidRPr="001F32B6">
        <w:rPr>
          <w:rFonts w:cstheme="minorHAnsi"/>
          <w:sz w:val="28"/>
          <w:szCs w:val="28"/>
          <w:lang w:val="ru-RU" w:bidi="ar-EG"/>
        </w:rPr>
        <w:t xml:space="preserve"> </w:t>
      </w:r>
      <w:r w:rsidRPr="001F32B6">
        <w:rPr>
          <w:rFonts w:cstheme="minorHAnsi"/>
          <w:sz w:val="28"/>
          <w:szCs w:val="28"/>
          <w:lang w:bidi="ar-EG"/>
        </w:rPr>
        <w:t>Boot</w:t>
      </w:r>
      <w:r w:rsidRPr="001F32B6">
        <w:rPr>
          <w:rFonts w:cstheme="minorHAnsi"/>
          <w:sz w:val="28"/>
          <w:szCs w:val="28"/>
          <w:lang w:val="ru-RU" w:bidi="ar-EG"/>
        </w:rPr>
        <w:t xml:space="preserve"> и </w:t>
      </w:r>
      <w:r w:rsidRPr="001F32B6">
        <w:rPr>
          <w:rFonts w:cstheme="minorHAnsi"/>
          <w:sz w:val="28"/>
          <w:szCs w:val="28"/>
          <w:lang w:bidi="ar-EG"/>
        </w:rPr>
        <w:t>MySQL</w:t>
      </w:r>
      <w:r w:rsidRPr="001F32B6">
        <w:rPr>
          <w:rFonts w:cstheme="minorHAnsi"/>
          <w:sz w:val="28"/>
          <w:szCs w:val="28"/>
          <w:lang w:val="ru-RU" w:bidi="ar-EG"/>
        </w:rPr>
        <w:t>, может включать в себя следующие этапы:</w:t>
      </w:r>
    </w:p>
    <w:p w14:paraId="67B8D2C6" w14:textId="7777777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Модульное тестирование сервисов: Написание и запуск модульных тестов для каждого сервиса, который содержит бизнес-логику приложения. В этих тестах можно проверить </w:t>
      </w:r>
      <w:r w:rsidRPr="001F32B6">
        <w:rPr>
          <w:rFonts w:cstheme="minorHAnsi"/>
          <w:sz w:val="28"/>
          <w:szCs w:val="28"/>
          <w:lang w:val="ru-RU" w:bidi="ar-EG"/>
        </w:rPr>
        <w:lastRenderedPageBreak/>
        <w:t>различные сценарии использования методов сервисов, их корректность и обработку исключений.</w:t>
      </w:r>
    </w:p>
    <w:p w14:paraId="43D23EE4" w14:textId="01EDB3D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Интеграционное тестирование контроллеров: Написание тестов для проверки взаимодействия контроллеров с сервисами. Это включает отправку </w:t>
      </w:r>
      <w:r w:rsidRPr="001F32B6">
        <w:rPr>
          <w:rFonts w:cstheme="minorHAnsi"/>
          <w:sz w:val="28"/>
          <w:szCs w:val="28"/>
          <w:lang w:bidi="ar-EG"/>
        </w:rPr>
        <w:t>HTTP</w:t>
      </w:r>
      <w:r w:rsidRPr="001F32B6">
        <w:rPr>
          <w:rFonts w:cstheme="minorHAnsi"/>
          <w:sz w:val="28"/>
          <w:szCs w:val="28"/>
          <w:lang w:val="ru-RU" w:bidi="ar-EG"/>
        </w:rPr>
        <w:t xml:space="preserve">-запросов к </w:t>
      </w:r>
      <w:r w:rsidRPr="001F32B6">
        <w:rPr>
          <w:rFonts w:cstheme="minorHAnsi"/>
          <w:sz w:val="28"/>
          <w:szCs w:val="28"/>
          <w:lang w:bidi="ar-EG"/>
        </w:rPr>
        <w:t>API</w:t>
      </w:r>
      <w:r w:rsidRPr="001F32B6">
        <w:rPr>
          <w:rFonts w:cstheme="minorHAnsi"/>
          <w:sz w:val="28"/>
          <w:szCs w:val="28"/>
          <w:lang w:val="ru-RU" w:bidi="ar-EG"/>
        </w:rPr>
        <w:t xml:space="preserve"> приложения и проверку соответствующих </w:t>
      </w:r>
      <w:r w:rsidRPr="001F32B6">
        <w:rPr>
          <w:rFonts w:cstheme="minorHAnsi"/>
          <w:sz w:val="28"/>
          <w:szCs w:val="28"/>
          <w:lang w:bidi="ar-EG"/>
        </w:rPr>
        <w:t>HTTP</w:t>
      </w:r>
      <w:r w:rsidRPr="001F32B6">
        <w:rPr>
          <w:rFonts w:cstheme="minorHAnsi"/>
          <w:sz w:val="28"/>
          <w:szCs w:val="28"/>
          <w:lang w:val="ru-RU" w:bidi="ar-EG"/>
        </w:rPr>
        <w:t>-ответов, а также проверку корректности передачи данных между контроллерами и сервисами.</w:t>
      </w:r>
    </w:p>
    <w:p w14:paraId="73C382B9" w14:textId="7777777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Тестирование базы данных: Написание и запуск тестов, проверяющих корректность взаимодействия с базой данных. В этих тестах можно проверить создание, чтение, обновление и удаление данных в базе данных, а также проверить корректность работы запросов </w:t>
      </w:r>
      <w:r w:rsidRPr="001F32B6">
        <w:rPr>
          <w:rFonts w:cstheme="minorHAnsi"/>
          <w:sz w:val="28"/>
          <w:szCs w:val="28"/>
          <w:lang w:bidi="ar-EG"/>
        </w:rPr>
        <w:t>SQL</w:t>
      </w:r>
      <w:r w:rsidRPr="001F32B6">
        <w:rPr>
          <w:rFonts w:cstheme="minorHAnsi"/>
          <w:sz w:val="28"/>
          <w:szCs w:val="28"/>
          <w:lang w:val="ru-RU" w:bidi="ar-EG"/>
        </w:rPr>
        <w:t>.</w:t>
      </w:r>
    </w:p>
    <w:p w14:paraId="3B29D3BA" w14:textId="7777777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Тестирование аутентификации и авторизации: Написание тестов для проверки механизмов аутентификации и авторизации, реализованных с использованием </w:t>
      </w:r>
      <w:r w:rsidRPr="001F32B6">
        <w:rPr>
          <w:rFonts w:cstheme="minorHAnsi"/>
          <w:sz w:val="28"/>
          <w:szCs w:val="28"/>
          <w:lang w:bidi="ar-EG"/>
        </w:rPr>
        <w:t>Spring</w:t>
      </w:r>
      <w:r w:rsidRPr="001F32B6">
        <w:rPr>
          <w:rFonts w:cstheme="minorHAnsi"/>
          <w:sz w:val="28"/>
          <w:szCs w:val="28"/>
          <w:lang w:val="ru-RU" w:bidi="ar-EG"/>
        </w:rPr>
        <w:t xml:space="preserve"> </w:t>
      </w:r>
      <w:r w:rsidRPr="001F32B6">
        <w:rPr>
          <w:rFonts w:cstheme="minorHAnsi"/>
          <w:sz w:val="28"/>
          <w:szCs w:val="28"/>
          <w:lang w:bidi="ar-EG"/>
        </w:rPr>
        <w:t>Security</w:t>
      </w:r>
      <w:r w:rsidRPr="001F32B6">
        <w:rPr>
          <w:rFonts w:cstheme="minorHAnsi"/>
          <w:sz w:val="28"/>
          <w:szCs w:val="28"/>
          <w:lang w:val="ru-RU" w:bidi="ar-EG"/>
        </w:rPr>
        <w:t>. В этих тестах можно проверить корректность работы механизмов аутентификации пользователей, а также проверить доступ к защищенным ресурсам приложения.</w:t>
      </w:r>
    </w:p>
    <w:p w14:paraId="0F370EA7" w14:textId="7777777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Общее интеграционное тестирование: Проведение тестирования всей серверной части приложения в целом для проверки ее работоспособности в реальных условиях. В этих тестах можно проверить взаимодействие всех компонентов приложения, а также проверить его корректность и надежность при работе с реальными данными.</w:t>
      </w:r>
    </w:p>
    <w:p w14:paraId="2D8F6C1F" w14:textId="6E9AA166" w:rsidR="001F32B6" w:rsidRPr="001F32B6" w:rsidRDefault="001F32B6" w:rsidP="001F32B6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25" w:name="_Toc168861909"/>
      <w:proofErr w:type="spellStart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>Тестирование</w:t>
      </w:r>
      <w:proofErr w:type="spellEnd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>пользовательского</w:t>
      </w:r>
      <w:proofErr w:type="spellEnd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>интерфейса</w:t>
      </w:r>
      <w:bookmarkEnd w:id="25"/>
      <w:proofErr w:type="spellEnd"/>
    </w:p>
    <w:p w14:paraId="2B33C500" w14:textId="26E10507" w:rsidR="001F32B6" w:rsidRPr="001F32B6" w:rsidRDefault="001F32B6" w:rsidP="001F32B6">
      <w:p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Тестирование пользовательского интерфейса (UI) приложения MuseSpark, реализованного с использованием React, JavaScript, HTML и CSS, включает в себя следующие этапы:</w:t>
      </w:r>
    </w:p>
    <w:p w14:paraId="49D162D9" w14:textId="77777777" w:rsid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Модульное тестирование компонентов React: Написание модульных тестов для каждого компонента пользовательского интерфейса. Эти тесты могут проверять отображение компонента, его взаимодействие с пользователем и обработку событий.</w:t>
      </w:r>
    </w:p>
    <w:p w14:paraId="5BDC0233" w14:textId="77777777" w:rsid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lastRenderedPageBreak/>
        <w:t>Интеграционное тестирование страниц: Написание тестов для проверки взаимодействия между компонентами на страницах приложения. Это включает тестирование навигации между страницами, передачу данных между компонентами и обработку их изменений.</w:t>
      </w:r>
    </w:p>
    <w:p w14:paraId="29915D89" w14:textId="77777777" w:rsid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Тестирование пользовательского ввода: Проведение тестирования пользовательского ввода, такого как заполнение форм, отправка данных и обработка ошибок. В этих тестах можно проверить корректность работы валидации данных, обработку ошибок и корректность взаимодействия с API серверной части приложения.</w:t>
      </w:r>
    </w:p>
    <w:p w14:paraId="00405A0B" w14:textId="77777777" w:rsid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Тестирование респонсивности и кросс-браузерности: Проверка отображения пользовательского интерфейса на различных устройствах и в различных браузерах для обеспечения его корректной работы и отображения. Это включает тестирование на мобильных устройствах, планшетах, настольных компьютерах и в различных версиях браузеров.</w:t>
      </w:r>
    </w:p>
    <w:p w14:paraId="76FFF0E2" w14:textId="4AD8F51E" w:rsidR="001F32B6" w:rsidRP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Общее интеграционное тестирование UI: Проведение тестирования всего пользовательского интерфейса в целом для проверки его работы в реальных условиях. В этих тестах можно проверить взаимодействие всех компонентов UI, а также проверить его корректность и надежность при работе с реальными данными и действиями пользователя.</w:t>
      </w:r>
    </w:p>
    <w:p w14:paraId="7774C418" w14:textId="23C3E1A5" w:rsidR="001F32B6" w:rsidRDefault="001F32B6" w:rsidP="001F32B6">
      <w:p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После проведения тестирования пользовательского интерфейса приложения MuseSpark можно быть уверенным в его надежности, корректности работы и удобстве использования для конечных пользователей.</w:t>
      </w:r>
    </w:p>
    <w:p w14:paraId="2CB44BB0" w14:textId="77777777" w:rsidR="001F32B6" w:rsidRDefault="001F32B6">
      <w:pPr>
        <w:rPr>
          <w:rFonts w:cstheme="minorHAnsi"/>
          <w:sz w:val="28"/>
          <w:szCs w:val="28"/>
          <w:lang w:val="ru-RU" w:bidi="ar-EG"/>
        </w:rPr>
      </w:pPr>
      <w:r>
        <w:rPr>
          <w:rFonts w:cstheme="minorHAnsi"/>
          <w:sz w:val="28"/>
          <w:szCs w:val="28"/>
          <w:lang w:val="ru-RU" w:bidi="ar-EG"/>
        </w:rPr>
        <w:br w:type="page"/>
      </w:r>
    </w:p>
    <w:p w14:paraId="7D82F37C" w14:textId="24BC3045" w:rsidR="001F32B6" w:rsidRDefault="001F32B6" w:rsidP="001F32B6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6" w:name="_Toc168861910"/>
      <w:r w:rsidRPr="001F32B6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lastRenderedPageBreak/>
        <w:t>ЗАКЛЮЧЕНИЕ</w:t>
      </w:r>
      <w:bookmarkEnd w:id="26"/>
    </w:p>
    <w:p w14:paraId="15981F33" w14:textId="5759BB00" w:rsidR="001E1D7A" w:rsidRPr="001E1D7A" w:rsidRDefault="001E1D7A" w:rsidP="001E1D7A">
      <w:p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Проект MuseSpark представляет собой важную платформу для обучения музыке, объединяющую учителей и студентов, а также облегчающую процесс создания курсов и выполнения заданий. Разработка данного проекта позволила создать мощный инструмент, способствующий распространению знаний и улучшению образования в сфере музыки.</w:t>
      </w:r>
    </w:p>
    <w:p w14:paraId="59C33352" w14:textId="2867C9AA" w:rsidR="001E1D7A" w:rsidRPr="001E1D7A" w:rsidRDefault="001E1D7A" w:rsidP="001E1D7A">
      <w:p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Основные результаты работы над проектом включают в себя:</w:t>
      </w:r>
    </w:p>
    <w:p w14:paraId="3094B20C" w14:textId="77777777" w:rsidR="001E1D7A" w:rsidRPr="001E1D7A" w:rsidRDefault="001E1D7A" w:rsidP="001E1D7A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Создание полнофункциональной серверной части на базе Java, Spring Boot и MySQL, обеспечивающей управление курсами, заданиями и пользователями.</w:t>
      </w:r>
    </w:p>
    <w:p w14:paraId="537F475B" w14:textId="77777777" w:rsidR="001E1D7A" w:rsidRPr="001E1D7A" w:rsidRDefault="001E1D7A" w:rsidP="001E1D7A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Реализация дружественного и интуитивно понятного пользовательского интерфейса на основе React, JavaScript, HTML и CSS, обеспечивающего удобство использования и навигации для всех типов пользователей.</w:t>
      </w:r>
    </w:p>
    <w:p w14:paraId="54E15575" w14:textId="77777777" w:rsidR="001E1D7A" w:rsidRPr="001E1D7A" w:rsidRDefault="001E1D7A" w:rsidP="001E1D7A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Разработка системы аутентификации и авторизации с использованием JWT (JSON Web Tokens) для обеспечения безопасности данных и защиты конфиденциальности пользователей.</w:t>
      </w:r>
    </w:p>
    <w:p w14:paraId="63985CD1" w14:textId="77777777" w:rsidR="001E1D7A" w:rsidRPr="001E1D7A" w:rsidRDefault="001E1D7A" w:rsidP="001E1D7A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Проведение тестирования как серверной, так и пользовательской части приложения для обеспечения его надежной работы и соответствия требованиям.</w:t>
      </w:r>
    </w:p>
    <w:p w14:paraId="5E4607CB" w14:textId="2E189080" w:rsidR="001E1D7A" w:rsidRPr="001E1D7A" w:rsidRDefault="001E1D7A" w:rsidP="001E1D7A">
      <w:p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Проект MuseSpark имеет большой потенциал для дальнейшего развития и расширения функциональности. Внедрение дополнительных возможностей, таких как расширенные инструменты аналитики, интерактивные учебные материалы и механизмы обратной связи, может значительно повысить его ценность и привлекательность для пользователей.</w:t>
      </w:r>
    </w:p>
    <w:p w14:paraId="7AC5106E" w14:textId="63BC963B" w:rsidR="001F32B6" w:rsidRDefault="001E1D7A" w:rsidP="001E1D7A">
      <w:p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В целом, проект MuseSpark представляет собой важный вклад в область образования и музыкальной индустрии, и его успешное развитие может принести значительную пользу как учителям, так и студентам в их образовательном пути.</w:t>
      </w:r>
    </w:p>
    <w:p w14:paraId="21F994F8" w14:textId="58D9496B" w:rsidR="001E1D7A" w:rsidRDefault="001E1D7A" w:rsidP="00D131B5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7" w:name="_Toc168861911"/>
      <w:r w:rsidRPr="001E1D7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lastRenderedPageBreak/>
        <w:t>СПИСОК ИСПОЛЬЗУЕМЫХ ИСТОЧНИКОВ</w:t>
      </w:r>
      <w:bookmarkEnd w:id="27"/>
    </w:p>
    <w:p w14:paraId="61ABEE8E" w14:textId="15F2EA85" w:rsidR="001E1D7A" w:rsidRP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 xml:space="preserve">React.js </w:t>
      </w:r>
      <w:bookmarkStart w:id="28" w:name="_Hlk168859354"/>
      <w:r w:rsidRPr="001E1D7A">
        <w:rPr>
          <w:rFonts w:cstheme="minorHAnsi"/>
          <w:sz w:val="28"/>
          <w:szCs w:val="28"/>
          <w:lang w:val="ru-RU" w:bidi="ar-EG"/>
        </w:rPr>
        <w:t xml:space="preserve">Official Documentation [Электронный ресурс]. – Режим доступа: </w:t>
      </w:r>
      <w:bookmarkEnd w:id="28"/>
      <w:r w:rsidRPr="001E1D7A">
        <w:rPr>
          <w:rFonts w:cstheme="minorHAnsi"/>
          <w:sz w:val="28"/>
          <w:szCs w:val="28"/>
          <w:lang w:val="ru-RU" w:bidi="ar-EG"/>
        </w:rPr>
        <w:t xml:space="preserve">https://reactjs.org/docs/getting-started.html - </w:t>
      </w:r>
      <w:bookmarkStart w:id="29" w:name="_Hlk168859396"/>
      <w:r w:rsidRPr="001E1D7A">
        <w:rPr>
          <w:rFonts w:cstheme="minorHAnsi"/>
          <w:sz w:val="28"/>
          <w:szCs w:val="28"/>
          <w:lang w:val="ru-RU" w:bidi="ar-EG"/>
        </w:rPr>
        <w:t>Заглавие с экрана. (Дата обращения: 08.06.2024).</w:t>
      </w:r>
    </w:p>
    <w:bookmarkEnd w:id="29"/>
    <w:p w14:paraId="672F2031" w14:textId="0729F91B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Node.js официальная документация [Электронный ресурс]. – Режим доступа: https://nodejs.org/en/docs/ - Заглавие с экрана. (Дата обращения: 08.06.2024).</w:t>
      </w:r>
    </w:p>
    <w:p w14:paraId="51FCF2EC" w14:textId="39E08EAF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Express.js Framework Documentation [Электронный ресурс]. – Режим доступа: https://expressjs.com/ - Заглавие с экрана. (Дата обращения: 08.06.2024).</w:t>
      </w:r>
    </w:p>
    <w:p w14:paraId="6DEA9FD8" w14:textId="27E06D17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MySQL Official Documentation [Электронный ресурс]. – Режим доступа: https://dev.mysql.com/doc/ - Заглавие с экрана. (Дата обращения: 08.06.2024).</w:t>
      </w:r>
    </w:p>
    <w:p w14:paraId="2BBA7A93" w14:textId="769E3165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bidi="ar-EG"/>
        </w:rPr>
        <w:t>HTML5 Rocks - A resource for open web HTML5 developers [</w:t>
      </w:r>
      <w:r w:rsidRPr="001E1D7A">
        <w:rPr>
          <w:rFonts w:cstheme="minorHAnsi"/>
          <w:sz w:val="28"/>
          <w:szCs w:val="28"/>
          <w:lang w:val="ru-RU" w:bidi="ar-EG"/>
        </w:rPr>
        <w:t>Электронный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ресурс</w:t>
      </w:r>
      <w:r w:rsidRPr="001E1D7A">
        <w:rPr>
          <w:rFonts w:cstheme="minorHAnsi"/>
          <w:sz w:val="28"/>
          <w:szCs w:val="28"/>
          <w:lang w:bidi="ar-EG"/>
        </w:rPr>
        <w:t xml:space="preserve">]. </w:t>
      </w:r>
      <w:r w:rsidRPr="001E1D7A">
        <w:rPr>
          <w:rFonts w:cstheme="minorHAnsi"/>
          <w:sz w:val="28"/>
          <w:szCs w:val="28"/>
          <w:lang w:val="ru-RU" w:bidi="ar-EG"/>
        </w:rPr>
        <w:t>Режим доступа: https://www.html5rocks.com/ - Заглавие с экрана. (Дата обращения: 08.06.2024).</w:t>
      </w:r>
    </w:p>
    <w:p w14:paraId="1CE9151C" w14:textId="7185635D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bidi="ar-EG"/>
        </w:rPr>
        <w:t>CSS Tricks - Tips, Tricks, and Techniques on using Cascading Style Sheets [</w:t>
      </w:r>
      <w:r w:rsidRPr="001E1D7A">
        <w:rPr>
          <w:rFonts w:cstheme="minorHAnsi"/>
          <w:sz w:val="28"/>
          <w:szCs w:val="28"/>
          <w:lang w:val="ru-RU" w:bidi="ar-EG"/>
        </w:rPr>
        <w:t>Электронный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ресурс</w:t>
      </w:r>
      <w:r w:rsidRPr="001E1D7A">
        <w:rPr>
          <w:rFonts w:cstheme="minorHAnsi"/>
          <w:sz w:val="28"/>
          <w:szCs w:val="28"/>
          <w:lang w:bidi="ar-EG"/>
        </w:rPr>
        <w:t xml:space="preserve">]. – </w:t>
      </w:r>
      <w:r w:rsidRPr="001E1D7A">
        <w:rPr>
          <w:rFonts w:cstheme="minorHAnsi"/>
          <w:sz w:val="28"/>
          <w:szCs w:val="28"/>
          <w:lang w:val="ru-RU" w:bidi="ar-EG"/>
        </w:rPr>
        <w:t>Режим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доступа</w:t>
      </w:r>
      <w:r w:rsidRPr="001E1D7A">
        <w:rPr>
          <w:rFonts w:cstheme="minorHAnsi"/>
          <w:sz w:val="28"/>
          <w:szCs w:val="28"/>
          <w:lang w:bidi="ar-EG"/>
        </w:rPr>
        <w:t xml:space="preserve">: https://css-tricks.com/ - </w:t>
      </w:r>
      <w:r w:rsidRPr="001E1D7A">
        <w:rPr>
          <w:rFonts w:cstheme="minorHAnsi"/>
          <w:sz w:val="28"/>
          <w:szCs w:val="28"/>
          <w:lang w:val="ru-RU" w:bidi="ar-EG"/>
        </w:rPr>
        <w:t>Заглавие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с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экрана</w:t>
      </w:r>
      <w:r w:rsidRPr="001E1D7A">
        <w:rPr>
          <w:rFonts w:cstheme="minorHAnsi"/>
          <w:sz w:val="28"/>
          <w:szCs w:val="28"/>
          <w:lang w:bidi="ar-EG"/>
        </w:rPr>
        <w:t xml:space="preserve">. </w:t>
      </w:r>
      <w:r w:rsidRPr="001E1D7A">
        <w:rPr>
          <w:rFonts w:cstheme="minorHAnsi"/>
          <w:sz w:val="28"/>
          <w:szCs w:val="28"/>
          <w:lang w:val="ru-RU" w:bidi="ar-EG"/>
        </w:rPr>
        <w:t>(Дата обращения: 08.06.2024).</w:t>
      </w:r>
    </w:p>
    <w:p w14:paraId="687315D4" w14:textId="57D4AEAD" w:rsidR="00D131B5" w:rsidRDefault="00D131B5" w:rsidP="00D131B5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D131B5">
        <w:rPr>
          <w:rFonts w:cstheme="minorHAnsi"/>
          <w:sz w:val="28"/>
          <w:szCs w:val="28"/>
          <w:lang w:val="ru-RU" w:bidi="ar-EG"/>
        </w:rPr>
        <w:t>SpringBoot Official Documentation [Электронный ресурс]. – Режим доступа: https://spring.io/projects/spring-boot Заглавие с экрана. (Дата обращения: 08.06.2024).</w:t>
      </w:r>
    </w:p>
    <w:p w14:paraId="153DFBA4" w14:textId="77777777" w:rsidR="00D131B5" w:rsidRDefault="00D131B5">
      <w:pPr>
        <w:rPr>
          <w:rFonts w:cstheme="minorHAnsi"/>
          <w:sz w:val="28"/>
          <w:szCs w:val="28"/>
          <w:lang w:val="ru-RU" w:bidi="ar-EG"/>
        </w:rPr>
      </w:pPr>
      <w:r>
        <w:rPr>
          <w:rFonts w:cstheme="minorHAnsi"/>
          <w:sz w:val="28"/>
          <w:szCs w:val="28"/>
          <w:lang w:val="ru-RU" w:bidi="ar-EG"/>
        </w:rPr>
        <w:br w:type="page"/>
      </w:r>
    </w:p>
    <w:p w14:paraId="2CA1D77D" w14:textId="08EEB577" w:rsidR="001E1D7A" w:rsidRDefault="00D131B5" w:rsidP="00D131B5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30" w:name="_Toc168861912"/>
      <w:r w:rsidRPr="00D131B5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ПРИЛОЖЕНИЕ</w:t>
      </w:r>
      <w:bookmarkEnd w:id="30"/>
    </w:p>
    <w:p w14:paraId="6CE26C57" w14:textId="77777777" w:rsidR="005E4466" w:rsidRPr="005E4466" w:rsidRDefault="005E4466" w:rsidP="005E44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"/assignments"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AssignmentController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createAssignment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getAssignmentById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.getAssignmentById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updateAssignment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.updateAssignment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@DeleteMapping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deleteAssignment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.deleteAssignment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noContent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0B58805" w14:textId="77777777" w:rsidR="005E4466" w:rsidRPr="005E4466" w:rsidRDefault="005E4466" w:rsidP="005E446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org.springframework.web.multipart.MultipartFile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"/courses"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CourseController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(consumes = {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"multipart/form-data"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createCourse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@RequestPart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"courseDTO"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@RequestPart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(value = 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"file"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required 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MultipartFile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file)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, file);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INTERNAL_SERVER_ERROR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getCourseById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.getCourseById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updateCourse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.updateCourse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@DeleteMapping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deleteCourse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.deleteCourse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noContent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0EDDB9B" w14:textId="77777777" w:rsidR="005E4466" w:rsidRPr="005E4466" w:rsidRDefault="005E4466" w:rsidP="005E44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com.martinosama.musespark.Service.UserService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org.springframework.security.core.userdetails.UsernameNotFoundException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java.util.Optional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java.util.logging.Logger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"/api"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proofErr w:type="spellEnd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UserController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"/register"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@ResponseBody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registerUser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"Attempting to register user: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Optional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existingUser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.findByEmail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existingUser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.isPresent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.warning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"User already exists: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badRequest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"User already exists"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"User registered successfully: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.severe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"Error occurred while registering user: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e.getMessage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INTERNAL_SERVER_ERROR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"Registration failed"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"/signin"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@ResponseBody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signInUser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.signInUser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userDTO.getPassword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UsernameNotFoundException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UNAUTHORIZED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"Invalid username or password"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2B566D8" w14:textId="77777777" w:rsidR="005E4466" w:rsidRPr="00D131B5" w:rsidRDefault="005E4466" w:rsidP="00D131B5">
      <w:pPr>
        <w:jc w:val="center"/>
        <w:rPr>
          <w:rFonts w:cstheme="minorHAnsi"/>
          <w:sz w:val="28"/>
          <w:szCs w:val="28"/>
          <w:lang w:bidi="ar-EG"/>
        </w:rPr>
      </w:pPr>
    </w:p>
    <w:sectPr w:rsidR="005E4466" w:rsidRPr="00D131B5" w:rsidSect="003F61BD"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1F84C" w14:textId="77777777" w:rsidR="00875A0A" w:rsidRDefault="00875A0A" w:rsidP="00FC09A6">
      <w:pPr>
        <w:spacing w:after="0" w:line="240" w:lineRule="auto"/>
      </w:pPr>
      <w:r>
        <w:separator/>
      </w:r>
    </w:p>
  </w:endnote>
  <w:endnote w:type="continuationSeparator" w:id="0">
    <w:p w14:paraId="78D8A4EF" w14:textId="77777777" w:rsidR="00875A0A" w:rsidRDefault="00875A0A" w:rsidP="00FC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7697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CB1A3" w14:textId="335844A7" w:rsidR="003F61BD" w:rsidRDefault="003F61BD">
        <w:pPr>
          <w:pStyle w:val="Footer"/>
          <w:jc w:val="center"/>
        </w:pPr>
        <w:r w:rsidRPr="003F61BD">
          <w:fldChar w:fldCharType="begin"/>
        </w:r>
        <w:r w:rsidRPr="003F61BD">
          <w:instrText xml:space="preserve"> PAGE   \* MERGEFORMAT </w:instrText>
        </w:r>
        <w:r w:rsidRPr="003F61BD">
          <w:fldChar w:fldCharType="separate"/>
        </w:r>
        <w:r w:rsidRPr="003F61BD">
          <w:rPr>
            <w:noProof/>
          </w:rPr>
          <w:t>2</w:t>
        </w:r>
        <w:r w:rsidRPr="003F61BD">
          <w:rPr>
            <w:noProof/>
          </w:rPr>
          <w:fldChar w:fldCharType="end"/>
        </w:r>
      </w:p>
    </w:sdtContent>
  </w:sdt>
  <w:p w14:paraId="3ED40318" w14:textId="79D30440" w:rsidR="00FC09A6" w:rsidRDefault="00FC09A6" w:rsidP="00FC09A6">
    <w:pPr>
      <w:pStyle w:val="Footer"/>
      <w:tabs>
        <w:tab w:val="clear" w:pos="4680"/>
        <w:tab w:val="clear" w:pos="9360"/>
        <w:tab w:val="left" w:pos="54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22687" w14:textId="77777777" w:rsidR="00875A0A" w:rsidRDefault="00875A0A" w:rsidP="00FC09A6">
      <w:pPr>
        <w:spacing w:after="0" w:line="240" w:lineRule="auto"/>
      </w:pPr>
      <w:r>
        <w:separator/>
      </w:r>
    </w:p>
  </w:footnote>
  <w:footnote w:type="continuationSeparator" w:id="0">
    <w:p w14:paraId="3E325DE4" w14:textId="77777777" w:rsidR="00875A0A" w:rsidRDefault="00875A0A" w:rsidP="00FC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4C02"/>
    <w:multiLevelType w:val="hybridMultilevel"/>
    <w:tmpl w:val="2EB2AA8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0286"/>
    <w:multiLevelType w:val="hybridMultilevel"/>
    <w:tmpl w:val="0E54F2E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4FDE"/>
    <w:multiLevelType w:val="multilevel"/>
    <w:tmpl w:val="66F42A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4C1AE7"/>
    <w:multiLevelType w:val="hybridMultilevel"/>
    <w:tmpl w:val="AF70D93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E335A"/>
    <w:multiLevelType w:val="hybridMultilevel"/>
    <w:tmpl w:val="72D6F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A701B"/>
    <w:multiLevelType w:val="hybridMultilevel"/>
    <w:tmpl w:val="6862DBAE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927F0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E34007B"/>
    <w:multiLevelType w:val="hybridMultilevel"/>
    <w:tmpl w:val="A28C545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014CC"/>
    <w:multiLevelType w:val="hybridMultilevel"/>
    <w:tmpl w:val="2AF446F2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D78F7"/>
    <w:multiLevelType w:val="hybridMultilevel"/>
    <w:tmpl w:val="5F7A45A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7484"/>
    <w:multiLevelType w:val="hybridMultilevel"/>
    <w:tmpl w:val="19D44D80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42BF"/>
    <w:multiLevelType w:val="hybridMultilevel"/>
    <w:tmpl w:val="094E755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92BD5"/>
    <w:multiLevelType w:val="hybridMultilevel"/>
    <w:tmpl w:val="C1C09C7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56BD8"/>
    <w:multiLevelType w:val="hybridMultilevel"/>
    <w:tmpl w:val="47FA922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E7C17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02C7980"/>
    <w:multiLevelType w:val="hybridMultilevel"/>
    <w:tmpl w:val="EA0A440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3B62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1660448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253E07A9"/>
    <w:multiLevelType w:val="hybridMultilevel"/>
    <w:tmpl w:val="8E54A27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4079C"/>
    <w:multiLevelType w:val="hybridMultilevel"/>
    <w:tmpl w:val="9CB088C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F15A2"/>
    <w:multiLevelType w:val="hybridMultilevel"/>
    <w:tmpl w:val="BF70E53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8158C"/>
    <w:multiLevelType w:val="hybridMultilevel"/>
    <w:tmpl w:val="C19E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657D2"/>
    <w:multiLevelType w:val="hybridMultilevel"/>
    <w:tmpl w:val="FA4CCAD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246DA"/>
    <w:multiLevelType w:val="hybridMultilevel"/>
    <w:tmpl w:val="E2765D2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5E4"/>
    <w:multiLevelType w:val="hybridMultilevel"/>
    <w:tmpl w:val="70F85D78"/>
    <w:lvl w:ilvl="0" w:tplc="B010C7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8222F3"/>
    <w:multiLevelType w:val="hybridMultilevel"/>
    <w:tmpl w:val="AA341B2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E4065"/>
    <w:multiLevelType w:val="hybridMultilevel"/>
    <w:tmpl w:val="8384FCA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2092E"/>
    <w:multiLevelType w:val="hybridMultilevel"/>
    <w:tmpl w:val="82D4A66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A4408"/>
    <w:multiLevelType w:val="hybridMultilevel"/>
    <w:tmpl w:val="89B8F84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70411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9235FCE"/>
    <w:multiLevelType w:val="hybridMultilevel"/>
    <w:tmpl w:val="B778E5C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23C79"/>
    <w:multiLevelType w:val="hybridMultilevel"/>
    <w:tmpl w:val="AB78AC5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B34A5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75332116">
    <w:abstractNumId w:val="4"/>
  </w:num>
  <w:num w:numId="2" w16cid:durableId="1962109065">
    <w:abstractNumId w:val="18"/>
  </w:num>
  <w:num w:numId="3" w16cid:durableId="1190873666">
    <w:abstractNumId w:val="9"/>
  </w:num>
  <w:num w:numId="4" w16cid:durableId="1209026802">
    <w:abstractNumId w:val="24"/>
  </w:num>
  <w:num w:numId="5" w16cid:durableId="135227833">
    <w:abstractNumId w:val="19"/>
  </w:num>
  <w:num w:numId="6" w16cid:durableId="1194224647">
    <w:abstractNumId w:val="14"/>
  </w:num>
  <w:num w:numId="7" w16cid:durableId="1086072102">
    <w:abstractNumId w:val="2"/>
  </w:num>
  <w:num w:numId="8" w16cid:durableId="874149241">
    <w:abstractNumId w:val="16"/>
  </w:num>
  <w:num w:numId="9" w16cid:durableId="1721200939">
    <w:abstractNumId w:val="30"/>
  </w:num>
  <w:num w:numId="10" w16cid:durableId="591553586">
    <w:abstractNumId w:val="11"/>
  </w:num>
  <w:num w:numId="11" w16cid:durableId="1189485656">
    <w:abstractNumId w:val="6"/>
  </w:num>
  <w:num w:numId="12" w16cid:durableId="559677498">
    <w:abstractNumId w:val="29"/>
  </w:num>
  <w:num w:numId="13" w16cid:durableId="428237915">
    <w:abstractNumId w:val="22"/>
  </w:num>
  <w:num w:numId="14" w16cid:durableId="450905571">
    <w:abstractNumId w:val="31"/>
  </w:num>
  <w:num w:numId="15" w16cid:durableId="815561423">
    <w:abstractNumId w:val="15"/>
  </w:num>
  <w:num w:numId="16" w16cid:durableId="1091390175">
    <w:abstractNumId w:val="0"/>
  </w:num>
  <w:num w:numId="17" w16cid:durableId="1479683157">
    <w:abstractNumId w:val="32"/>
  </w:num>
  <w:num w:numId="18" w16cid:durableId="1911039585">
    <w:abstractNumId w:val="10"/>
  </w:num>
  <w:num w:numId="19" w16cid:durableId="179509349">
    <w:abstractNumId w:val="7"/>
  </w:num>
  <w:num w:numId="20" w16cid:durableId="578447500">
    <w:abstractNumId w:val="3"/>
  </w:num>
  <w:num w:numId="21" w16cid:durableId="1206986982">
    <w:abstractNumId w:val="26"/>
  </w:num>
  <w:num w:numId="22" w16cid:durableId="950669498">
    <w:abstractNumId w:val="28"/>
  </w:num>
  <w:num w:numId="23" w16cid:durableId="1933125784">
    <w:abstractNumId w:val="5"/>
  </w:num>
  <w:num w:numId="24" w16cid:durableId="118452803">
    <w:abstractNumId w:val="23"/>
  </w:num>
  <w:num w:numId="25" w16cid:durableId="59838028">
    <w:abstractNumId w:val="20"/>
  </w:num>
  <w:num w:numId="26" w16cid:durableId="170486885">
    <w:abstractNumId w:val="12"/>
  </w:num>
  <w:num w:numId="27" w16cid:durableId="1406104566">
    <w:abstractNumId w:val="1"/>
  </w:num>
  <w:num w:numId="28" w16cid:durableId="699432471">
    <w:abstractNumId w:val="13"/>
  </w:num>
  <w:num w:numId="29" w16cid:durableId="2044018683">
    <w:abstractNumId w:val="25"/>
  </w:num>
  <w:num w:numId="30" w16cid:durableId="62149331">
    <w:abstractNumId w:val="17"/>
  </w:num>
  <w:num w:numId="31" w16cid:durableId="335115879">
    <w:abstractNumId w:val="8"/>
  </w:num>
  <w:num w:numId="32" w16cid:durableId="2097482360">
    <w:abstractNumId w:val="27"/>
  </w:num>
  <w:num w:numId="33" w16cid:durableId="6675595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6E"/>
    <w:rsid w:val="00015A00"/>
    <w:rsid w:val="000C3D5B"/>
    <w:rsid w:val="0015084E"/>
    <w:rsid w:val="001E1D7A"/>
    <w:rsid w:val="001F32B6"/>
    <w:rsid w:val="002435A6"/>
    <w:rsid w:val="0026034A"/>
    <w:rsid w:val="00361793"/>
    <w:rsid w:val="003F61BD"/>
    <w:rsid w:val="00432099"/>
    <w:rsid w:val="00441FAA"/>
    <w:rsid w:val="004C05E8"/>
    <w:rsid w:val="00533D2C"/>
    <w:rsid w:val="00533F9C"/>
    <w:rsid w:val="00563E05"/>
    <w:rsid w:val="005E4466"/>
    <w:rsid w:val="00640204"/>
    <w:rsid w:val="006623EF"/>
    <w:rsid w:val="007350FA"/>
    <w:rsid w:val="007B146E"/>
    <w:rsid w:val="00811721"/>
    <w:rsid w:val="00875A0A"/>
    <w:rsid w:val="009F74CA"/>
    <w:rsid w:val="00A72523"/>
    <w:rsid w:val="00AD127C"/>
    <w:rsid w:val="00B0338A"/>
    <w:rsid w:val="00B13663"/>
    <w:rsid w:val="00B14EF7"/>
    <w:rsid w:val="00B45DE0"/>
    <w:rsid w:val="00BC2A1B"/>
    <w:rsid w:val="00BD1F65"/>
    <w:rsid w:val="00BF5596"/>
    <w:rsid w:val="00C46FEE"/>
    <w:rsid w:val="00C626B1"/>
    <w:rsid w:val="00D131B5"/>
    <w:rsid w:val="00D674C8"/>
    <w:rsid w:val="00D74058"/>
    <w:rsid w:val="00DB2076"/>
    <w:rsid w:val="00DB7143"/>
    <w:rsid w:val="00DF5FAF"/>
    <w:rsid w:val="00E95B78"/>
    <w:rsid w:val="00EB44B0"/>
    <w:rsid w:val="00FA4CBF"/>
    <w:rsid w:val="00FC09A6"/>
    <w:rsid w:val="00FC24AA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E58FF"/>
  <w15:chartTrackingRefBased/>
  <w15:docId w15:val="{3C472C4C-91BE-4D6B-85EE-1CCD81A0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1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E4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  <w:lang w:eastAsia="ru-RU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E4466"/>
    <w:rPr>
      <w:rFonts w:ascii="Courier New" w:eastAsia="Times New Roman" w:hAnsi="Courier New" w:cs="Courier New"/>
      <w:kern w:val="2"/>
      <w:sz w:val="20"/>
      <w:szCs w:val="20"/>
      <w:lang w:eastAsia="ru-RU"/>
      <w14:ligatures w14:val="standardContextual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E4466"/>
    <w:pPr>
      <w:widowControl w:val="0"/>
      <w:suppressAutoHyphens/>
      <w:spacing w:after="120" w:line="480" w:lineRule="auto"/>
    </w:pPr>
    <w:rPr>
      <w:rFonts w:ascii="Times New Roman" w:eastAsia="Times New Roman" w:hAnsi="Times New Roman" w:cs="Times New Roman"/>
      <w:kern w:val="2"/>
      <w14:ligatures w14:val="standardContextu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E4466"/>
    <w:rPr>
      <w:rFonts w:ascii="Times New Roman" w:eastAsia="Times New Roman" w:hAnsi="Times New Roman" w:cs="Times New Roman"/>
      <w:kern w:val="2"/>
      <w14:ligatures w14:val="standardContextual"/>
    </w:rPr>
  </w:style>
  <w:style w:type="paragraph" w:styleId="PlainText">
    <w:name w:val="Plain Text"/>
    <w:basedOn w:val="Normal"/>
    <w:link w:val="PlainTextChar"/>
    <w:semiHidden/>
    <w:unhideWhenUsed/>
    <w:qFormat/>
    <w:rsid w:val="005E4466"/>
    <w:pPr>
      <w:spacing w:after="0" w:line="240" w:lineRule="auto"/>
    </w:pPr>
    <w:rPr>
      <w:rFonts w:ascii="Courier New" w:eastAsia="Times New Roman" w:hAnsi="Courier New" w:cs="Times New Roman"/>
      <w:kern w:val="2"/>
      <w:sz w:val="20"/>
      <w:szCs w:val="20"/>
      <w:lang w:eastAsia="ru-RU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semiHidden/>
    <w:qFormat/>
    <w:rsid w:val="005E4466"/>
    <w:rPr>
      <w:rFonts w:ascii="Courier New" w:eastAsia="Times New Roman" w:hAnsi="Courier New" w:cs="Times New Roman"/>
      <w:kern w:val="2"/>
      <w:sz w:val="20"/>
      <w:szCs w:val="20"/>
      <w:lang w:eastAsia="ru-RU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C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A6"/>
  </w:style>
  <w:style w:type="paragraph" w:styleId="Footer">
    <w:name w:val="footer"/>
    <w:basedOn w:val="Normal"/>
    <w:link w:val="FooterChar"/>
    <w:uiPriority w:val="99"/>
    <w:unhideWhenUsed/>
    <w:rsid w:val="00FC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A6"/>
  </w:style>
  <w:style w:type="character" w:customStyle="1" w:styleId="Heading1Char">
    <w:name w:val="Heading 1 Char"/>
    <w:basedOn w:val="DefaultParagraphFont"/>
    <w:link w:val="Heading1"/>
    <w:uiPriority w:val="9"/>
    <w:rsid w:val="0001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A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5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5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5A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2E6A-6A8F-48C5-95D4-5CE77D34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4894</Words>
  <Characters>27901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Osama</dc:creator>
  <cp:keywords/>
  <dc:description/>
  <cp:lastModifiedBy>Martin Osama</cp:lastModifiedBy>
  <cp:revision>9</cp:revision>
  <cp:lastPrinted>2024-06-09T22:22:00Z</cp:lastPrinted>
  <dcterms:created xsi:type="dcterms:W3CDTF">2024-06-09T11:57:00Z</dcterms:created>
  <dcterms:modified xsi:type="dcterms:W3CDTF">2024-06-09T22:22:00Z</dcterms:modified>
</cp:coreProperties>
</file>