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8D59" w14:textId="2B6084AF" w:rsidR="008953AD" w:rsidRDefault="00F15F2D" w:rsidP="00923EA5">
      <w:pPr>
        <w:pStyle w:val="Title"/>
      </w:pPr>
      <w:r w:rsidRPr="008467B1">
        <w:t>Analysis – What to do?</w:t>
      </w:r>
    </w:p>
    <w:p w14:paraId="30CF0158" w14:textId="4D5382A5" w:rsidR="00923EA5" w:rsidRDefault="00923EA5" w:rsidP="00923EA5"/>
    <w:p w14:paraId="17C7C88A" w14:textId="5ED62561" w:rsidR="00923EA5" w:rsidRDefault="00923EA5" w:rsidP="00923EA5">
      <w:pPr>
        <w:pStyle w:val="Heading1"/>
      </w:pPr>
      <w:r>
        <w:t>Analysis features</w:t>
      </w:r>
    </w:p>
    <w:p w14:paraId="5864D2E1" w14:textId="77777777" w:rsidR="00923EA5" w:rsidRPr="00923EA5" w:rsidRDefault="00923EA5" w:rsidP="00923EA5"/>
    <w:p w14:paraId="52672BD2" w14:textId="77777777" w:rsidR="00F15F2D" w:rsidRPr="00F15F2D" w:rsidRDefault="00F15F2D" w:rsidP="008467B1">
      <w:pPr>
        <w:numPr>
          <w:ilvl w:val="0"/>
          <w:numId w:val="7"/>
        </w:numPr>
        <w:rPr>
          <w:b/>
          <w:bCs/>
        </w:rPr>
      </w:pPr>
      <w:r w:rsidRPr="00F15F2D">
        <w:rPr>
          <w:b/>
          <w:bCs/>
        </w:rPr>
        <w:t>Scenario set-up</w:t>
      </w:r>
    </w:p>
    <w:p w14:paraId="5B090B34" w14:textId="77777777" w:rsidR="00F15F2D" w:rsidRPr="00F15F2D" w:rsidRDefault="00F15F2D" w:rsidP="008467B1">
      <w:pPr>
        <w:numPr>
          <w:ilvl w:val="1"/>
          <w:numId w:val="7"/>
        </w:numPr>
      </w:pPr>
      <w:r w:rsidRPr="00F15F2D">
        <w:t>Type of calculation: PF or OPF</w:t>
      </w:r>
    </w:p>
    <w:p w14:paraId="04FFA3A9" w14:textId="7095184E" w:rsidR="00F15F2D" w:rsidRPr="00F15F2D" w:rsidRDefault="00F15F2D" w:rsidP="008467B1">
      <w:pPr>
        <w:numPr>
          <w:ilvl w:val="1"/>
          <w:numId w:val="7"/>
        </w:numPr>
      </w:pPr>
      <w:r w:rsidRPr="00F15F2D">
        <w:t xml:space="preserve">Load scaling: full loading, partial loading, loading according to areas  </w:t>
      </w:r>
    </w:p>
    <w:p w14:paraId="5E362EBC" w14:textId="60E1D4E9" w:rsidR="00F15F2D" w:rsidRPr="00F15F2D" w:rsidRDefault="00F15F2D" w:rsidP="008467B1">
      <w:pPr>
        <w:numPr>
          <w:ilvl w:val="1"/>
          <w:numId w:val="7"/>
        </w:numPr>
      </w:pPr>
      <w:r w:rsidRPr="00F15F2D">
        <w:t xml:space="preserve">Generation on/off or </w:t>
      </w:r>
      <w:commentRangeStart w:id="0"/>
      <w:commentRangeStart w:id="1"/>
      <w:commentRangeStart w:id="2"/>
      <w:r w:rsidRPr="00F15F2D">
        <w:t>scaling</w:t>
      </w:r>
      <w:commentRangeEnd w:id="0"/>
      <w:r w:rsidR="008467B1">
        <w:rPr>
          <w:rStyle w:val="CommentReference"/>
        </w:rPr>
        <w:commentReference w:id="0"/>
      </w:r>
      <w:commentRangeEnd w:id="1"/>
      <w:r w:rsidR="008467B1">
        <w:rPr>
          <w:rStyle w:val="CommentReference"/>
        </w:rPr>
        <w:commentReference w:id="1"/>
      </w:r>
      <w:commentRangeEnd w:id="2"/>
      <w:r w:rsidR="008467B1">
        <w:rPr>
          <w:rStyle w:val="CommentReference"/>
        </w:rPr>
        <w:commentReference w:id="2"/>
      </w:r>
      <w:r w:rsidRPr="00F15F2D">
        <w:t xml:space="preserve"> based on:</w:t>
      </w:r>
    </w:p>
    <w:p w14:paraId="5FABBFCE" w14:textId="5E4B8479" w:rsidR="00F15F2D" w:rsidRPr="00F15F2D" w:rsidRDefault="00F15F2D" w:rsidP="008467B1">
      <w:pPr>
        <w:numPr>
          <w:ilvl w:val="2"/>
          <w:numId w:val="7"/>
        </w:numPr>
      </w:pPr>
      <w:r w:rsidRPr="00F15F2D">
        <w:t>Technologies: Conventional, RE (+DG)</w:t>
      </w:r>
    </w:p>
    <w:p w14:paraId="084DA264" w14:textId="77777777" w:rsidR="008467B1" w:rsidRDefault="00F15F2D" w:rsidP="008467B1">
      <w:pPr>
        <w:numPr>
          <w:ilvl w:val="2"/>
          <w:numId w:val="7"/>
        </w:numPr>
        <w:tabs>
          <w:tab w:val="num" w:pos="2160"/>
        </w:tabs>
      </w:pPr>
      <w:r w:rsidRPr="00F15F2D">
        <w:t xml:space="preserve">Areas (countries, zones, </w:t>
      </w:r>
      <w:proofErr w:type="spellStart"/>
      <w:r w:rsidRPr="00F15F2D">
        <w:t>etc</w:t>
      </w:r>
      <w:proofErr w:type="spellEnd"/>
      <w:r w:rsidRPr="00F15F2D">
        <w:t>)</w:t>
      </w:r>
    </w:p>
    <w:p w14:paraId="35F79A38" w14:textId="74875ED2" w:rsidR="00F15F2D" w:rsidRPr="00F15F2D" w:rsidRDefault="00F15F2D" w:rsidP="008467B1">
      <w:pPr>
        <w:numPr>
          <w:ilvl w:val="0"/>
          <w:numId w:val="7"/>
        </w:numPr>
        <w:rPr>
          <w:b/>
          <w:bCs/>
        </w:rPr>
      </w:pPr>
      <w:commentRangeStart w:id="3"/>
      <w:commentRangeStart w:id="4"/>
      <w:r w:rsidRPr="00F15F2D">
        <w:rPr>
          <w:b/>
          <w:bCs/>
        </w:rPr>
        <w:t xml:space="preserve">Filter </w:t>
      </w:r>
      <w:commentRangeEnd w:id="3"/>
      <w:r w:rsidR="008467B1" w:rsidRPr="008467B1">
        <w:rPr>
          <w:rStyle w:val="CommentReference"/>
          <w:b/>
          <w:bCs/>
        </w:rPr>
        <w:commentReference w:id="3"/>
      </w:r>
      <w:commentRangeEnd w:id="4"/>
      <w:r w:rsidR="008467B1" w:rsidRPr="008467B1">
        <w:rPr>
          <w:rStyle w:val="CommentReference"/>
          <w:b/>
          <w:bCs/>
        </w:rPr>
        <w:commentReference w:id="4"/>
      </w:r>
    </w:p>
    <w:p w14:paraId="76E4355A" w14:textId="77777777" w:rsidR="00F15F2D" w:rsidRPr="00F15F2D" w:rsidRDefault="00F15F2D" w:rsidP="008467B1">
      <w:pPr>
        <w:numPr>
          <w:ilvl w:val="0"/>
          <w:numId w:val="7"/>
        </w:numPr>
        <w:rPr>
          <w:b/>
          <w:bCs/>
        </w:rPr>
      </w:pPr>
      <w:r w:rsidRPr="00F15F2D">
        <w:rPr>
          <w:b/>
          <w:bCs/>
        </w:rPr>
        <w:t>The user can select a standard to verify the operation</w:t>
      </w:r>
    </w:p>
    <w:p w14:paraId="2BDFA3D3" w14:textId="77777777" w:rsidR="00F15F2D" w:rsidRPr="00F15F2D" w:rsidRDefault="00F15F2D" w:rsidP="008467B1">
      <w:pPr>
        <w:numPr>
          <w:ilvl w:val="1"/>
          <w:numId w:val="7"/>
        </w:numPr>
      </w:pPr>
      <w:r w:rsidRPr="00F15F2D">
        <w:t>Set a VDE/DIE standard library with their values</w:t>
      </w:r>
    </w:p>
    <w:p w14:paraId="7757C751" w14:textId="77777777" w:rsidR="008467B1" w:rsidRPr="008467B1" w:rsidRDefault="00F15F2D" w:rsidP="008467B1">
      <w:pPr>
        <w:numPr>
          <w:ilvl w:val="0"/>
          <w:numId w:val="7"/>
        </w:numPr>
      </w:pPr>
      <w:r w:rsidRPr="00F15F2D">
        <w:rPr>
          <w:b/>
          <w:bCs/>
        </w:rPr>
        <w:t xml:space="preserve">Allow the user to set its own values Export output into excel </w:t>
      </w:r>
    </w:p>
    <w:p w14:paraId="3C986261" w14:textId="0AB01B7A" w:rsidR="00F15F2D" w:rsidRPr="00F15F2D" w:rsidRDefault="00F15F2D" w:rsidP="00FA1424">
      <w:pPr>
        <w:numPr>
          <w:ilvl w:val="1"/>
          <w:numId w:val="7"/>
        </w:numPr>
      </w:pPr>
      <w:r w:rsidRPr="00F15F2D">
        <w:t xml:space="preserve">Lines Loading </w:t>
      </w:r>
      <w:r w:rsidR="008467B1" w:rsidRPr="00F15F2D">
        <w:t>(power</w:t>
      </w:r>
      <w:r w:rsidRPr="00F15F2D">
        <w:t xml:space="preserve"> and percentage)</w:t>
      </w:r>
    </w:p>
    <w:p w14:paraId="3D03046C" w14:textId="2660AA11" w:rsidR="00F15F2D" w:rsidRPr="00F15F2D" w:rsidRDefault="00F15F2D" w:rsidP="008467B1">
      <w:pPr>
        <w:numPr>
          <w:ilvl w:val="1"/>
          <w:numId w:val="7"/>
        </w:numPr>
      </w:pPr>
      <w:r w:rsidRPr="00F15F2D">
        <w:t>Buses Voltage (</w:t>
      </w:r>
      <w:proofErr w:type="spellStart"/>
      <w:r w:rsidRPr="00F15F2D">
        <w:t>p.u</w:t>
      </w:r>
      <w:proofErr w:type="spellEnd"/>
      <w:r w:rsidRPr="00F15F2D">
        <w:t>.)</w:t>
      </w:r>
    </w:p>
    <w:p w14:paraId="37CD6D44" w14:textId="1E3D6F4F" w:rsidR="00F15F2D" w:rsidRDefault="00F15F2D" w:rsidP="008467B1">
      <w:pPr>
        <w:numPr>
          <w:ilvl w:val="1"/>
          <w:numId w:val="7"/>
        </w:numPr>
      </w:pPr>
      <w:r w:rsidRPr="00F15F2D">
        <w:t xml:space="preserve">Lines and buses that that don’t comply with the </w:t>
      </w:r>
      <w:r w:rsidR="008467B1">
        <w:t>standard\</w:t>
      </w:r>
    </w:p>
    <w:p w14:paraId="2806F8DE" w14:textId="7D865B12" w:rsidR="008467B1" w:rsidRPr="008467B1" w:rsidRDefault="008467B1" w:rsidP="008467B1">
      <w:pPr>
        <w:numPr>
          <w:ilvl w:val="0"/>
          <w:numId w:val="7"/>
        </w:numPr>
        <w:rPr>
          <w:b/>
          <w:bCs/>
        </w:rPr>
      </w:pPr>
      <w:r w:rsidRPr="008467B1">
        <w:rPr>
          <w:b/>
          <w:bCs/>
        </w:rPr>
        <w:t>Export topology graphs (if there it doesn’t geodata, use the build in function)</w:t>
      </w:r>
    </w:p>
    <w:p w14:paraId="2E861DD6" w14:textId="77777777" w:rsidR="008467B1" w:rsidRPr="008467B1" w:rsidRDefault="008467B1" w:rsidP="008467B1">
      <w:pPr>
        <w:numPr>
          <w:ilvl w:val="1"/>
          <w:numId w:val="7"/>
        </w:numPr>
      </w:pPr>
      <w:r w:rsidRPr="008467B1">
        <w:t>Simple graph to see the topology</w:t>
      </w:r>
    </w:p>
    <w:p w14:paraId="6A3375A1" w14:textId="77777777" w:rsidR="008467B1" w:rsidRPr="008467B1" w:rsidRDefault="008467B1" w:rsidP="008467B1">
      <w:pPr>
        <w:numPr>
          <w:ilvl w:val="1"/>
          <w:numId w:val="7"/>
        </w:numPr>
      </w:pPr>
      <w:r w:rsidRPr="008467B1">
        <w:t>Power Flow graph</w:t>
      </w:r>
    </w:p>
    <w:p w14:paraId="533487FD" w14:textId="77777777" w:rsidR="008467B1" w:rsidRPr="008467B1" w:rsidRDefault="008467B1" w:rsidP="008467B1">
      <w:pPr>
        <w:numPr>
          <w:ilvl w:val="1"/>
          <w:numId w:val="7"/>
        </w:numPr>
      </w:pPr>
      <w:r w:rsidRPr="008467B1">
        <w:t xml:space="preserve">Simple graph with lines/buses that don’t comply with the standard highlighted </w:t>
      </w:r>
    </w:p>
    <w:p w14:paraId="2151E155" w14:textId="6C44CE89" w:rsidR="008467B1" w:rsidRPr="008467B1" w:rsidRDefault="008467B1" w:rsidP="008467B1">
      <w:pPr>
        <w:numPr>
          <w:ilvl w:val="0"/>
          <w:numId w:val="7"/>
        </w:numPr>
        <w:rPr>
          <w:b/>
          <w:bCs/>
        </w:rPr>
      </w:pPr>
      <w:r w:rsidRPr="008467B1">
        <w:rPr>
          <w:b/>
          <w:bCs/>
        </w:rPr>
        <w:t xml:space="preserve">Create charts with the output for excel </w:t>
      </w:r>
      <w:r w:rsidRPr="008467B1">
        <w:t>(</w:t>
      </w:r>
      <w:r>
        <w:t>further steps:</w:t>
      </w:r>
      <w:r w:rsidRPr="008467B1">
        <w:t xml:space="preserve"> a dashboard, with interactive bottoms)</w:t>
      </w:r>
    </w:p>
    <w:p w14:paraId="5D3E4D59" w14:textId="77777777" w:rsidR="008467B1" w:rsidRPr="008467B1" w:rsidRDefault="008467B1" w:rsidP="008467B1">
      <w:pPr>
        <w:numPr>
          <w:ilvl w:val="1"/>
          <w:numId w:val="7"/>
        </w:numPr>
      </w:pPr>
      <w:r w:rsidRPr="008467B1">
        <w:t>Loading vs Lines (bar chart)</w:t>
      </w:r>
    </w:p>
    <w:p w14:paraId="3A2A3682" w14:textId="77777777" w:rsidR="008467B1" w:rsidRPr="008467B1" w:rsidRDefault="008467B1" w:rsidP="008467B1">
      <w:pPr>
        <w:numPr>
          <w:ilvl w:val="1"/>
          <w:numId w:val="7"/>
        </w:numPr>
      </w:pPr>
      <w:r w:rsidRPr="008467B1">
        <w:t xml:space="preserve">Voltage vs buses (bar chart) </w:t>
      </w:r>
    </w:p>
    <w:p w14:paraId="0079F7A4" w14:textId="77777777" w:rsidR="008467B1" w:rsidRPr="008467B1" w:rsidRDefault="008467B1" w:rsidP="008467B1">
      <w:pPr>
        <w:numPr>
          <w:ilvl w:val="1"/>
          <w:numId w:val="7"/>
        </w:numPr>
      </w:pPr>
      <w:r w:rsidRPr="008467B1">
        <w:t>Generation vs technology (bar chart)</w:t>
      </w:r>
    </w:p>
    <w:p w14:paraId="621DFCF5" w14:textId="77777777" w:rsidR="008467B1" w:rsidRPr="008467B1" w:rsidRDefault="008467B1" w:rsidP="008467B1">
      <w:pPr>
        <w:numPr>
          <w:ilvl w:val="1"/>
          <w:numId w:val="7"/>
        </w:numPr>
      </w:pPr>
      <w:r w:rsidRPr="008467B1">
        <w:t>Generation vs time (line chart)*</w:t>
      </w:r>
    </w:p>
    <w:p w14:paraId="337E2D8E" w14:textId="77777777" w:rsidR="008467B1" w:rsidRPr="008467B1" w:rsidRDefault="008467B1" w:rsidP="008467B1">
      <w:pPr>
        <w:numPr>
          <w:ilvl w:val="0"/>
          <w:numId w:val="7"/>
        </w:numPr>
        <w:rPr>
          <w:b/>
          <w:bCs/>
        </w:rPr>
      </w:pPr>
      <w:r w:rsidRPr="008467B1">
        <w:rPr>
          <w:b/>
          <w:bCs/>
        </w:rPr>
        <w:t>Make Scenarios and prepare topology – work with front/back-end team</w:t>
      </w:r>
    </w:p>
    <w:p w14:paraId="0AA66AC5" w14:textId="77777777" w:rsidR="008467B1" w:rsidRPr="008467B1" w:rsidRDefault="008467B1" w:rsidP="008467B1">
      <w:pPr>
        <w:numPr>
          <w:ilvl w:val="1"/>
          <w:numId w:val="7"/>
        </w:numPr>
      </w:pPr>
      <w:r w:rsidRPr="008467B1">
        <w:t>2 buses model (super simple)</w:t>
      </w:r>
    </w:p>
    <w:p w14:paraId="2D5AB44D" w14:textId="77777777" w:rsidR="008467B1" w:rsidRPr="008467B1" w:rsidRDefault="008467B1" w:rsidP="008467B1">
      <w:pPr>
        <w:numPr>
          <w:ilvl w:val="1"/>
          <w:numId w:val="7"/>
        </w:numPr>
      </w:pPr>
      <w:r w:rsidRPr="008467B1">
        <w:lastRenderedPageBreak/>
        <w:t>IEEE 5 bus</w:t>
      </w:r>
    </w:p>
    <w:p w14:paraId="0BC3B250" w14:textId="77777777" w:rsidR="008467B1" w:rsidRPr="008467B1" w:rsidRDefault="008467B1" w:rsidP="008467B1">
      <w:pPr>
        <w:numPr>
          <w:ilvl w:val="1"/>
          <w:numId w:val="7"/>
        </w:numPr>
      </w:pPr>
      <w:r w:rsidRPr="008467B1">
        <w:t>IEEE 14 bus</w:t>
      </w:r>
    </w:p>
    <w:p w14:paraId="6D9C4D59" w14:textId="77777777" w:rsidR="008467B1" w:rsidRPr="008467B1" w:rsidRDefault="008467B1" w:rsidP="008467B1">
      <w:pPr>
        <w:numPr>
          <w:ilvl w:val="1"/>
          <w:numId w:val="7"/>
        </w:numPr>
      </w:pPr>
      <w:r w:rsidRPr="008467B1">
        <w:t>IEEE 30 bus</w:t>
      </w:r>
    </w:p>
    <w:p w14:paraId="7D40CA9D" w14:textId="347EF40C" w:rsidR="008467B1" w:rsidRPr="008467B1" w:rsidRDefault="008467B1" w:rsidP="008467B1">
      <w:pPr>
        <w:numPr>
          <w:ilvl w:val="0"/>
          <w:numId w:val="7"/>
        </w:numPr>
        <w:rPr>
          <w:b/>
          <w:bCs/>
        </w:rPr>
      </w:pPr>
      <w:r w:rsidRPr="008467B1">
        <w:rPr>
          <w:b/>
          <w:bCs/>
        </w:rPr>
        <w:t>Time series analysis</w:t>
      </w:r>
    </w:p>
    <w:p w14:paraId="3606F9A1" w14:textId="4F0E9396" w:rsidR="008467B1" w:rsidRPr="008467B1" w:rsidRDefault="008467B1" w:rsidP="008467B1">
      <w:pPr>
        <w:numPr>
          <w:ilvl w:val="1"/>
          <w:numId w:val="7"/>
        </w:numPr>
      </w:pPr>
      <w:r w:rsidRPr="008467B1">
        <w:t xml:space="preserve">Configurable time steps (to be defined by the user, where the minimum time step could be based in the available data, our program should check it, and then multiple of it) </w:t>
      </w:r>
    </w:p>
    <w:p w14:paraId="6FB3A9B2" w14:textId="77777777" w:rsidR="008467B1" w:rsidRDefault="008467B1" w:rsidP="008467B1">
      <w:pPr>
        <w:numPr>
          <w:ilvl w:val="1"/>
          <w:numId w:val="7"/>
        </w:numPr>
      </w:pPr>
      <w:r w:rsidRPr="008467B1">
        <w:t>Time steps results organized by elements (as can be seen in the picture you sent)</w:t>
      </w:r>
    </w:p>
    <w:p w14:paraId="1FE18CFB" w14:textId="77777777" w:rsidR="008467B1" w:rsidRDefault="008467B1" w:rsidP="008467B1"/>
    <w:p w14:paraId="216AE833" w14:textId="2EFAD702" w:rsidR="008467B1" w:rsidRDefault="008467B1" w:rsidP="00923EA5">
      <w:pPr>
        <w:pStyle w:val="Heading1"/>
      </w:pPr>
      <w:r w:rsidRPr="008467B1">
        <w:t>Comment</w:t>
      </w:r>
      <w:r w:rsidR="00923EA5">
        <w:t>s</w:t>
      </w:r>
      <w:r w:rsidRPr="008467B1">
        <w:t>:</w:t>
      </w:r>
      <w:r>
        <w:t xml:space="preserve"> </w:t>
      </w:r>
    </w:p>
    <w:p w14:paraId="7566BB73" w14:textId="77777777" w:rsidR="008467B1" w:rsidRDefault="008467B1" w:rsidP="008467B1">
      <w:pPr>
        <w:pStyle w:val="ListParagraph"/>
        <w:numPr>
          <w:ilvl w:val="0"/>
          <w:numId w:val="8"/>
        </w:numPr>
      </w:pPr>
      <w:r w:rsidRPr="008467B1">
        <w:t xml:space="preserve">So </w:t>
      </w:r>
      <w:r w:rsidRPr="008467B1">
        <w:t>far,</w:t>
      </w:r>
      <w:r w:rsidRPr="008467B1">
        <w:t xml:space="preserve"> the scenario set-up (I think you call it filter), will be fixed for the whole period of simulation</w:t>
      </w:r>
    </w:p>
    <w:p w14:paraId="410EABB5" w14:textId="68173653" w:rsidR="008467B1" w:rsidRDefault="008467B1" w:rsidP="008467B1">
      <w:pPr>
        <w:pStyle w:val="ListParagraph"/>
        <w:numPr>
          <w:ilvl w:val="0"/>
          <w:numId w:val="8"/>
        </w:numPr>
      </w:pPr>
      <w:r w:rsidRPr="008467B1">
        <w:t xml:space="preserve">Now we have more or less what we want </w:t>
      </w:r>
      <w:r w:rsidRPr="008467B1">
        <w:t>to accomplish</w:t>
      </w:r>
      <w:r w:rsidRPr="008467B1">
        <w:t>, we should make the plan, organize it in sequence</w:t>
      </w:r>
    </w:p>
    <w:p w14:paraId="5D8BFCBF" w14:textId="77777777" w:rsidR="00923EA5" w:rsidRPr="008467B1" w:rsidRDefault="00923EA5" w:rsidP="00923EA5"/>
    <w:p w14:paraId="6445BDB1" w14:textId="1DE859BD" w:rsidR="008467B1" w:rsidRPr="008467B1" w:rsidRDefault="00923EA5" w:rsidP="00923EA5">
      <w:pPr>
        <w:pStyle w:val="Heading1"/>
      </w:pPr>
      <w:r w:rsidRPr="00923EA5">
        <w:t xml:space="preserve">Idea for </w:t>
      </w:r>
      <w:r w:rsidR="008467B1" w:rsidRPr="008467B1">
        <w:t>Analysis Project Plan</w:t>
      </w:r>
      <w:r w:rsidRPr="00923EA5">
        <w:t>*</w:t>
      </w:r>
    </w:p>
    <w:p w14:paraId="628B211D" w14:textId="77777777" w:rsidR="008467B1" w:rsidRPr="008467B1" w:rsidRDefault="008467B1" w:rsidP="008467B1">
      <w:pPr>
        <w:numPr>
          <w:ilvl w:val="0"/>
          <w:numId w:val="9"/>
        </w:numPr>
      </w:pPr>
      <w:r w:rsidRPr="008467B1">
        <w:t>Create/define a base model to work with</w:t>
      </w:r>
    </w:p>
    <w:p w14:paraId="0E82525E" w14:textId="77777777" w:rsidR="008467B1" w:rsidRPr="008467B1" w:rsidRDefault="008467B1" w:rsidP="008467B1">
      <w:pPr>
        <w:numPr>
          <w:ilvl w:val="0"/>
          <w:numId w:val="9"/>
        </w:numPr>
      </w:pPr>
      <w:r w:rsidRPr="008467B1">
        <w:t>Write a script that modifies the parameters in the model (e.g. set standard - OPF)</w:t>
      </w:r>
    </w:p>
    <w:p w14:paraId="389EAB27" w14:textId="77777777" w:rsidR="008467B1" w:rsidRPr="008467B1" w:rsidRDefault="008467B1" w:rsidP="008467B1">
      <w:pPr>
        <w:numPr>
          <w:ilvl w:val="0"/>
          <w:numId w:val="9"/>
        </w:numPr>
      </w:pPr>
      <w:r w:rsidRPr="008467B1">
        <w:t>Run the simulation (one or several time for time series)</w:t>
      </w:r>
    </w:p>
    <w:p w14:paraId="3A18CA30" w14:textId="77777777" w:rsidR="008467B1" w:rsidRPr="008467B1" w:rsidRDefault="008467B1" w:rsidP="008467B1">
      <w:pPr>
        <w:numPr>
          <w:ilvl w:val="0"/>
          <w:numId w:val="9"/>
        </w:numPr>
      </w:pPr>
      <w:r w:rsidRPr="008467B1">
        <w:t>Script to extract the data to export</w:t>
      </w:r>
    </w:p>
    <w:p w14:paraId="6411772A" w14:textId="77777777" w:rsidR="008467B1" w:rsidRPr="008467B1" w:rsidRDefault="008467B1" w:rsidP="008467B1">
      <w:pPr>
        <w:numPr>
          <w:ilvl w:val="0"/>
          <w:numId w:val="9"/>
        </w:numPr>
      </w:pPr>
      <w:r w:rsidRPr="008467B1">
        <w:t>Analyze the results (check standards - PF)</w:t>
      </w:r>
    </w:p>
    <w:p w14:paraId="0D157D66" w14:textId="77777777" w:rsidR="008467B1" w:rsidRPr="008467B1" w:rsidRDefault="008467B1" w:rsidP="008467B1">
      <w:pPr>
        <w:numPr>
          <w:ilvl w:val="0"/>
          <w:numId w:val="9"/>
        </w:numPr>
      </w:pPr>
      <w:r w:rsidRPr="008467B1">
        <w:t>Export the results to excel or graph format</w:t>
      </w:r>
    </w:p>
    <w:p w14:paraId="0C785E31" w14:textId="77777777" w:rsidR="008467B1" w:rsidRPr="008467B1" w:rsidRDefault="008467B1" w:rsidP="008467B1">
      <w:r w:rsidRPr="008467B1">
        <w:t>* This can be done in a iterative way, by starting with a simple model, then we add functionalities we follow the same process</w:t>
      </w:r>
    </w:p>
    <w:p w14:paraId="30403B38" w14:textId="77777777" w:rsidR="00F15F2D" w:rsidRPr="00F15F2D" w:rsidRDefault="00F15F2D" w:rsidP="008467B1"/>
    <w:p w14:paraId="4A3CE8D0" w14:textId="77777777" w:rsidR="00F15F2D" w:rsidRDefault="00F15F2D"/>
    <w:sectPr w:rsidR="00F15F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Oviedo" w:date="2022-11-06T12:09:00Z" w:initials="MO">
    <w:p w14:paraId="683FEFE4" w14:textId="77777777" w:rsidR="008467B1" w:rsidRDefault="008467B1" w:rsidP="008467B1">
      <w:pPr>
        <w:rPr>
          <w:rFonts w:hAnsi="Calibri"/>
          <w:color w:val="000000" w:themeColor="text1"/>
          <w:kern w:val="24"/>
          <w:sz w:val="24"/>
          <w:szCs w:val="24"/>
        </w:rPr>
      </w:pPr>
      <w:r>
        <w:rPr>
          <w:rStyle w:val="CommentReference"/>
        </w:rPr>
        <w:annotationRef/>
      </w:r>
      <w:r>
        <w:rPr>
          <w:rFonts w:hAnsi="Calibri"/>
          <w:color w:val="000000" w:themeColor="text1"/>
          <w:kern w:val="24"/>
        </w:rPr>
        <w:t xml:space="preserve">+ DG on certain bus &lt;- I don’t get the idea of what you want to say with this, we </w:t>
      </w:r>
      <w:proofErr w:type="spellStart"/>
      <w:r>
        <w:rPr>
          <w:rFonts w:hAnsi="Calibri"/>
          <w:color w:val="000000" w:themeColor="text1"/>
          <w:kern w:val="24"/>
        </w:rPr>
        <w:t>wont</w:t>
      </w:r>
      <w:proofErr w:type="spellEnd"/>
      <w:r>
        <w:rPr>
          <w:rFonts w:hAnsi="Calibri"/>
          <w:color w:val="000000" w:themeColor="text1"/>
          <w:kern w:val="24"/>
        </w:rPr>
        <w:t xml:space="preserve"> analyze the distribution grid, so by setting the option of different generation technologies, I think we are complying we the requirement of RE (that could be utilities or DG), we could also add PV-utilities, PV distributed, but I think that should a next step, after it’s already working</w:t>
      </w:r>
    </w:p>
    <w:p w14:paraId="567E1EFC" w14:textId="77E2F423" w:rsidR="008467B1" w:rsidRDefault="008467B1">
      <w:pPr>
        <w:pStyle w:val="CommentText"/>
      </w:pPr>
    </w:p>
  </w:comment>
  <w:comment w:id="1" w:author="Martin Oviedo" w:date="2022-11-06T12:09:00Z" w:initials="MO">
    <w:p w14:paraId="59AF4575" w14:textId="4673E3A7" w:rsidR="008467B1" w:rsidRDefault="008467B1">
      <w:pPr>
        <w:pStyle w:val="CommentText"/>
      </w:pPr>
      <w:r>
        <w:rPr>
          <w:rStyle w:val="CommentReference"/>
        </w:rPr>
        <w:annotationRef/>
      </w:r>
      <w:r w:rsidRPr="00F15F2D">
        <w:t xml:space="preserve">Additional DG (big unit) attached </w:t>
      </w:r>
      <w:r>
        <w:t>(</w:t>
      </w:r>
      <w:r w:rsidRPr="00F15F2D">
        <w:t>I think it is included in scaling)</w:t>
      </w:r>
    </w:p>
  </w:comment>
  <w:comment w:id="2" w:author="Martin Oviedo" w:date="2022-11-06T12:10:00Z" w:initials="MO">
    <w:p w14:paraId="66F161B2" w14:textId="553DD64F" w:rsidR="008467B1" w:rsidRDefault="008467B1">
      <w:pPr>
        <w:pStyle w:val="CommentText"/>
      </w:pPr>
      <w:r>
        <w:rPr>
          <w:rStyle w:val="CommentReference"/>
        </w:rPr>
        <w:annotationRef/>
      </w:r>
    </w:p>
  </w:comment>
  <w:comment w:id="3" w:author="Martin Oviedo" w:date="2022-11-06T12:10:00Z" w:initials="MO">
    <w:p w14:paraId="255B92CC" w14:textId="4724787F" w:rsidR="008467B1" w:rsidRDefault="008467B1">
      <w:pPr>
        <w:pStyle w:val="CommentText"/>
      </w:pPr>
      <w:r>
        <w:rPr>
          <w:rStyle w:val="CommentReference"/>
        </w:rPr>
        <w:annotationRef/>
      </w:r>
      <w:r w:rsidRPr="00F15F2D">
        <w:t>(what do you mean with filter)</w:t>
      </w:r>
    </w:p>
  </w:comment>
  <w:comment w:id="4" w:author="Martin Oviedo" w:date="2022-11-06T12:10:00Z" w:initials="MO">
    <w:p w14:paraId="5D2F74F4" w14:textId="00A6A629" w:rsidR="008467B1" w:rsidRDefault="008467B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7E1EFC" w15:done="0"/>
  <w15:commentEx w15:paraId="59AF4575" w15:paraIdParent="567E1EFC" w15:done="0"/>
  <w15:commentEx w15:paraId="66F161B2" w15:paraIdParent="567E1EFC" w15:done="0"/>
  <w15:commentEx w15:paraId="255B92CC" w15:done="0"/>
  <w15:commentEx w15:paraId="5D2F74F4" w15:paraIdParent="255B9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226F" w16cex:dateUtc="2022-11-06T11:09:00Z"/>
  <w16cex:commentExtensible w16cex:durableId="27122296" w16cex:dateUtc="2022-11-06T11:09:00Z"/>
  <w16cex:commentExtensible w16cex:durableId="2712229A" w16cex:dateUtc="2022-11-06T11:10:00Z"/>
  <w16cex:commentExtensible w16cex:durableId="271222B0" w16cex:dateUtc="2022-11-06T11:10:00Z"/>
  <w16cex:commentExtensible w16cex:durableId="271222B3" w16cex:dateUtc="2022-11-06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7E1EFC" w16cid:durableId="2712226F"/>
  <w16cid:commentId w16cid:paraId="59AF4575" w16cid:durableId="27122296"/>
  <w16cid:commentId w16cid:paraId="66F161B2" w16cid:durableId="2712229A"/>
  <w16cid:commentId w16cid:paraId="255B92CC" w16cid:durableId="271222B0"/>
  <w16cid:commentId w16cid:paraId="5D2F74F4" w16cid:durableId="271222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62E1"/>
    <w:multiLevelType w:val="hybridMultilevel"/>
    <w:tmpl w:val="418E3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A5A0F"/>
    <w:multiLevelType w:val="hybridMultilevel"/>
    <w:tmpl w:val="7BE2EC22"/>
    <w:lvl w:ilvl="0" w:tplc="756C0A2A">
      <w:start w:val="1"/>
      <w:numFmt w:val="bullet"/>
      <w:lvlText w:val="•"/>
      <w:lvlJc w:val="left"/>
      <w:pPr>
        <w:tabs>
          <w:tab w:val="num" w:pos="720"/>
        </w:tabs>
        <w:ind w:left="720" w:hanging="360"/>
      </w:pPr>
      <w:rPr>
        <w:rFonts w:ascii="Arial" w:hAnsi="Arial" w:hint="default"/>
      </w:rPr>
    </w:lvl>
    <w:lvl w:ilvl="1" w:tplc="64DE2CB2">
      <w:numFmt w:val="bullet"/>
      <w:lvlText w:val="•"/>
      <w:lvlJc w:val="left"/>
      <w:pPr>
        <w:tabs>
          <w:tab w:val="num" w:pos="1440"/>
        </w:tabs>
        <w:ind w:left="1440" w:hanging="360"/>
      </w:pPr>
      <w:rPr>
        <w:rFonts w:ascii="Arial" w:hAnsi="Arial" w:hint="default"/>
      </w:rPr>
    </w:lvl>
    <w:lvl w:ilvl="2" w:tplc="3746EA38" w:tentative="1">
      <w:start w:val="1"/>
      <w:numFmt w:val="bullet"/>
      <w:lvlText w:val="•"/>
      <w:lvlJc w:val="left"/>
      <w:pPr>
        <w:tabs>
          <w:tab w:val="num" w:pos="2160"/>
        </w:tabs>
        <w:ind w:left="2160" w:hanging="360"/>
      </w:pPr>
      <w:rPr>
        <w:rFonts w:ascii="Arial" w:hAnsi="Arial" w:hint="default"/>
      </w:rPr>
    </w:lvl>
    <w:lvl w:ilvl="3" w:tplc="03901644" w:tentative="1">
      <w:start w:val="1"/>
      <w:numFmt w:val="bullet"/>
      <w:lvlText w:val="•"/>
      <w:lvlJc w:val="left"/>
      <w:pPr>
        <w:tabs>
          <w:tab w:val="num" w:pos="2880"/>
        </w:tabs>
        <w:ind w:left="2880" w:hanging="360"/>
      </w:pPr>
      <w:rPr>
        <w:rFonts w:ascii="Arial" w:hAnsi="Arial" w:hint="default"/>
      </w:rPr>
    </w:lvl>
    <w:lvl w:ilvl="4" w:tplc="95B235FE" w:tentative="1">
      <w:start w:val="1"/>
      <w:numFmt w:val="bullet"/>
      <w:lvlText w:val="•"/>
      <w:lvlJc w:val="left"/>
      <w:pPr>
        <w:tabs>
          <w:tab w:val="num" w:pos="3600"/>
        </w:tabs>
        <w:ind w:left="3600" w:hanging="360"/>
      </w:pPr>
      <w:rPr>
        <w:rFonts w:ascii="Arial" w:hAnsi="Arial" w:hint="default"/>
      </w:rPr>
    </w:lvl>
    <w:lvl w:ilvl="5" w:tplc="A786410E" w:tentative="1">
      <w:start w:val="1"/>
      <w:numFmt w:val="bullet"/>
      <w:lvlText w:val="•"/>
      <w:lvlJc w:val="left"/>
      <w:pPr>
        <w:tabs>
          <w:tab w:val="num" w:pos="4320"/>
        </w:tabs>
        <w:ind w:left="4320" w:hanging="360"/>
      </w:pPr>
      <w:rPr>
        <w:rFonts w:ascii="Arial" w:hAnsi="Arial" w:hint="default"/>
      </w:rPr>
    </w:lvl>
    <w:lvl w:ilvl="6" w:tplc="34F89B50" w:tentative="1">
      <w:start w:val="1"/>
      <w:numFmt w:val="bullet"/>
      <w:lvlText w:val="•"/>
      <w:lvlJc w:val="left"/>
      <w:pPr>
        <w:tabs>
          <w:tab w:val="num" w:pos="5040"/>
        </w:tabs>
        <w:ind w:left="5040" w:hanging="360"/>
      </w:pPr>
      <w:rPr>
        <w:rFonts w:ascii="Arial" w:hAnsi="Arial" w:hint="default"/>
      </w:rPr>
    </w:lvl>
    <w:lvl w:ilvl="7" w:tplc="F796CD36" w:tentative="1">
      <w:start w:val="1"/>
      <w:numFmt w:val="bullet"/>
      <w:lvlText w:val="•"/>
      <w:lvlJc w:val="left"/>
      <w:pPr>
        <w:tabs>
          <w:tab w:val="num" w:pos="5760"/>
        </w:tabs>
        <w:ind w:left="5760" w:hanging="360"/>
      </w:pPr>
      <w:rPr>
        <w:rFonts w:ascii="Arial" w:hAnsi="Arial" w:hint="default"/>
      </w:rPr>
    </w:lvl>
    <w:lvl w:ilvl="8" w:tplc="49B066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5A3DC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2AF5D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E3155"/>
    <w:multiLevelType w:val="hybridMultilevel"/>
    <w:tmpl w:val="A50EBB76"/>
    <w:lvl w:ilvl="0" w:tplc="41026728">
      <w:start w:val="1"/>
      <w:numFmt w:val="bullet"/>
      <w:lvlText w:val="•"/>
      <w:lvlJc w:val="left"/>
      <w:pPr>
        <w:tabs>
          <w:tab w:val="num" w:pos="360"/>
        </w:tabs>
        <w:ind w:left="360" w:hanging="360"/>
      </w:pPr>
      <w:rPr>
        <w:rFonts w:ascii="Arial" w:hAnsi="Arial" w:hint="default"/>
      </w:rPr>
    </w:lvl>
    <w:lvl w:ilvl="1" w:tplc="F920D790">
      <w:numFmt w:val="bullet"/>
      <w:lvlText w:val="•"/>
      <w:lvlJc w:val="left"/>
      <w:pPr>
        <w:tabs>
          <w:tab w:val="num" w:pos="1080"/>
        </w:tabs>
        <w:ind w:left="1080" w:hanging="360"/>
      </w:pPr>
      <w:rPr>
        <w:rFonts w:ascii="Arial" w:hAnsi="Arial" w:hint="default"/>
      </w:rPr>
    </w:lvl>
    <w:lvl w:ilvl="2" w:tplc="6E342308" w:tentative="1">
      <w:start w:val="1"/>
      <w:numFmt w:val="bullet"/>
      <w:lvlText w:val="•"/>
      <w:lvlJc w:val="left"/>
      <w:pPr>
        <w:tabs>
          <w:tab w:val="num" w:pos="1800"/>
        </w:tabs>
        <w:ind w:left="1800" w:hanging="360"/>
      </w:pPr>
      <w:rPr>
        <w:rFonts w:ascii="Arial" w:hAnsi="Arial" w:hint="default"/>
      </w:rPr>
    </w:lvl>
    <w:lvl w:ilvl="3" w:tplc="4042B644" w:tentative="1">
      <w:start w:val="1"/>
      <w:numFmt w:val="bullet"/>
      <w:lvlText w:val="•"/>
      <w:lvlJc w:val="left"/>
      <w:pPr>
        <w:tabs>
          <w:tab w:val="num" w:pos="2520"/>
        </w:tabs>
        <w:ind w:left="2520" w:hanging="360"/>
      </w:pPr>
      <w:rPr>
        <w:rFonts w:ascii="Arial" w:hAnsi="Arial" w:hint="default"/>
      </w:rPr>
    </w:lvl>
    <w:lvl w:ilvl="4" w:tplc="D1ECFE20" w:tentative="1">
      <w:start w:val="1"/>
      <w:numFmt w:val="bullet"/>
      <w:lvlText w:val="•"/>
      <w:lvlJc w:val="left"/>
      <w:pPr>
        <w:tabs>
          <w:tab w:val="num" w:pos="3240"/>
        </w:tabs>
        <w:ind w:left="3240" w:hanging="360"/>
      </w:pPr>
      <w:rPr>
        <w:rFonts w:ascii="Arial" w:hAnsi="Arial" w:hint="default"/>
      </w:rPr>
    </w:lvl>
    <w:lvl w:ilvl="5" w:tplc="C3F89978" w:tentative="1">
      <w:start w:val="1"/>
      <w:numFmt w:val="bullet"/>
      <w:lvlText w:val="•"/>
      <w:lvlJc w:val="left"/>
      <w:pPr>
        <w:tabs>
          <w:tab w:val="num" w:pos="3960"/>
        </w:tabs>
        <w:ind w:left="3960" w:hanging="360"/>
      </w:pPr>
      <w:rPr>
        <w:rFonts w:ascii="Arial" w:hAnsi="Arial" w:hint="default"/>
      </w:rPr>
    </w:lvl>
    <w:lvl w:ilvl="6" w:tplc="020ABB20" w:tentative="1">
      <w:start w:val="1"/>
      <w:numFmt w:val="bullet"/>
      <w:lvlText w:val="•"/>
      <w:lvlJc w:val="left"/>
      <w:pPr>
        <w:tabs>
          <w:tab w:val="num" w:pos="4680"/>
        </w:tabs>
        <w:ind w:left="4680" w:hanging="360"/>
      </w:pPr>
      <w:rPr>
        <w:rFonts w:ascii="Arial" w:hAnsi="Arial" w:hint="default"/>
      </w:rPr>
    </w:lvl>
    <w:lvl w:ilvl="7" w:tplc="345895C8" w:tentative="1">
      <w:start w:val="1"/>
      <w:numFmt w:val="bullet"/>
      <w:lvlText w:val="•"/>
      <w:lvlJc w:val="left"/>
      <w:pPr>
        <w:tabs>
          <w:tab w:val="num" w:pos="5400"/>
        </w:tabs>
        <w:ind w:left="5400" w:hanging="360"/>
      </w:pPr>
      <w:rPr>
        <w:rFonts w:ascii="Arial" w:hAnsi="Arial" w:hint="default"/>
      </w:rPr>
    </w:lvl>
    <w:lvl w:ilvl="8" w:tplc="90324AAA"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12D2625"/>
    <w:multiLevelType w:val="hybridMultilevel"/>
    <w:tmpl w:val="4C18B134"/>
    <w:lvl w:ilvl="0" w:tplc="C51EBE26">
      <w:start w:val="1"/>
      <w:numFmt w:val="bullet"/>
      <w:lvlText w:val="•"/>
      <w:lvlJc w:val="left"/>
      <w:pPr>
        <w:tabs>
          <w:tab w:val="num" w:pos="720"/>
        </w:tabs>
        <w:ind w:left="720" w:hanging="360"/>
      </w:pPr>
      <w:rPr>
        <w:rFonts w:ascii="Arial" w:hAnsi="Arial" w:hint="default"/>
      </w:rPr>
    </w:lvl>
    <w:lvl w:ilvl="1" w:tplc="48B226A8">
      <w:numFmt w:val="bullet"/>
      <w:lvlText w:val="•"/>
      <w:lvlJc w:val="left"/>
      <w:pPr>
        <w:tabs>
          <w:tab w:val="num" w:pos="1440"/>
        </w:tabs>
        <w:ind w:left="1440" w:hanging="360"/>
      </w:pPr>
      <w:rPr>
        <w:rFonts w:ascii="Arial" w:hAnsi="Arial" w:hint="default"/>
      </w:rPr>
    </w:lvl>
    <w:lvl w:ilvl="2" w:tplc="4000CA7E" w:tentative="1">
      <w:start w:val="1"/>
      <w:numFmt w:val="bullet"/>
      <w:lvlText w:val="•"/>
      <w:lvlJc w:val="left"/>
      <w:pPr>
        <w:tabs>
          <w:tab w:val="num" w:pos="2160"/>
        </w:tabs>
        <w:ind w:left="2160" w:hanging="360"/>
      </w:pPr>
      <w:rPr>
        <w:rFonts w:ascii="Arial" w:hAnsi="Arial" w:hint="default"/>
      </w:rPr>
    </w:lvl>
    <w:lvl w:ilvl="3" w:tplc="BE8EE2EA" w:tentative="1">
      <w:start w:val="1"/>
      <w:numFmt w:val="bullet"/>
      <w:lvlText w:val="•"/>
      <w:lvlJc w:val="left"/>
      <w:pPr>
        <w:tabs>
          <w:tab w:val="num" w:pos="2880"/>
        </w:tabs>
        <w:ind w:left="2880" w:hanging="360"/>
      </w:pPr>
      <w:rPr>
        <w:rFonts w:ascii="Arial" w:hAnsi="Arial" w:hint="default"/>
      </w:rPr>
    </w:lvl>
    <w:lvl w:ilvl="4" w:tplc="E708CC50" w:tentative="1">
      <w:start w:val="1"/>
      <w:numFmt w:val="bullet"/>
      <w:lvlText w:val="•"/>
      <w:lvlJc w:val="left"/>
      <w:pPr>
        <w:tabs>
          <w:tab w:val="num" w:pos="3600"/>
        </w:tabs>
        <w:ind w:left="3600" w:hanging="360"/>
      </w:pPr>
      <w:rPr>
        <w:rFonts w:ascii="Arial" w:hAnsi="Arial" w:hint="default"/>
      </w:rPr>
    </w:lvl>
    <w:lvl w:ilvl="5" w:tplc="A7026A10" w:tentative="1">
      <w:start w:val="1"/>
      <w:numFmt w:val="bullet"/>
      <w:lvlText w:val="•"/>
      <w:lvlJc w:val="left"/>
      <w:pPr>
        <w:tabs>
          <w:tab w:val="num" w:pos="4320"/>
        </w:tabs>
        <w:ind w:left="4320" w:hanging="360"/>
      </w:pPr>
      <w:rPr>
        <w:rFonts w:ascii="Arial" w:hAnsi="Arial" w:hint="default"/>
      </w:rPr>
    </w:lvl>
    <w:lvl w:ilvl="6" w:tplc="3DDEBE38" w:tentative="1">
      <w:start w:val="1"/>
      <w:numFmt w:val="bullet"/>
      <w:lvlText w:val="•"/>
      <w:lvlJc w:val="left"/>
      <w:pPr>
        <w:tabs>
          <w:tab w:val="num" w:pos="5040"/>
        </w:tabs>
        <w:ind w:left="5040" w:hanging="360"/>
      </w:pPr>
      <w:rPr>
        <w:rFonts w:ascii="Arial" w:hAnsi="Arial" w:hint="default"/>
      </w:rPr>
    </w:lvl>
    <w:lvl w:ilvl="7" w:tplc="22988842" w:tentative="1">
      <w:start w:val="1"/>
      <w:numFmt w:val="bullet"/>
      <w:lvlText w:val="•"/>
      <w:lvlJc w:val="left"/>
      <w:pPr>
        <w:tabs>
          <w:tab w:val="num" w:pos="5760"/>
        </w:tabs>
        <w:ind w:left="5760" w:hanging="360"/>
      </w:pPr>
      <w:rPr>
        <w:rFonts w:ascii="Arial" w:hAnsi="Arial" w:hint="default"/>
      </w:rPr>
    </w:lvl>
    <w:lvl w:ilvl="8" w:tplc="C794EB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5847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072416"/>
    <w:multiLevelType w:val="hybridMultilevel"/>
    <w:tmpl w:val="4C1E954C"/>
    <w:lvl w:ilvl="0" w:tplc="142ADE40">
      <w:start w:val="1"/>
      <w:numFmt w:val="bullet"/>
      <w:lvlText w:val="•"/>
      <w:lvlJc w:val="left"/>
      <w:pPr>
        <w:tabs>
          <w:tab w:val="num" w:pos="360"/>
        </w:tabs>
        <w:ind w:left="360" w:hanging="360"/>
      </w:pPr>
      <w:rPr>
        <w:rFonts w:ascii="Arial" w:hAnsi="Arial" w:hint="default"/>
      </w:rPr>
    </w:lvl>
    <w:lvl w:ilvl="1" w:tplc="B8E49156">
      <w:numFmt w:val="bullet"/>
      <w:lvlText w:val="•"/>
      <w:lvlJc w:val="left"/>
      <w:pPr>
        <w:tabs>
          <w:tab w:val="num" w:pos="1080"/>
        </w:tabs>
        <w:ind w:left="1080" w:hanging="360"/>
      </w:pPr>
      <w:rPr>
        <w:rFonts w:ascii="Arial" w:hAnsi="Arial" w:hint="default"/>
      </w:rPr>
    </w:lvl>
    <w:lvl w:ilvl="2" w:tplc="02F4B18E">
      <w:numFmt w:val="bullet"/>
      <w:lvlText w:val="-"/>
      <w:lvlJc w:val="left"/>
      <w:pPr>
        <w:tabs>
          <w:tab w:val="num" w:pos="1800"/>
        </w:tabs>
        <w:ind w:left="1800" w:hanging="360"/>
      </w:pPr>
      <w:rPr>
        <w:rFonts w:ascii="Times New Roman" w:hAnsi="Times New Roman" w:hint="default"/>
      </w:rPr>
    </w:lvl>
    <w:lvl w:ilvl="3" w:tplc="46D23388" w:tentative="1">
      <w:start w:val="1"/>
      <w:numFmt w:val="bullet"/>
      <w:lvlText w:val="•"/>
      <w:lvlJc w:val="left"/>
      <w:pPr>
        <w:tabs>
          <w:tab w:val="num" w:pos="2520"/>
        </w:tabs>
        <w:ind w:left="2520" w:hanging="360"/>
      </w:pPr>
      <w:rPr>
        <w:rFonts w:ascii="Arial" w:hAnsi="Arial" w:hint="default"/>
      </w:rPr>
    </w:lvl>
    <w:lvl w:ilvl="4" w:tplc="65469DE4" w:tentative="1">
      <w:start w:val="1"/>
      <w:numFmt w:val="bullet"/>
      <w:lvlText w:val="•"/>
      <w:lvlJc w:val="left"/>
      <w:pPr>
        <w:tabs>
          <w:tab w:val="num" w:pos="3240"/>
        </w:tabs>
        <w:ind w:left="3240" w:hanging="360"/>
      </w:pPr>
      <w:rPr>
        <w:rFonts w:ascii="Arial" w:hAnsi="Arial" w:hint="default"/>
      </w:rPr>
    </w:lvl>
    <w:lvl w:ilvl="5" w:tplc="DD8610D0" w:tentative="1">
      <w:start w:val="1"/>
      <w:numFmt w:val="bullet"/>
      <w:lvlText w:val="•"/>
      <w:lvlJc w:val="left"/>
      <w:pPr>
        <w:tabs>
          <w:tab w:val="num" w:pos="3960"/>
        </w:tabs>
        <w:ind w:left="3960" w:hanging="360"/>
      </w:pPr>
      <w:rPr>
        <w:rFonts w:ascii="Arial" w:hAnsi="Arial" w:hint="default"/>
      </w:rPr>
    </w:lvl>
    <w:lvl w:ilvl="6" w:tplc="7C58AA06" w:tentative="1">
      <w:start w:val="1"/>
      <w:numFmt w:val="bullet"/>
      <w:lvlText w:val="•"/>
      <w:lvlJc w:val="left"/>
      <w:pPr>
        <w:tabs>
          <w:tab w:val="num" w:pos="4680"/>
        </w:tabs>
        <w:ind w:left="4680" w:hanging="360"/>
      </w:pPr>
      <w:rPr>
        <w:rFonts w:ascii="Arial" w:hAnsi="Arial" w:hint="default"/>
      </w:rPr>
    </w:lvl>
    <w:lvl w:ilvl="7" w:tplc="2FFAD896" w:tentative="1">
      <w:start w:val="1"/>
      <w:numFmt w:val="bullet"/>
      <w:lvlText w:val="•"/>
      <w:lvlJc w:val="left"/>
      <w:pPr>
        <w:tabs>
          <w:tab w:val="num" w:pos="5400"/>
        </w:tabs>
        <w:ind w:left="5400" w:hanging="360"/>
      </w:pPr>
      <w:rPr>
        <w:rFonts w:ascii="Arial" w:hAnsi="Arial" w:hint="default"/>
      </w:rPr>
    </w:lvl>
    <w:lvl w:ilvl="8" w:tplc="A16AD32E"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7A3939C7"/>
    <w:multiLevelType w:val="hybridMultilevel"/>
    <w:tmpl w:val="901E5150"/>
    <w:lvl w:ilvl="0" w:tplc="BFB87918">
      <w:start w:val="1"/>
      <w:numFmt w:val="bullet"/>
      <w:lvlText w:val="•"/>
      <w:lvlJc w:val="left"/>
      <w:pPr>
        <w:tabs>
          <w:tab w:val="num" w:pos="720"/>
        </w:tabs>
        <w:ind w:left="720" w:hanging="360"/>
      </w:pPr>
      <w:rPr>
        <w:rFonts w:ascii="Arial" w:hAnsi="Arial" w:hint="default"/>
      </w:rPr>
    </w:lvl>
    <w:lvl w:ilvl="1" w:tplc="2A06837C" w:tentative="1">
      <w:start w:val="1"/>
      <w:numFmt w:val="bullet"/>
      <w:lvlText w:val="•"/>
      <w:lvlJc w:val="left"/>
      <w:pPr>
        <w:tabs>
          <w:tab w:val="num" w:pos="1440"/>
        </w:tabs>
        <w:ind w:left="1440" w:hanging="360"/>
      </w:pPr>
      <w:rPr>
        <w:rFonts w:ascii="Arial" w:hAnsi="Arial" w:hint="default"/>
      </w:rPr>
    </w:lvl>
    <w:lvl w:ilvl="2" w:tplc="9FEA62FE" w:tentative="1">
      <w:start w:val="1"/>
      <w:numFmt w:val="bullet"/>
      <w:lvlText w:val="•"/>
      <w:lvlJc w:val="left"/>
      <w:pPr>
        <w:tabs>
          <w:tab w:val="num" w:pos="2160"/>
        </w:tabs>
        <w:ind w:left="2160" w:hanging="360"/>
      </w:pPr>
      <w:rPr>
        <w:rFonts w:ascii="Arial" w:hAnsi="Arial" w:hint="default"/>
      </w:rPr>
    </w:lvl>
    <w:lvl w:ilvl="3" w:tplc="382A1BAA" w:tentative="1">
      <w:start w:val="1"/>
      <w:numFmt w:val="bullet"/>
      <w:lvlText w:val="•"/>
      <w:lvlJc w:val="left"/>
      <w:pPr>
        <w:tabs>
          <w:tab w:val="num" w:pos="2880"/>
        </w:tabs>
        <w:ind w:left="2880" w:hanging="360"/>
      </w:pPr>
      <w:rPr>
        <w:rFonts w:ascii="Arial" w:hAnsi="Arial" w:hint="default"/>
      </w:rPr>
    </w:lvl>
    <w:lvl w:ilvl="4" w:tplc="87707E98" w:tentative="1">
      <w:start w:val="1"/>
      <w:numFmt w:val="bullet"/>
      <w:lvlText w:val="•"/>
      <w:lvlJc w:val="left"/>
      <w:pPr>
        <w:tabs>
          <w:tab w:val="num" w:pos="3600"/>
        </w:tabs>
        <w:ind w:left="3600" w:hanging="360"/>
      </w:pPr>
      <w:rPr>
        <w:rFonts w:ascii="Arial" w:hAnsi="Arial" w:hint="default"/>
      </w:rPr>
    </w:lvl>
    <w:lvl w:ilvl="5" w:tplc="F0C2F40E" w:tentative="1">
      <w:start w:val="1"/>
      <w:numFmt w:val="bullet"/>
      <w:lvlText w:val="•"/>
      <w:lvlJc w:val="left"/>
      <w:pPr>
        <w:tabs>
          <w:tab w:val="num" w:pos="4320"/>
        </w:tabs>
        <w:ind w:left="4320" w:hanging="360"/>
      </w:pPr>
      <w:rPr>
        <w:rFonts w:ascii="Arial" w:hAnsi="Arial" w:hint="default"/>
      </w:rPr>
    </w:lvl>
    <w:lvl w:ilvl="6" w:tplc="88801B20" w:tentative="1">
      <w:start w:val="1"/>
      <w:numFmt w:val="bullet"/>
      <w:lvlText w:val="•"/>
      <w:lvlJc w:val="left"/>
      <w:pPr>
        <w:tabs>
          <w:tab w:val="num" w:pos="5040"/>
        </w:tabs>
        <w:ind w:left="5040" w:hanging="360"/>
      </w:pPr>
      <w:rPr>
        <w:rFonts w:ascii="Arial" w:hAnsi="Arial" w:hint="default"/>
      </w:rPr>
    </w:lvl>
    <w:lvl w:ilvl="7" w:tplc="009EE7D6" w:tentative="1">
      <w:start w:val="1"/>
      <w:numFmt w:val="bullet"/>
      <w:lvlText w:val="•"/>
      <w:lvlJc w:val="left"/>
      <w:pPr>
        <w:tabs>
          <w:tab w:val="num" w:pos="5760"/>
        </w:tabs>
        <w:ind w:left="5760" w:hanging="360"/>
      </w:pPr>
      <w:rPr>
        <w:rFonts w:ascii="Arial" w:hAnsi="Arial" w:hint="default"/>
      </w:rPr>
    </w:lvl>
    <w:lvl w:ilvl="8" w:tplc="95BA6D3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1"/>
  </w:num>
  <w:num w:numId="4">
    <w:abstractNumId w:val="8"/>
  </w:num>
  <w:num w:numId="5">
    <w:abstractNumId w:val="4"/>
  </w:num>
  <w:num w:numId="6">
    <w:abstractNumId w:val="0"/>
  </w:num>
  <w:num w:numId="7">
    <w:abstractNumId w:val="6"/>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Oviedo">
    <w15:presenceInfo w15:providerId="Windows Live" w15:userId="c3a50dd5acc1e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2D"/>
    <w:rsid w:val="008467B1"/>
    <w:rsid w:val="008953AD"/>
    <w:rsid w:val="00923EA5"/>
    <w:rsid w:val="00C500B6"/>
    <w:rsid w:val="00F1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1A8F"/>
  <w15:chartTrackingRefBased/>
  <w15:docId w15:val="{55953C3D-97A4-4F55-81D0-79D40F81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67B1"/>
    <w:rPr>
      <w:sz w:val="16"/>
      <w:szCs w:val="16"/>
    </w:rPr>
  </w:style>
  <w:style w:type="paragraph" w:styleId="CommentText">
    <w:name w:val="annotation text"/>
    <w:basedOn w:val="Normal"/>
    <w:link w:val="CommentTextChar"/>
    <w:uiPriority w:val="99"/>
    <w:semiHidden/>
    <w:unhideWhenUsed/>
    <w:rsid w:val="008467B1"/>
    <w:pPr>
      <w:spacing w:line="240" w:lineRule="auto"/>
    </w:pPr>
    <w:rPr>
      <w:sz w:val="20"/>
      <w:szCs w:val="20"/>
    </w:rPr>
  </w:style>
  <w:style w:type="character" w:customStyle="1" w:styleId="CommentTextChar">
    <w:name w:val="Comment Text Char"/>
    <w:basedOn w:val="DefaultParagraphFont"/>
    <w:link w:val="CommentText"/>
    <w:uiPriority w:val="99"/>
    <w:semiHidden/>
    <w:rsid w:val="008467B1"/>
    <w:rPr>
      <w:sz w:val="20"/>
      <w:szCs w:val="20"/>
    </w:rPr>
  </w:style>
  <w:style w:type="paragraph" w:styleId="CommentSubject">
    <w:name w:val="annotation subject"/>
    <w:basedOn w:val="CommentText"/>
    <w:next w:val="CommentText"/>
    <w:link w:val="CommentSubjectChar"/>
    <w:uiPriority w:val="99"/>
    <w:semiHidden/>
    <w:unhideWhenUsed/>
    <w:rsid w:val="008467B1"/>
    <w:rPr>
      <w:b/>
      <w:bCs/>
    </w:rPr>
  </w:style>
  <w:style w:type="character" w:customStyle="1" w:styleId="CommentSubjectChar">
    <w:name w:val="Comment Subject Char"/>
    <w:basedOn w:val="CommentTextChar"/>
    <w:link w:val="CommentSubject"/>
    <w:uiPriority w:val="99"/>
    <w:semiHidden/>
    <w:rsid w:val="008467B1"/>
    <w:rPr>
      <w:b/>
      <w:bCs/>
      <w:sz w:val="20"/>
      <w:szCs w:val="20"/>
    </w:rPr>
  </w:style>
  <w:style w:type="paragraph" w:styleId="ListParagraph">
    <w:name w:val="List Paragraph"/>
    <w:basedOn w:val="Normal"/>
    <w:uiPriority w:val="34"/>
    <w:qFormat/>
    <w:rsid w:val="008467B1"/>
    <w:pPr>
      <w:ind w:left="720"/>
      <w:contextualSpacing/>
    </w:pPr>
  </w:style>
  <w:style w:type="paragraph" w:styleId="Title">
    <w:name w:val="Title"/>
    <w:basedOn w:val="Normal"/>
    <w:next w:val="Normal"/>
    <w:link w:val="TitleChar"/>
    <w:uiPriority w:val="10"/>
    <w:qFormat/>
    <w:rsid w:val="00923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E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3E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12233">
      <w:bodyDiv w:val="1"/>
      <w:marLeft w:val="0"/>
      <w:marRight w:val="0"/>
      <w:marTop w:val="0"/>
      <w:marBottom w:val="0"/>
      <w:divBdr>
        <w:top w:val="none" w:sz="0" w:space="0" w:color="auto"/>
        <w:left w:val="none" w:sz="0" w:space="0" w:color="auto"/>
        <w:bottom w:val="none" w:sz="0" w:space="0" w:color="auto"/>
        <w:right w:val="none" w:sz="0" w:space="0" w:color="auto"/>
      </w:divBdr>
      <w:divsChild>
        <w:div w:id="1168326313">
          <w:marLeft w:val="360"/>
          <w:marRight w:val="0"/>
          <w:marTop w:val="200"/>
          <w:marBottom w:val="0"/>
          <w:divBdr>
            <w:top w:val="none" w:sz="0" w:space="0" w:color="auto"/>
            <w:left w:val="none" w:sz="0" w:space="0" w:color="auto"/>
            <w:bottom w:val="none" w:sz="0" w:space="0" w:color="auto"/>
            <w:right w:val="none" w:sz="0" w:space="0" w:color="auto"/>
          </w:divBdr>
        </w:div>
        <w:div w:id="1642953282">
          <w:marLeft w:val="1080"/>
          <w:marRight w:val="0"/>
          <w:marTop w:val="100"/>
          <w:marBottom w:val="0"/>
          <w:divBdr>
            <w:top w:val="none" w:sz="0" w:space="0" w:color="auto"/>
            <w:left w:val="none" w:sz="0" w:space="0" w:color="auto"/>
            <w:bottom w:val="none" w:sz="0" w:space="0" w:color="auto"/>
            <w:right w:val="none" w:sz="0" w:space="0" w:color="auto"/>
          </w:divBdr>
        </w:div>
        <w:div w:id="1696425594">
          <w:marLeft w:val="1080"/>
          <w:marRight w:val="0"/>
          <w:marTop w:val="100"/>
          <w:marBottom w:val="0"/>
          <w:divBdr>
            <w:top w:val="none" w:sz="0" w:space="0" w:color="auto"/>
            <w:left w:val="none" w:sz="0" w:space="0" w:color="auto"/>
            <w:bottom w:val="none" w:sz="0" w:space="0" w:color="auto"/>
            <w:right w:val="none" w:sz="0" w:space="0" w:color="auto"/>
          </w:divBdr>
        </w:div>
        <w:div w:id="2139570179">
          <w:marLeft w:val="1080"/>
          <w:marRight w:val="0"/>
          <w:marTop w:val="100"/>
          <w:marBottom w:val="0"/>
          <w:divBdr>
            <w:top w:val="none" w:sz="0" w:space="0" w:color="auto"/>
            <w:left w:val="none" w:sz="0" w:space="0" w:color="auto"/>
            <w:bottom w:val="none" w:sz="0" w:space="0" w:color="auto"/>
            <w:right w:val="none" w:sz="0" w:space="0" w:color="auto"/>
          </w:divBdr>
        </w:div>
        <w:div w:id="2097895366">
          <w:marLeft w:val="1800"/>
          <w:marRight w:val="0"/>
          <w:marTop w:val="100"/>
          <w:marBottom w:val="0"/>
          <w:divBdr>
            <w:top w:val="none" w:sz="0" w:space="0" w:color="auto"/>
            <w:left w:val="none" w:sz="0" w:space="0" w:color="auto"/>
            <w:bottom w:val="none" w:sz="0" w:space="0" w:color="auto"/>
            <w:right w:val="none" w:sz="0" w:space="0" w:color="auto"/>
          </w:divBdr>
        </w:div>
        <w:div w:id="1968463840">
          <w:marLeft w:val="1800"/>
          <w:marRight w:val="0"/>
          <w:marTop w:val="100"/>
          <w:marBottom w:val="0"/>
          <w:divBdr>
            <w:top w:val="none" w:sz="0" w:space="0" w:color="auto"/>
            <w:left w:val="none" w:sz="0" w:space="0" w:color="auto"/>
            <w:bottom w:val="none" w:sz="0" w:space="0" w:color="auto"/>
            <w:right w:val="none" w:sz="0" w:space="0" w:color="auto"/>
          </w:divBdr>
        </w:div>
        <w:div w:id="2007122118">
          <w:marLeft w:val="360"/>
          <w:marRight w:val="0"/>
          <w:marTop w:val="200"/>
          <w:marBottom w:val="0"/>
          <w:divBdr>
            <w:top w:val="none" w:sz="0" w:space="0" w:color="auto"/>
            <w:left w:val="none" w:sz="0" w:space="0" w:color="auto"/>
            <w:bottom w:val="none" w:sz="0" w:space="0" w:color="auto"/>
            <w:right w:val="none" w:sz="0" w:space="0" w:color="auto"/>
          </w:divBdr>
        </w:div>
        <w:div w:id="1510408650">
          <w:marLeft w:val="1080"/>
          <w:marRight w:val="0"/>
          <w:marTop w:val="100"/>
          <w:marBottom w:val="0"/>
          <w:divBdr>
            <w:top w:val="none" w:sz="0" w:space="0" w:color="auto"/>
            <w:left w:val="none" w:sz="0" w:space="0" w:color="auto"/>
            <w:bottom w:val="none" w:sz="0" w:space="0" w:color="auto"/>
            <w:right w:val="none" w:sz="0" w:space="0" w:color="auto"/>
          </w:divBdr>
        </w:div>
        <w:div w:id="317461547">
          <w:marLeft w:val="360"/>
          <w:marRight w:val="0"/>
          <w:marTop w:val="200"/>
          <w:marBottom w:val="0"/>
          <w:divBdr>
            <w:top w:val="none" w:sz="0" w:space="0" w:color="auto"/>
            <w:left w:val="none" w:sz="0" w:space="0" w:color="auto"/>
            <w:bottom w:val="none" w:sz="0" w:space="0" w:color="auto"/>
            <w:right w:val="none" w:sz="0" w:space="0" w:color="auto"/>
          </w:divBdr>
        </w:div>
        <w:div w:id="897478092">
          <w:marLeft w:val="1080"/>
          <w:marRight w:val="0"/>
          <w:marTop w:val="100"/>
          <w:marBottom w:val="0"/>
          <w:divBdr>
            <w:top w:val="none" w:sz="0" w:space="0" w:color="auto"/>
            <w:left w:val="none" w:sz="0" w:space="0" w:color="auto"/>
            <w:bottom w:val="none" w:sz="0" w:space="0" w:color="auto"/>
            <w:right w:val="none" w:sz="0" w:space="0" w:color="auto"/>
          </w:divBdr>
        </w:div>
        <w:div w:id="817842084">
          <w:marLeft w:val="1080"/>
          <w:marRight w:val="0"/>
          <w:marTop w:val="100"/>
          <w:marBottom w:val="0"/>
          <w:divBdr>
            <w:top w:val="none" w:sz="0" w:space="0" w:color="auto"/>
            <w:left w:val="none" w:sz="0" w:space="0" w:color="auto"/>
            <w:bottom w:val="none" w:sz="0" w:space="0" w:color="auto"/>
            <w:right w:val="none" w:sz="0" w:space="0" w:color="auto"/>
          </w:divBdr>
        </w:div>
        <w:div w:id="454064422">
          <w:marLeft w:val="1080"/>
          <w:marRight w:val="0"/>
          <w:marTop w:val="100"/>
          <w:marBottom w:val="0"/>
          <w:divBdr>
            <w:top w:val="none" w:sz="0" w:space="0" w:color="auto"/>
            <w:left w:val="none" w:sz="0" w:space="0" w:color="auto"/>
            <w:bottom w:val="none" w:sz="0" w:space="0" w:color="auto"/>
            <w:right w:val="none" w:sz="0" w:space="0" w:color="auto"/>
          </w:divBdr>
        </w:div>
      </w:divsChild>
    </w:div>
    <w:div w:id="1251965077">
      <w:bodyDiv w:val="1"/>
      <w:marLeft w:val="0"/>
      <w:marRight w:val="0"/>
      <w:marTop w:val="0"/>
      <w:marBottom w:val="0"/>
      <w:divBdr>
        <w:top w:val="none" w:sz="0" w:space="0" w:color="auto"/>
        <w:left w:val="none" w:sz="0" w:space="0" w:color="auto"/>
        <w:bottom w:val="none" w:sz="0" w:space="0" w:color="auto"/>
        <w:right w:val="none" w:sz="0" w:space="0" w:color="auto"/>
      </w:divBdr>
      <w:divsChild>
        <w:div w:id="931743361">
          <w:marLeft w:val="360"/>
          <w:marRight w:val="0"/>
          <w:marTop w:val="200"/>
          <w:marBottom w:val="0"/>
          <w:divBdr>
            <w:top w:val="none" w:sz="0" w:space="0" w:color="auto"/>
            <w:left w:val="none" w:sz="0" w:space="0" w:color="auto"/>
            <w:bottom w:val="none" w:sz="0" w:space="0" w:color="auto"/>
            <w:right w:val="none" w:sz="0" w:space="0" w:color="auto"/>
          </w:divBdr>
        </w:div>
        <w:div w:id="1275403152">
          <w:marLeft w:val="360"/>
          <w:marRight w:val="0"/>
          <w:marTop w:val="200"/>
          <w:marBottom w:val="0"/>
          <w:divBdr>
            <w:top w:val="none" w:sz="0" w:space="0" w:color="auto"/>
            <w:left w:val="none" w:sz="0" w:space="0" w:color="auto"/>
            <w:bottom w:val="none" w:sz="0" w:space="0" w:color="auto"/>
            <w:right w:val="none" w:sz="0" w:space="0" w:color="auto"/>
          </w:divBdr>
        </w:div>
        <w:div w:id="597178978">
          <w:marLeft w:val="360"/>
          <w:marRight w:val="0"/>
          <w:marTop w:val="200"/>
          <w:marBottom w:val="0"/>
          <w:divBdr>
            <w:top w:val="none" w:sz="0" w:space="0" w:color="auto"/>
            <w:left w:val="none" w:sz="0" w:space="0" w:color="auto"/>
            <w:bottom w:val="none" w:sz="0" w:space="0" w:color="auto"/>
            <w:right w:val="none" w:sz="0" w:space="0" w:color="auto"/>
          </w:divBdr>
        </w:div>
      </w:divsChild>
    </w:div>
    <w:div w:id="1788743011">
      <w:bodyDiv w:val="1"/>
      <w:marLeft w:val="0"/>
      <w:marRight w:val="0"/>
      <w:marTop w:val="0"/>
      <w:marBottom w:val="0"/>
      <w:divBdr>
        <w:top w:val="none" w:sz="0" w:space="0" w:color="auto"/>
        <w:left w:val="none" w:sz="0" w:space="0" w:color="auto"/>
        <w:bottom w:val="none" w:sz="0" w:space="0" w:color="auto"/>
        <w:right w:val="none" w:sz="0" w:space="0" w:color="auto"/>
      </w:divBdr>
      <w:divsChild>
        <w:div w:id="825781016">
          <w:marLeft w:val="360"/>
          <w:marRight w:val="0"/>
          <w:marTop w:val="200"/>
          <w:marBottom w:val="0"/>
          <w:divBdr>
            <w:top w:val="none" w:sz="0" w:space="0" w:color="auto"/>
            <w:left w:val="none" w:sz="0" w:space="0" w:color="auto"/>
            <w:bottom w:val="none" w:sz="0" w:space="0" w:color="auto"/>
            <w:right w:val="none" w:sz="0" w:space="0" w:color="auto"/>
          </w:divBdr>
        </w:div>
        <w:div w:id="1162700320">
          <w:marLeft w:val="360"/>
          <w:marRight w:val="0"/>
          <w:marTop w:val="200"/>
          <w:marBottom w:val="0"/>
          <w:divBdr>
            <w:top w:val="none" w:sz="0" w:space="0" w:color="auto"/>
            <w:left w:val="none" w:sz="0" w:space="0" w:color="auto"/>
            <w:bottom w:val="none" w:sz="0" w:space="0" w:color="auto"/>
            <w:right w:val="none" w:sz="0" w:space="0" w:color="auto"/>
          </w:divBdr>
        </w:div>
        <w:div w:id="2089619452">
          <w:marLeft w:val="360"/>
          <w:marRight w:val="0"/>
          <w:marTop w:val="200"/>
          <w:marBottom w:val="0"/>
          <w:divBdr>
            <w:top w:val="none" w:sz="0" w:space="0" w:color="auto"/>
            <w:left w:val="none" w:sz="0" w:space="0" w:color="auto"/>
            <w:bottom w:val="none" w:sz="0" w:space="0" w:color="auto"/>
            <w:right w:val="none" w:sz="0" w:space="0" w:color="auto"/>
          </w:divBdr>
        </w:div>
        <w:div w:id="144325790">
          <w:marLeft w:val="1080"/>
          <w:marRight w:val="0"/>
          <w:marTop w:val="100"/>
          <w:marBottom w:val="0"/>
          <w:divBdr>
            <w:top w:val="none" w:sz="0" w:space="0" w:color="auto"/>
            <w:left w:val="none" w:sz="0" w:space="0" w:color="auto"/>
            <w:bottom w:val="none" w:sz="0" w:space="0" w:color="auto"/>
            <w:right w:val="none" w:sz="0" w:space="0" w:color="auto"/>
          </w:divBdr>
        </w:div>
        <w:div w:id="24061532">
          <w:marLeft w:val="1080"/>
          <w:marRight w:val="0"/>
          <w:marTop w:val="100"/>
          <w:marBottom w:val="0"/>
          <w:divBdr>
            <w:top w:val="none" w:sz="0" w:space="0" w:color="auto"/>
            <w:left w:val="none" w:sz="0" w:space="0" w:color="auto"/>
            <w:bottom w:val="none" w:sz="0" w:space="0" w:color="auto"/>
            <w:right w:val="none" w:sz="0" w:space="0" w:color="auto"/>
          </w:divBdr>
        </w:div>
        <w:div w:id="528102011">
          <w:marLeft w:val="1080"/>
          <w:marRight w:val="0"/>
          <w:marTop w:val="100"/>
          <w:marBottom w:val="0"/>
          <w:divBdr>
            <w:top w:val="none" w:sz="0" w:space="0" w:color="auto"/>
            <w:left w:val="none" w:sz="0" w:space="0" w:color="auto"/>
            <w:bottom w:val="none" w:sz="0" w:space="0" w:color="auto"/>
            <w:right w:val="none" w:sz="0" w:space="0" w:color="auto"/>
          </w:divBdr>
        </w:div>
        <w:div w:id="1338343040">
          <w:marLeft w:val="1080"/>
          <w:marRight w:val="0"/>
          <w:marTop w:val="100"/>
          <w:marBottom w:val="0"/>
          <w:divBdr>
            <w:top w:val="none" w:sz="0" w:space="0" w:color="auto"/>
            <w:left w:val="none" w:sz="0" w:space="0" w:color="auto"/>
            <w:bottom w:val="none" w:sz="0" w:space="0" w:color="auto"/>
            <w:right w:val="none" w:sz="0" w:space="0" w:color="auto"/>
          </w:divBdr>
        </w:div>
        <w:div w:id="1241207748">
          <w:marLeft w:val="1080"/>
          <w:marRight w:val="0"/>
          <w:marTop w:val="100"/>
          <w:marBottom w:val="0"/>
          <w:divBdr>
            <w:top w:val="none" w:sz="0" w:space="0" w:color="auto"/>
            <w:left w:val="none" w:sz="0" w:space="0" w:color="auto"/>
            <w:bottom w:val="none" w:sz="0" w:space="0" w:color="auto"/>
            <w:right w:val="none" w:sz="0" w:space="0" w:color="auto"/>
          </w:divBdr>
        </w:div>
        <w:div w:id="1935899122">
          <w:marLeft w:val="1080"/>
          <w:marRight w:val="0"/>
          <w:marTop w:val="100"/>
          <w:marBottom w:val="0"/>
          <w:divBdr>
            <w:top w:val="none" w:sz="0" w:space="0" w:color="auto"/>
            <w:left w:val="none" w:sz="0" w:space="0" w:color="auto"/>
            <w:bottom w:val="none" w:sz="0" w:space="0" w:color="auto"/>
            <w:right w:val="none" w:sz="0" w:space="0" w:color="auto"/>
          </w:divBdr>
        </w:div>
      </w:divsChild>
    </w:div>
    <w:div w:id="1863277023">
      <w:bodyDiv w:val="1"/>
      <w:marLeft w:val="0"/>
      <w:marRight w:val="0"/>
      <w:marTop w:val="0"/>
      <w:marBottom w:val="0"/>
      <w:divBdr>
        <w:top w:val="none" w:sz="0" w:space="0" w:color="auto"/>
        <w:left w:val="none" w:sz="0" w:space="0" w:color="auto"/>
        <w:bottom w:val="none" w:sz="0" w:space="0" w:color="auto"/>
        <w:right w:val="none" w:sz="0" w:space="0" w:color="auto"/>
      </w:divBdr>
      <w:divsChild>
        <w:div w:id="27418184">
          <w:marLeft w:val="360"/>
          <w:marRight w:val="0"/>
          <w:marTop w:val="200"/>
          <w:marBottom w:val="0"/>
          <w:divBdr>
            <w:top w:val="none" w:sz="0" w:space="0" w:color="auto"/>
            <w:left w:val="none" w:sz="0" w:space="0" w:color="auto"/>
            <w:bottom w:val="none" w:sz="0" w:space="0" w:color="auto"/>
            <w:right w:val="none" w:sz="0" w:space="0" w:color="auto"/>
          </w:divBdr>
        </w:div>
        <w:div w:id="461507226">
          <w:marLeft w:val="1080"/>
          <w:marRight w:val="0"/>
          <w:marTop w:val="100"/>
          <w:marBottom w:val="0"/>
          <w:divBdr>
            <w:top w:val="none" w:sz="0" w:space="0" w:color="auto"/>
            <w:left w:val="none" w:sz="0" w:space="0" w:color="auto"/>
            <w:bottom w:val="none" w:sz="0" w:space="0" w:color="auto"/>
            <w:right w:val="none" w:sz="0" w:space="0" w:color="auto"/>
          </w:divBdr>
        </w:div>
        <w:div w:id="1704865808">
          <w:marLeft w:val="1080"/>
          <w:marRight w:val="0"/>
          <w:marTop w:val="100"/>
          <w:marBottom w:val="0"/>
          <w:divBdr>
            <w:top w:val="none" w:sz="0" w:space="0" w:color="auto"/>
            <w:left w:val="none" w:sz="0" w:space="0" w:color="auto"/>
            <w:bottom w:val="none" w:sz="0" w:space="0" w:color="auto"/>
            <w:right w:val="none" w:sz="0" w:space="0" w:color="auto"/>
          </w:divBdr>
        </w:div>
        <w:div w:id="1562475906">
          <w:marLeft w:val="1080"/>
          <w:marRight w:val="0"/>
          <w:marTop w:val="100"/>
          <w:marBottom w:val="0"/>
          <w:divBdr>
            <w:top w:val="none" w:sz="0" w:space="0" w:color="auto"/>
            <w:left w:val="none" w:sz="0" w:space="0" w:color="auto"/>
            <w:bottom w:val="none" w:sz="0" w:space="0" w:color="auto"/>
            <w:right w:val="none" w:sz="0" w:space="0" w:color="auto"/>
          </w:divBdr>
        </w:div>
        <w:div w:id="5375595">
          <w:marLeft w:val="360"/>
          <w:marRight w:val="0"/>
          <w:marTop w:val="200"/>
          <w:marBottom w:val="0"/>
          <w:divBdr>
            <w:top w:val="none" w:sz="0" w:space="0" w:color="auto"/>
            <w:left w:val="none" w:sz="0" w:space="0" w:color="auto"/>
            <w:bottom w:val="none" w:sz="0" w:space="0" w:color="auto"/>
            <w:right w:val="none" w:sz="0" w:space="0" w:color="auto"/>
          </w:divBdr>
        </w:div>
        <w:div w:id="1943031160">
          <w:marLeft w:val="1080"/>
          <w:marRight w:val="0"/>
          <w:marTop w:val="100"/>
          <w:marBottom w:val="0"/>
          <w:divBdr>
            <w:top w:val="none" w:sz="0" w:space="0" w:color="auto"/>
            <w:left w:val="none" w:sz="0" w:space="0" w:color="auto"/>
            <w:bottom w:val="none" w:sz="0" w:space="0" w:color="auto"/>
            <w:right w:val="none" w:sz="0" w:space="0" w:color="auto"/>
          </w:divBdr>
        </w:div>
        <w:div w:id="116947557">
          <w:marLeft w:val="1080"/>
          <w:marRight w:val="0"/>
          <w:marTop w:val="100"/>
          <w:marBottom w:val="0"/>
          <w:divBdr>
            <w:top w:val="none" w:sz="0" w:space="0" w:color="auto"/>
            <w:left w:val="none" w:sz="0" w:space="0" w:color="auto"/>
            <w:bottom w:val="none" w:sz="0" w:space="0" w:color="auto"/>
            <w:right w:val="none" w:sz="0" w:space="0" w:color="auto"/>
          </w:divBdr>
        </w:div>
        <w:div w:id="1651058500">
          <w:marLeft w:val="1080"/>
          <w:marRight w:val="0"/>
          <w:marTop w:val="100"/>
          <w:marBottom w:val="0"/>
          <w:divBdr>
            <w:top w:val="none" w:sz="0" w:space="0" w:color="auto"/>
            <w:left w:val="none" w:sz="0" w:space="0" w:color="auto"/>
            <w:bottom w:val="none" w:sz="0" w:space="0" w:color="auto"/>
            <w:right w:val="none" w:sz="0" w:space="0" w:color="auto"/>
          </w:divBdr>
        </w:div>
        <w:div w:id="448166209">
          <w:marLeft w:val="1080"/>
          <w:marRight w:val="0"/>
          <w:marTop w:val="100"/>
          <w:marBottom w:val="0"/>
          <w:divBdr>
            <w:top w:val="none" w:sz="0" w:space="0" w:color="auto"/>
            <w:left w:val="none" w:sz="0" w:space="0" w:color="auto"/>
            <w:bottom w:val="none" w:sz="0" w:space="0" w:color="auto"/>
            <w:right w:val="none" w:sz="0" w:space="0" w:color="auto"/>
          </w:divBdr>
        </w:div>
        <w:div w:id="223563398">
          <w:marLeft w:val="360"/>
          <w:marRight w:val="0"/>
          <w:marTop w:val="200"/>
          <w:marBottom w:val="0"/>
          <w:divBdr>
            <w:top w:val="none" w:sz="0" w:space="0" w:color="auto"/>
            <w:left w:val="none" w:sz="0" w:space="0" w:color="auto"/>
            <w:bottom w:val="none" w:sz="0" w:space="0" w:color="auto"/>
            <w:right w:val="none" w:sz="0" w:space="0" w:color="auto"/>
          </w:divBdr>
        </w:div>
        <w:div w:id="270862827">
          <w:marLeft w:val="1080"/>
          <w:marRight w:val="0"/>
          <w:marTop w:val="100"/>
          <w:marBottom w:val="0"/>
          <w:divBdr>
            <w:top w:val="none" w:sz="0" w:space="0" w:color="auto"/>
            <w:left w:val="none" w:sz="0" w:space="0" w:color="auto"/>
            <w:bottom w:val="none" w:sz="0" w:space="0" w:color="auto"/>
            <w:right w:val="none" w:sz="0" w:space="0" w:color="auto"/>
          </w:divBdr>
        </w:div>
        <w:div w:id="1222135881">
          <w:marLeft w:val="1080"/>
          <w:marRight w:val="0"/>
          <w:marTop w:val="100"/>
          <w:marBottom w:val="0"/>
          <w:divBdr>
            <w:top w:val="none" w:sz="0" w:space="0" w:color="auto"/>
            <w:left w:val="none" w:sz="0" w:space="0" w:color="auto"/>
            <w:bottom w:val="none" w:sz="0" w:space="0" w:color="auto"/>
            <w:right w:val="none" w:sz="0" w:space="0" w:color="auto"/>
          </w:divBdr>
        </w:div>
        <w:div w:id="1827698715">
          <w:marLeft w:val="1080"/>
          <w:marRight w:val="0"/>
          <w:marTop w:val="100"/>
          <w:marBottom w:val="0"/>
          <w:divBdr>
            <w:top w:val="none" w:sz="0" w:space="0" w:color="auto"/>
            <w:left w:val="none" w:sz="0" w:space="0" w:color="auto"/>
            <w:bottom w:val="none" w:sz="0" w:space="0" w:color="auto"/>
            <w:right w:val="none" w:sz="0" w:space="0" w:color="auto"/>
          </w:divBdr>
        </w:div>
        <w:div w:id="136146612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Oviedo</dc:creator>
  <cp:keywords/>
  <dc:description/>
  <cp:lastModifiedBy>Martin Oviedo</cp:lastModifiedBy>
  <cp:revision>1</cp:revision>
  <dcterms:created xsi:type="dcterms:W3CDTF">2022-11-06T10:44:00Z</dcterms:created>
  <dcterms:modified xsi:type="dcterms:W3CDTF">2022-11-06T11:16:00Z</dcterms:modified>
</cp:coreProperties>
</file>