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C5BC0" w14:textId="18C306D4" w:rsidR="00CB299D" w:rsidRPr="008E14A5" w:rsidRDefault="005F7F6D" w:rsidP="005F7F6D">
      <w:pPr>
        <w:pStyle w:val="Heading1"/>
        <w:jc w:val="center"/>
        <w:rPr>
          <w:rFonts w:asciiTheme="minorHAnsi" w:hAnsiTheme="minorHAnsi" w:cstheme="minorHAnsi"/>
          <w:color w:val="000000" w:themeColor="text1"/>
          <w:lang w:val="en-US"/>
        </w:rPr>
      </w:pPr>
      <w:proofErr w:type="spellStart"/>
      <w:r w:rsidRPr="008E14A5">
        <w:rPr>
          <w:rFonts w:asciiTheme="minorHAnsi" w:hAnsiTheme="minorHAnsi" w:cstheme="minorHAnsi"/>
          <w:color w:val="000000" w:themeColor="text1"/>
          <w:lang w:val="en-US"/>
        </w:rPr>
        <w:t>Propens</w:t>
      </w:r>
      <w:proofErr w:type="spellEnd"/>
      <w:r w:rsidRPr="008E14A5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proofErr w:type="spellStart"/>
      <w:r w:rsidRPr="008E14A5">
        <w:rPr>
          <w:rFonts w:asciiTheme="minorHAnsi" w:hAnsiTheme="minorHAnsi" w:cstheme="minorHAnsi"/>
          <w:color w:val="000000" w:themeColor="text1"/>
          <w:lang w:val="en-US"/>
        </w:rPr>
        <w:t>Pandapower</w:t>
      </w:r>
      <w:proofErr w:type="spellEnd"/>
      <w:r w:rsidRPr="008E14A5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proofErr w:type="spellStart"/>
      <w:r w:rsidRPr="008E14A5">
        <w:rPr>
          <w:rFonts w:asciiTheme="minorHAnsi" w:hAnsiTheme="minorHAnsi" w:cstheme="minorHAnsi"/>
          <w:color w:val="000000" w:themeColor="text1"/>
          <w:lang w:val="en-US"/>
        </w:rPr>
        <w:t>Timeplan</w:t>
      </w:r>
      <w:proofErr w:type="spellEnd"/>
    </w:p>
    <w:p w14:paraId="380AEB36" w14:textId="15EE3EB3" w:rsidR="005F7F6D" w:rsidRPr="008E14A5" w:rsidRDefault="005F7F6D">
      <w:pPr>
        <w:rPr>
          <w:rFonts w:cstheme="minorHAnsi"/>
          <w:lang w:val="en-US"/>
        </w:rPr>
      </w:pPr>
    </w:p>
    <w:p w14:paraId="7B3D5A96" w14:textId="77777777" w:rsidR="005F7F6D" w:rsidRDefault="005F7F6D">
      <w:pPr>
        <w:rPr>
          <w:rFonts w:cstheme="minorHAnsi"/>
          <w:lang w:val="en-US"/>
        </w:rPr>
      </w:pPr>
    </w:p>
    <w:p w14:paraId="6FE828D3" w14:textId="0CE9AA77" w:rsidR="005F7F6D" w:rsidRPr="005F7F6D" w:rsidRDefault="005F7F6D">
      <w:pPr>
        <w:rPr>
          <w:rFonts w:cstheme="minorHAnsi"/>
          <w:lang w:val="en-US"/>
        </w:rPr>
      </w:pPr>
      <w:r w:rsidRPr="005F7F6D">
        <w:rPr>
          <w:rFonts w:cstheme="minorHAnsi"/>
          <w:lang w:val="en-US"/>
        </w:rPr>
        <w:t>Nov. 9 – Nov. 15 (KW 45-46):</w:t>
      </w:r>
    </w:p>
    <w:p w14:paraId="15D83480" w14:textId="782FC38F" w:rsidR="005F7F6D" w:rsidRPr="005F7F6D" w:rsidRDefault="005F7F6D">
      <w:pPr>
        <w:rPr>
          <w:rFonts w:cstheme="minorHAnsi"/>
          <w:lang w:val="en-US"/>
        </w:rPr>
      </w:pPr>
      <w:r w:rsidRPr="005F7F6D">
        <w:rPr>
          <w:rFonts w:cstheme="minorHAnsi"/>
          <w:lang w:val="en-US"/>
        </w:rPr>
        <w:tab/>
        <w:t xml:space="preserve">Frontend: </w:t>
      </w:r>
      <w:r>
        <w:rPr>
          <w:rFonts w:cstheme="minorHAnsi"/>
          <w:lang w:val="en-US"/>
        </w:rPr>
        <w:t>implement</w:t>
      </w:r>
      <w:r w:rsidRPr="005F7F6D">
        <w:rPr>
          <w:rFonts w:cstheme="minorHAnsi"/>
          <w:lang w:val="en-US"/>
        </w:rPr>
        <w:t xml:space="preserve"> input function</w:t>
      </w:r>
    </w:p>
    <w:p w14:paraId="21207C4A" w14:textId="50FE2672" w:rsidR="005F7F6D" w:rsidRPr="005F7F6D" w:rsidRDefault="005F7F6D">
      <w:pPr>
        <w:rPr>
          <w:rFonts w:cstheme="minorHAnsi"/>
          <w:lang w:val="en-US"/>
        </w:rPr>
      </w:pPr>
      <w:r w:rsidRPr="005F7F6D">
        <w:rPr>
          <w:rFonts w:cstheme="minorHAnsi"/>
          <w:lang w:val="en-US"/>
        </w:rPr>
        <w:tab/>
        <w:t>Database: finish scenarios and topologies lists</w:t>
      </w:r>
    </w:p>
    <w:p w14:paraId="4115C87E" w14:textId="3839BB2E" w:rsidR="005F7F6D" w:rsidRPr="005F7F6D" w:rsidRDefault="005F7F6D" w:rsidP="005F7F6D">
      <w:pPr>
        <w:ind w:firstLine="720"/>
        <w:rPr>
          <w:rFonts w:cstheme="minorHAnsi"/>
          <w:lang w:val="en-US"/>
        </w:rPr>
      </w:pPr>
      <w:r w:rsidRPr="005F7F6D">
        <w:rPr>
          <w:rFonts w:cstheme="minorHAnsi"/>
          <w:lang w:val="en-US"/>
        </w:rPr>
        <w:t>Analysis:</w:t>
      </w:r>
    </w:p>
    <w:p w14:paraId="6F5C6750" w14:textId="46F45EF9" w:rsidR="005F7F6D" w:rsidRPr="005F7F6D" w:rsidRDefault="005F7F6D" w:rsidP="005F7F6D">
      <w:pPr>
        <w:rPr>
          <w:rFonts w:cstheme="minorHAnsi"/>
          <w:lang w:val="en-US"/>
        </w:rPr>
      </w:pPr>
    </w:p>
    <w:p w14:paraId="27EC5A7D" w14:textId="21D8961E" w:rsidR="005F7F6D" w:rsidRPr="005F7F6D" w:rsidRDefault="005F7F6D" w:rsidP="005F7F6D">
      <w:pPr>
        <w:rPr>
          <w:rFonts w:cstheme="minorHAnsi"/>
          <w:lang w:val="en-US"/>
        </w:rPr>
      </w:pPr>
      <w:r w:rsidRPr="005F7F6D">
        <w:rPr>
          <w:rFonts w:cstheme="minorHAnsi"/>
          <w:lang w:val="en-US"/>
        </w:rPr>
        <w:t>Nov. 16- Nov. 22 (KW 46-47):</w:t>
      </w:r>
    </w:p>
    <w:p w14:paraId="5A2E0AEB" w14:textId="46147CC8" w:rsidR="005F7F6D" w:rsidRPr="005F7F6D" w:rsidRDefault="005F7F6D" w:rsidP="005F7F6D">
      <w:pPr>
        <w:rPr>
          <w:rFonts w:cstheme="minorHAnsi"/>
          <w:lang w:val="en-US"/>
        </w:rPr>
      </w:pPr>
      <w:r w:rsidRPr="005F7F6D">
        <w:rPr>
          <w:rFonts w:cstheme="minorHAnsi"/>
          <w:lang w:val="en-US"/>
        </w:rPr>
        <w:tab/>
        <w:t>Database: implement scenarios and topologies</w:t>
      </w:r>
    </w:p>
    <w:p w14:paraId="1B03D68E" w14:textId="5898BCBE" w:rsidR="005F7F6D" w:rsidRPr="005F7F6D" w:rsidRDefault="005F7F6D" w:rsidP="005F7F6D">
      <w:pPr>
        <w:rPr>
          <w:rFonts w:cstheme="minorHAnsi"/>
          <w:lang w:val="en-US"/>
        </w:rPr>
      </w:pPr>
      <w:r w:rsidRPr="005F7F6D">
        <w:rPr>
          <w:rFonts w:cstheme="minorHAnsi"/>
          <w:lang w:val="en-US"/>
        </w:rPr>
        <w:tab/>
        <w:t>Analysis:</w:t>
      </w:r>
    </w:p>
    <w:p w14:paraId="768DA142" w14:textId="327051D2" w:rsidR="005F7F6D" w:rsidRPr="005F7F6D" w:rsidRDefault="005F7F6D" w:rsidP="005F7F6D">
      <w:pPr>
        <w:rPr>
          <w:rFonts w:cstheme="minorHAnsi"/>
          <w:lang w:val="en-US"/>
        </w:rPr>
      </w:pPr>
    </w:p>
    <w:p w14:paraId="4205F5EC" w14:textId="509058CC" w:rsidR="005F7F6D" w:rsidRPr="005F7F6D" w:rsidRDefault="005F7F6D" w:rsidP="005F7F6D">
      <w:pPr>
        <w:rPr>
          <w:rFonts w:cstheme="minorHAnsi"/>
          <w:lang w:val="en-US"/>
        </w:rPr>
      </w:pPr>
      <w:r w:rsidRPr="005F7F6D">
        <w:rPr>
          <w:rFonts w:cstheme="minorHAnsi"/>
          <w:lang w:val="en-US"/>
        </w:rPr>
        <w:t>Nov. 23 – Nov. 29 (KW 47-48):</w:t>
      </w:r>
    </w:p>
    <w:p w14:paraId="372851F6" w14:textId="77777777" w:rsidR="005F7F6D" w:rsidRPr="005F7F6D" w:rsidRDefault="005F7F6D" w:rsidP="005F7F6D">
      <w:pPr>
        <w:rPr>
          <w:rFonts w:cstheme="minorHAnsi"/>
          <w:lang w:val="en-US"/>
        </w:rPr>
      </w:pPr>
      <w:r w:rsidRPr="005F7F6D">
        <w:rPr>
          <w:rFonts w:cstheme="minorHAnsi"/>
          <w:lang w:val="en-US"/>
        </w:rPr>
        <w:tab/>
        <w:t>Database: implement scenarios and topologies</w:t>
      </w:r>
    </w:p>
    <w:p w14:paraId="3F1DD482" w14:textId="4CAB6333" w:rsidR="005F7F6D" w:rsidRPr="005F7F6D" w:rsidRDefault="005F7F6D" w:rsidP="005F7F6D">
      <w:pPr>
        <w:rPr>
          <w:rFonts w:cstheme="minorHAnsi"/>
          <w:lang w:val="en-US"/>
        </w:rPr>
      </w:pPr>
      <w:r w:rsidRPr="005F7F6D">
        <w:rPr>
          <w:rFonts w:cstheme="minorHAnsi"/>
          <w:lang w:val="en-US"/>
        </w:rPr>
        <w:tab/>
        <w:t>Analysis:</w:t>
      </w:r>
    </w:p>
    <w:p w14:paraId="6609743E" w14:textId="13BD4AC3" w:rsidR="005F7F6D" w:rsidRPr="005F7F6D" w:rsidRDefault="005F7F6D" w:rsidP="005F7F6D">
      <w:pPr>
        <w:rPr>
          <w:rFonts w:cstheme="minorHAnsi"/>
          <w:lang w:val="en-US"/>
        </w:rPr>
      </w:pPr>
    </w:p>
    <w:p w14:paraId="57416DA6" w14:textId="00F42151" w:rsidR="005F7F6D" w:rsidRPr="008E14A5" w:rsidRDefault="005F7F6D" w:rsidP="005F7F6D">
      <w:pPr>
        <w:rPr>
          <w:rFonts w:cstheme="minorHAnsi"/>
          <w:lang w:val="en-US"/>
        </w:rPr>
      </w:pPr>
      <w:r w:rsidRPr="008E14A5">
        <w:rPr>
          <w:rFonts w:cstheme="minorHAnsi"/>
          <w:lang w:val="en-US"/>
        </w:rPr>
        <w:t>Nov. 30 – Dec. 6 (KW 48-49):</w:t>
      </w:r>
    </w:p>
    <w:p w14:paraId="15F8B185" w14:textId="6372F8FB" w:rsidR="005F7F6D" w:rsidRPr="005F7F6D" w:rsidRDefault="005F7F6D" w:rsidP="005F7F6D">
      <w:pPr>
        <w:rPr>
          <w:rFonts w:cstheme="minorHAnsi"/>
          <w:lang w:val="en-US"/>
        </w:rPr>
      </w:pPr>
      <w:r w:rsidRPr="008E14A5">
        <w:rPr>
          <w:rFonts w:cstheme="minorHAnsi"/>
          <w:lang w:val="en-US"/>
        </w:rPr>
        <w:tab/>
      </w:r>
      <w:r w:rsidRPr="005F7F6D">
        <w:rPr>
          <w:rFonts w:cstheme="minorHAnsi"/>
          <w:lang w:val="en-US"/>
        </w:rPr>
        <w:t>Frontend: implement test cases, clean code</w:t>
      </w:r>
    </w:p>
    <w:p w14:paraId="04185865" w14:textId="3F9385E2" w:rsidR="005F7F6D" w:rsidRPr="005F7F6D" w:rsidRDefault="005F7F6D" w:rsidP="005F7F6D">
      <w:pPr>
        <w:rPr>
          <w:rFonts w:cstheme="minorHAnsi"/>
          <w:lang w:val="en-US"/>
        </w:rPr>
      </w:pPr>
      <w:r w:rsidRPr="005F7F6D">
        <w:rPr>
          <w:rFonts w:cstheme="minorHAnsi"/>
          <w:lang w:val="en-US"/>
        </w:rPr>
        <w:tab/>
        <w:t>Database: implement test cases, clean code</w:t>
      </w:r>
    </w:p>
    <w:p w14:paraId="3503BB10" w14:textId="1CF356DF" w:rsidR="005F7F6D" w:rsidRPr="005F7F6D" w:rsidRDefault="005F7F6D" w:rsidP="005F7F6D">
      <w:pPr>
        <w:rPr>
          <w:rFonts w:cstheme="minorHAnsi"/>
          <w:lang w:val="en-US"/>
        </w:rPr>
      </w:pPr>
      <w:r w:rsidRPr="005F7F6D">
        <w:rPr>
          <w:rFonts w:cstheme="minorHAnsi"/>
          <w:lang w:val="en-US"/>
        </w:rPr>
        <w:tab/>
        <w:t>Analysis:</w:t>
      </w:r>
    </w:p>
    <w:p w14:paraId="5FE9E551" w14:textId="401D0126" w:rsidR="005F7F6D" w:rsidRPr="005F7F6D" w:rsidRDefault="005F7F6D" w:rsidP="005F7F6D">
      <w:pPr>
        <w:rPr>
          <w:rFonts w:cstheme="minorHAnsi"/>
          <w:lang w:val="en-US"/>
        </w:rPr>
      </w:pPr>
    </w:p>
    <w:p w14:paraId="2FF89FC5" w14:textId="1D809248" w:rsidR="005F7F6D" w:rsidRPr="005F7F6D" w:rsidRDefault="005F7F6D" w:rsidP="005F7F6D">
      <w:pPr>
        <w:rPr>
          <w:rFonts w:cstheme="minorHAnsi"/>
          <w:lang w:val="en-US"/>
        </w:rPr>
      </w:pPr>
      <w:r w:rsidRPr="005F7F6D">
        <w:rPr>
          <w:rFonts w:cstheme="minorHAnsi"/>
          <w:lang w:val="en-US"/>
        </w:rPr>
        <w:t>Dec. 7 – Dec. 13 (KW 49-50):</w:t>
      </w:r>
    </w:p>
    <w:p w14:paraId="701625B3" w14:textId="5EC9EAD4" w:rsidR="005F7F6D" w:rsidRPr="00EC155E" w:rsidRDefault="005F7F6D" w:rsidP="005F7F6D">
      <w:pPr>
        <w:rPr>
          <w:rFonts w:cstheme="minorHAnsi"/>
          <w:color w:val="4472C4" w:themeColor="accent1"/>
          <w:lang w:val="en-US"/>
        </w:rPr>
      </w:pPr>
      <w:r w:rsidRPr="005F7F6D">
        <w:rPr>
          <w:rFonts w:cstheme="minorHAnsi"/>
          <w:lang w:val="en-US"/>
        </w:rPr>
        <w:tab/>
        <w:t xml:space="preserve">Frontend: </w:t>
      </w:r>
      <w:r w:rsidR="00EC155E" w:rsidRPr="00EC155E">
        <w:rPr>
          <w:rFonts w:cstheme="minorHAnsi"/>
          <w:color w:val="4472C4" w:themeColor="accent1"/>
          <w:lang w:val="en-US"/>
        </w:rPr>
        <w:t>(implement GUI and executable)</w:t>
      </w:r>
    </w:p>
    <w:p w14:paraId="1CB13BC4" w14:textId="77777777" w:rsidR="005F7F6D" w:rsidRPr="005F7F6D" w:rsidRDefault="005F7F6D" w:rsidP="005F7F6D">
      <w:pPr>
        <w:rPr>
          <w:rFonts w:cstheme="minorHAnsi"/>
          <w:lang w:val="en-US"/>
        </w:rPr>
      </w:pPr>
      <w:r w:rsidRPr="005F7F6D">
        <w:rPr>
          <w:rFonts w:cstheme="minorHAnsi"/>
          <w:lang w:val="en-US"/>
        </w:rPr>
        <w:tab/>
        <w:t>Database: implement test cases, clean code</w:t>
      </w:r>
    </w:p>
    <w:p w14:paraId="564E8BDE" w14:textId="77777777" w:rsidR="005F7F6D" w:rsidRPr="005F7F6D" w:rsidRDefault="005F7F6D" w:rsidP="005F7F6D">
      <w:pPr>
        <w:rPr>
          <w:rFonts w:cstheme="minorHAnsi"/>
          <w:lang w:val="en-US"/>
        </w:rPr>
      </w:pPr>
      <w:r w:rsidRPr="005F7F6D">
        <w:rPr>
          <w:rFonts w:cstheme="minorHAnsi"/>
          <w:lang w:val="en-US"/>
        </w:rPr>
        <w:tab/>
        <w:t>Analysis:</w:t>
      </w:r>
    </w:p>
    <w:p w14:paraId="33C1E19A" w14:textId="3076598D" w:rsidR="005F7F6D" w:rsidRPr="005F7F6D" w:rsidRDefault="005F7F6D" w:rsidP="005F7F6D">
      <w:pPr>
        <w:rPr>
          <w:rFonts w:cstheme="minorHAnsi"/>
          <w:lang w:val="en-US"/>
        </w:rPr>
      </w:pPr>
    </w:p>
    <w:p w14:paraId="542514AD" w14:textId="52D5B9D2" w:rsidR="005F7F6D" w:rsidRPr="005F7F6D" w:rsidRDefault="005F7F6D" w:rsidP="005F7F6D">
      <w:pPr>
        <w:rPr>
          <w:rFonts w:cstheme="minorHAnsi"/>
          <w:lang w:val="en-US"/>
        </w:rPr>
      </w:pPr>
      <w:r w:rsidRPr="005F7F6D">
        <w:rPr>
          <w:rFonts w:cstheme="minorHAnsi"/>
          <w:lang w:val="en-US"/>
        </w:rPr>
        <w:t>Dec. 14 – Dec. 20 (KW 50-51):</w:t>
      </w:r>
    </w:p>
    <w:p w14:paraId="2D970897" w14:textId="0342AA13" w:rsidR="005F7F6D" w:rsidRPr="005F7F6D" w:rsidRDefault="005F7F6D" w:rsidP="005F7F6D">
      <w:pPr>
        <w:rPr>
          <w:rFonts w:cstheme="minorHAnsi"/>
          <w:lang w:val="en-US"/>
        </w:rPr>
      </w:pPr>
      <w:r w:rsidRPr="005F7F6D">
        <w:rPr>
          <w:rFonts w:cstheme="minorHAnsi"/>
          <w:lang w:val="en-US"/>
        </w:rPr>
        <w:tab/>
        <w:t>Frontend: Documentation, readme</w:t>
      </w:r>
    </w:p>
    <w:p w14:paraId="1631573C" w14:textId="2F835353" w:rsidR="005F7F6D" w:rsidRPr="005F7F6D" w:rsidRDefault="005F7F6D" w:rsidP="005F7F6D">
      <w:pPr>
        <w:rPr>
          <w:rFonts w:cstheme="minorHAnsi"/>
          <w:lang w:val="en-US"/>
        </w:rPr>
      </w:pPr>
      <w:r w:rsidRPr="005F7F6D">
        <w:rPr>
          <w:rFonts w:cstheme="minorHAnsi"/>
          <w:lang w:val="en-US"/>
        </w:rPr>
        <w:tab/>
        <w:t>Database: Documentation, readme</w:t>
      </w:r>
    </w:p>
    <w:p w14:paraId="7DEC4C1F" w14:textId="5C206860" w:rsidR="005F7F6D" w:rsidRDefault="005F7F6D" w:rsidP="005F7F6D">
      <w:pPr>
        <w:rPr>
          <w:rFonts w:cstheme="minorHAnsi"/>
          <w:lang w:val="en-US"/>
        </w:rPr>
      </w:pPr>
      <w:r w:rsidRPr="005F7F6D">
        <w:rPr>
          <w:rFonts w:cstheme="minorHAnsi"/>
          <w:lang w:val="en-US"/>
        </w:rPr>
        <w:tab/>
        <w:t>Analysis:</w:t>
      </w:r>
    </w:p>
    <w:p w14:paraId="625117D2" w14:textId="5C0BB12C" w:rsidR="00EC155E" w:rsidRDefault="00EC155E" w:rsidP="005F7F6D">
      <w:pPr>
        <w:rPr>
          <w:rFonts w:cstheme="minorHAnsi"/>
          <w:lang w:val="en-US"/>
        </w:rPr>
      </w:pPr>
    </w:p>
    <w:p w14:paraId="01BDDF62" w14:textId="00C67368" w:rsidR="00EC155E" w:rsidRPr="005F7F6D" w:rsidRDefault="00EC155E" w:rsidP="005F7F6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After Christmas: project report, prepare for </w:t>
      </w:r>
      <w:r w:rsidR="00D97CE2">
        <w:rPr>
          <w:rFonts w:cstheme="minorHAnsi"/>
          <w:lang w:val="en-US"/>
        </w:rPr>
        <w:t xml:space="preserve">the </w:t>
      </w:r>
      <w:r>
        <w:rPr>
          <w:rFonts w:cstheme="minorHAnsi"/>
          <w:lang w:val="en-US"/>
        </w:rPr>
        <w:t>presentation</w:t>
      </w:r>
    </w:p>
    <w:p w14:paraId="4756486B" w14:textId="77777777" w:rsidR="005F7F6D" w:rsidRPr="005F7F6D" w:rsidRDefault="005F7F6D" w:rsidP="005F7F6D">
      <w:pPr>
        <w:rPr>
          <w:rFonts w:cstheme="minorHAnsi"/>
          <w:lang w:val="en-US"/>
        </w:rPr>
      </w:pPr>
    </w:p>
    <w:p w14:paraId="03306948" w14:textId="77777777" w:rsidR="005F7F6D" w:rsidRDefault="005F7F6D" w:rsidP="005F7F6D">
      <w:pPr>
        <w:rPr>
          <w:lang w:val="en-US"/>
        </w:rPr>
      </w:pPr>
    </w:p>
    <w:p w14:paraId="19FFAE0C" w14:textId="087CCF83" w:rsidR="008E14A5" w:rsidRDefault="005F7F6D" w:rsidP="005F7F6D">
      <w:pPr>
        <w:rPr>
          <w:lang w:val="en-US"/>
        </w:rPr>
      </w:pPr>
      <w:r>
        <w:rPr>
          <w:lang w:val="en-US"/>
        </w:rPr>
        <w:t xml:space="preserve"> </w:t>
      </w:r>
    </w:p>
    <w:p w14:paraId="3731885E" w14:textId="77777777" w:rsidR="008E14A5" w:rsidRDefault="008E14A5">
      <w:pPr>
        <w:rPr>
          <w:lang w:val="en-US"/>
        </w:rPr>
      </w:pPr>
      <w:r>
        <w:rPr>
          <w:lang w:val="en-US"/>
        </w:rPr>
        <w:br w:type="page"/>
      </w:r>
    </w:p>
    <w:p w14:paraId="02494556" w14:textId="77777777" w:rsidR="008E14A5" w:rsidRDefault="008E14A5" w:rsidP="008E14A5">
      <w:r>
        <w:lastRenderedPageBreak/>
        <w:t>1. Warming-up</w:t>
      </w:r>
    </w:p>
    <w:p w14:paraId="4FF596C9" w14:textId="77777777" w:rsidR="008E14A5" w:rsidRDefault="008E14A5" w:rsidP="008E14A5">
      <w:pPr>
        <w:ind w:left="720"/>
      </w:pPr>
      <w:r>
        <w:t xml:space="preserve"> 1. Install Pandapower</w:t>
      </w:r>
    </w:p>
    <w:p w14:paraId="1BA66CC0" w14:textId="77777777" w:rsidR="008E14A5" w:rsidRDefault="008E14A5" w:rsidP="008E14A5">
      <w:pPr>
        <w:ind w:left="720"/>
      </w:pPr>
      <w:r>
        <w:t xml:space="preserve"> 2. Develop simple two node model</w:t>
      </w:r>
    </w:p>
    <w:p w14:paraId="5AA6B00E" w14:textId="77777777" w:rsidR="008E14A5" w:rsidRDefault="008E14A5" w:rsidP="008E14A5">
      <w:pPr>
        <w:ind w:left="720"/>
      </w:pPr>
      <w:r>
        <w:t xml:space="preserve"> 3. Compare with analytical calculation</w:t>
      </w:r>
    </w:p>
    <w:p w14:paraId="47BCECAA" w14:textId="77777777" w:rsidR="008E14A5" w:rsidRDefault="008E14A5" w:rsidP="008E14A5">
      <w:r>
        <w:t xml:space="preserve"> 2. Develop project plan</w:t>
      </w:r>
    </w:p>
    <w:p w14:paraId="35D01EF5" w14:textId="77777777" w:rsidR="008E14A5" w:rsidRDefault="008E14A5" w:rsidP="008E14A5">
      <w:pPr>
        <w:ind w:left="720"/>
      </w:pPr>
      <w:r>
        <w:t xml:space="preserve"> 1. Split the group in three groups: Front-end, Data-base, Analysis tool  </w:t>
      </w:r>
    </w:p>
    <w:p w14:paraId="0C4077BF" w14:textId="77777777" w:rsidR="008E14A5" w:rsidRDefault="008E14A5" w:rsidP="008E14A5">
      <w:pPr>
        <w:ind w:left="720"/>
      </w:pPr>
      <w:r>
        <w:t xml:space="preserve"> 2. Define project goal</w:t>
      </w:r>
    </w:p>
    <w:p w14:paraId="203E8C97" w14:textId="77777777" w:rsidR="008E14A5" w:rsidRDefault="008E14A5" w:rsidP="008E14A5">
      <w:pPr>
        <w:ind w:left="720"/>
      </w:pPr>
      <w:r>
        <w:t xml:space="preserve"> 3. Define interfaces</w:t>
      </w:r>
    </w:p>
    <w:p w14:paraId="1AA44B28" w14:textId="77777777" w:rsidR="008E14A5" w:rsidRDefault="008E14A5" w:rsidP="008E14A5">
      <w:pPr>
        <w:ind w:left="720"/>
      </w:pPr>
      <w:r>
        <w:t xml:space="preserve"> 4. Define optimal data structure</w:t>
      </w:r>
    </w:p>
    <w:p w14:paraId="2BE41041" w14:textId="77777777" w:rsidR="008E14A5" w:rsidRDefault="008E14A5" w:rsidP="008E14A5">
      <w:r>
        <w:t xml:space="preserve"> 3. Implementation and testing</w:t>
      </w:r>
    </w:p>
    <w:p w14:paraId="67505578" w14:textId="77777777" w:rsidR="008E14A5" w:rsidRDefault="008E14A5" w:rsidP="008E14A5">
      <w:pPr>
        <w:ind w:left="720"/>
      </w:pPr>
      <w:r>
        <w:t xml:space="preserve"> 1. Define software environment for programming and version control</w:t>
      </w:r>
    </w:p>
    <w:p w14:paraId="0FEBBDDB" w14:textId="77777777" w:rsidR="008E14A5" w:rsidRDefault="008E14A5" w:rsidP="008E14A5">
      <w:pPr>
        <w:ind w:left="720"/>
      </w:pPr>
      <w:r>
        <w:t xml:space="preserve"> 2. Define well defined test cases</w:t>
      </w:r>
    </w:p>
    <w:p w14:paraId="61DF2531" w14:textId="77777777" w:rsidR="008E14A5" w:rsidRDefault="008E14A5" w:rsidP="008E14A5">
      <w:pPr>
        <w:ind w:left="720"/>
      </w:pPr>
      <w:r>
        <w:t xml:space="preserve"> 3. Divide the problems in sub problems</w:t>
      </w:r>
    </w:p>
    <w:p w14:paraId="48A2B034" w14:textId="77777777" w:rsidR="008E14A5" w:rsidRDefault="008E14A5" w:rsidP="008E14A5">
      <w:pPr>
        <w:ind w:left="720"/>
      </w:pPr>
      <w:r>
        <w:t xml:space="preserve"> 4. Programming</w:t>
      </w:r>
    </w:p>
    <w:p w14:paraId="244E87D8" w14:textId="77777777" w:rsidR="008E14A5" w:rsidRDefault="008E14A5" w:rsidP="008E14A5">
      <w:pPr>
        <w:ind w:left="720"/>
      </w:pPr>
      <w:r>
        <w:t xml:space="preserve"> 5. Testing</w:t>
      </w:r>
    </w:p>
    <w:p w14:paraId="73BE31D9" w14:textId="77777777" w:rsidR="008E14A5" w:rsidRDefault="008E14A5" w:rsidP="008E14A5">
      <w:r>
        <w:t xml:space="preserve"> 4. Develop a nice example for presentation</w:t>
      </w:r>
    </w:p>
    <w:p w14:paraId="628B3D81" w14:textId="77777777" w:rsidR="008E14A5" w:rsidRDefault="008E14A5" w:rsidP="008E14A5"/>
    <w:p w14:paraId="45091524" w14:textId="12C35874" w:rsidR="005F7F6D" w:rsidRPr="005F7F6D" w:rsidRDefault="008E14A5" w:rsidP="008E14A5">
      <w:pPr>
        <w:rPr>
          <w:lang w:val="en-US"/>
        </w:rPr>
      </w:pPr>
      <w:r>
        <w:t>The main input of the grid should be done in an excel table, which is then read by the software. Only a few defined inputs can be altered through the frontend</w:t>
      </w:r>
    </w:p>
    <w:sectPr w:rsidR="005F7F6D" w:rsidRPr="005F7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F6D"/>
    <w:rsid w:val="003F5DBD"/>
    <w:rsid w:val="005F7F6D"/>
    <w:rsid w:val="008E14A5"/>
    <w:rsid w:val="00966ED6"/>
    <w:rsid w:val="00CB299D"/>
    <w:rsid w:val="00D97CE2"/>
    <w:rsid w:val="00DC367E"/>
    <w:rsid w:val="00DE31D1"/>
    <w:rsid w:val="00EC155E"/>
    <w:rsid w:val="00F2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B4325B"/>
  <w15:chartTrackingRefBased/>
  <w15:docId w15:val="{3E6E9441-CD8F-664F-A408-E755B8B7D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F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7F6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F7F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Chu, Jiahe</dc:creator>
  <cp:keywords/>
  <dc:description/>
  <cp:lastModifiedBy>Chu, Jiahe</cp:lastModifiedBy>
  <cp:revision>3</cp:revision>
  <dcterms:created xsi:type="dcterms:W3CDTF">2022-11-15T21:36:00Z</dcterms:created>
  <dcterms:modified xsi:type="dcterms:W3CDTF">2022-11-15T21:50:00Z</dcterms:modified>
</cp:coreProperties>
</file>