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flnttxsj9ah" w:id="0"/>
      <w:bookmarkEnd w:id="0"/>
      <w:r w:rsidDel="00000000" w:rsidR="00000000" w:rsidRPr="00000000">
        <w:rPr>
          <w:rtl w:val="0"/>
        </w:rPr>
        <w:t xml:space="preserve">This letter is for people who have been shielding. You need to adjust the MP name. Please also add details of your story where highlighted. Please ensure that the statement is truthful with respect to your situation.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w:t>
      </w:r>
      <w:r w:rsidDel="00000000" w:rsidR="00000000" w:rsidRPr="00000000">
        <w:rPr>
          <w:highlight w:val="yellow"/>
          <w:rtl w:val="0"/>
        </w:rPr>
        <w:t xml:space="preserve">MP Name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Lord Andrew Lansley and The Rt Hon Jeremy Hunt have called the Department of Health’s decision not to use a drug called Evusheld in the winter to protect the most vulnerable a “failure of government”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am one of the 500k people who cannot respond to Covid vaccines. My life is currently unbearable, with ongoing shielding to protect myself. </w:t>
      </w:r>
      <w:r w:rsidDel="00000000" w:rsidR="00000000" w:rsidRPr="00000000">
        <w:rPr>
          <w:highlight w:val="yellow"/>
          <w:rtl w:val="0"/>
        </w:rPr>
        <w:t xml:space="preserve">DETAILS OF SITUATION HERE “I AM LIVING APART FROM MY DAUGHTER ETC”.</w:t>
      </w:r>
      <w:r w:rsidDel="00000000" w:rsidR="00000000" w:rsidRPr="00000000">
        <w:rPr>
          <w:rtl w:val="0"/>
        </w:rPr>
        <w:t xml:space="preserve"> Evusheld is the answer that I have been hoping for since the start of the pandemic. But the Department of Health has decided not to buy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32 other countries are using this drug. 125 clinicians in the UK wrote a statement saying that it should be made available. I do not understand why I am being denied my life back when there is so much support for this approach. The NICE referral that the DHSC has made will take a year, by which time it will be 3.5 years of isolation. No other covid drug was made to go through this process.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DHSC decision also seems to have been made before the most recent studies were published. Recent real-world data from Israel showed a 92% reduction in hospitalisation. This was not considered. Given that 25% of ICU beds in the NHS at the moment are immunocompromised people, surely it would make sense to use Evusheld to reduce this pressure?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DHSC has also not published its review. This is why senior Conserative figures are saying that it is a failure of government.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don't tell me about vaccines and antivirals. The vaccines are ineffective for me, so any boosters do nothing to protect me. I also know that getting the antivirals in the timescale needed is a lottery and I can’t have them with my other drugs. Even if it wasn't, why should I and people like me have to get ill with a serious risk of a worse outcome, when there is a drug that would protect me in the first 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I'm sure you can appreciate, I am suffering with this and this needs to be sorted quickly. If it is not, I will have to consider where my vote, and that of other family members goes in the next election. We are all equally affected by how this restricts our lives.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and many others are absolutely desperate to have some kind of life back. I need you as my MP to represent me and other people in the same position and sort this quickly before winter. Please could you write to the Secretary of State for Health to ask him to overrule this terrible decision and to do the right thing?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is a situation that has an avoidable outcome, it will look really bad in the press when problems start in winter, with people like me filling hospital beds and the NHS being put under even greater strain. It can be avoided now.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Thank you,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Constituent Name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