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Politique de Cookies</w:t>
      </w:r>
    </w:p>
    <w:p>
      <w:r>
        <w:rPr>
          <w:i/>
          <w:iCs/>
          <w:color w:val="666666"/>
        </w:rPr>
        <w:t xml:space="preserve">Dernière mise à jour : Décembre 2025</w:t>
      </w:r>
    </w:p>
    <w:p>
      <w:pPr>
        <w:pStyle w:val="Heading1"/>
      </w:pPr>
      <w:r>
        <w:t xml:space="preserve">Article 1 - Qu'est-ce qu'un cookie ?</w:t>
      </w:r>
    </w:p>
    <w:p>
      <w:r>
        <w:t xml:space="preserve">Un cookie est un petit fichier texte déposé sur votre terminal (ordinateur, tablette, smartphone) lors de votre visite sur un site internet. Il permet au site de mémoriser des informations sur votre visite, comme votre langue préférée et d'autres paramètres, facilitant ainsi votre prochaine visite.</w:t>
      </w:r>
    </w:p>
    <w:p>
      <w:pPr>
        <w:pStyle w:val="Heading1"/>
      </w:pPr>
      <w:r>
        <w:t xml:space="preserve">Article 2 - Types de cookies utilisés</w:t>
      </w:r>
    </w:p>
    <w:p>
      <w:pPr>
        <w:pStyle w:val="Heading2"/>
      </w:pPr>
      <w:r>
        <w:t xml:space="preserve">2.1 Cookies strictement nécessaires (essentiels)</w:t>
      </w:r>
    </w:p>
    <w:p>
      <w:r>
        <w:t xml:space="preserve">Ces cookies sont indispensables au fonctionnement du Site. Ils ne peuvent pas être désactivés. Ils incluent :</w:t>
      </w:r>
    </w:p>
    <w:p>
      <w:pPr>
        <w:pStyle w:val="ListParagraph"/>
        <w:numPr>
          <w:ilvl w:val="0"/>
          <w:numId w:val="2"/>
        </w:numPr>
      </w:pPr>
      <w:r>
        <w:t xml:space="preserve">Cookies d'authentification : permettent de vous identifier et d'accéder à votre espace personnel</w:t>
      </w:r>
    </w:p>
    <w:p>
      <w:pPr>
        <w:pStyle w:val="ListParagraph"/>
        <w:numPr>
          <w:ilvl w:val="0"/>
          <w:numId w:val="2"/>
        </w:numPr>
      </w:pPr>
      <w:r>
        <w:t xml:space="preserve">Cookies de session : maintiennent votre connexion active pendant votre navigation</w:t>
      </w:r>
    </w:p>
    <w:p>
      <w:pPr>
        <w:pStyle w:val="ListParagraph"/>
        <w:numPr>
          <w:ilvl w:val="0"/>
          <w:numId w:val="2"/>
        </w:numPr>
      </w:pPr>
      <w:r>
        <w:t xml:space="preserve">Cookies de sécurité : protègent contre les attaques de type CSRF</w:t>
      </w:r>
    </w:p>
    <w:p>
      <w:pPr>
        <w:pStyle w:val="ListParagraph"/>
        <w:numPr>
          <w:ilvl w:val="0"/>
          <w:numId w:val="2"/>
        </w:numPr>
      </w:pPr>
      <w:r>
        <w:t xml:space="preserve">Cookies de préférences : mémorisent vos choix (consentement cookies, langue)</w:t>
      </w:r>
    </w:p>
    <w:p>
      <w:pPr>
        <w:pStyle w:val="Heading2"/>
      </w:pPr>
      <w:r>
        <w:t xml:space="preserve">2.2 Cookies analytiques (statistiques)</w:t>
      </w:r>
    </w:p>
    <w:p>
      <w:r>
        <w:t xml:space="preserve">Ces cookies nous permettent de mesurer l'audience du Site et d'analyser la manière dont les utilisateurs interagissent avec notre Service. Ils nous aident à améliorer le fonctionnement et le contenu du Site.</w:t>
      </w:r>
    </w:p>
    <w:p>
      <w:r>
        <w:rPr>
          <w:b/>
          <w:bCs/>
          <w:color w:val="D35400"/>
        </w:rPr>
        <w:t xml:space="preserve">Google Analytics</w:t>
      </w:r>
    </w:p>
    <w:p>
      <w:pPr>
        <w:pStyle w:val="ListParagraph"/>
        <w:numPr>
          <w:ilvl w:val="0"/>
          <w:numId w:val="2"/>
        </w:numPr>
      </w:pPr>
      <w:r>
        <w:t xml:space="preserve">Fournisseur : Google LLC</w:t>
      </w:r>
    </w:p>
    <w:p>
      <w:pPr>
        <w:pStyle w:val="ListParagraph"/>
        <w:numPr>
          <w:ilvl w:val="0"/>
          <w:numId w:val="2"/>
        </w:numPr>
      </w:pPr>
      <w:r>
        <w:t xml:space="preserve">Finalité : analyse d'audience, statistiques de fréquentation, comportement des utilisateurs</w:t>
      </w:r>
    </w:p>
    <w:p>
      <w:pPr>
        <w:pStyle w:val="ListParagraph"/>
        <w:numPr>
          <w:ilvl w:val="0"/>
          <w:numId w:val="2"/>
        </w:numPr>
      </w:pPr>
      <w:r>
        <w:t xml:space="preserve">Durée de conservation : 26 mois maximum</w:t>
      </w:r>
    </w:p>
    <w:p>
      <w:pPr>
        <w:pStyle w:val="ListParagraph"/>
        <w:numPr>
          <w:ilvl w:val="0"/>
          <w:numId w:val="2"/>
        </w:numPr>
      </w:pPr>
      <w:r>
        <w:t xml:space="preserve">Plus d'informations : https://policies.google.com/privacy</w:t>
      </w:r>
    </w:p>
    <w:p>
      <w:pPr>
        <w:pStyle w:val="Heading2"/>
      </w:pPr>
      <w:r>
        <w:t xml:space="preserve">2.3 Cookies fonctionnels</w:t>
      </w:r>
    </w:p>
    <w:p>
      <w:r>
        <w:t xml:space="preserve">Ces cookies permettent d'améliorer votre expérience en mémorisant vos préférences. Ils ne sont pas strictement nécessaires mais facilitent votre utilisation du Service.</w:t>
      </w:r>
    </w:p>
    <w:p>
      <w:pPr>
        <w:pStyle w:val="Heading1"/>
      </w:pPr>
      <w:r>
        <w:t xml:space="preserve">Article 3 - Gestion des cookies</w:t>
      </w:r>
    </w:p>
    <w:p>
      <w:pPr>
        <w:pStyle w:val="Heading2"/>
      </w:pPr>
      <w:r>
        <w:t xml:space="preserve">3.1 Bandeau de consentement</w:t>
      </w:r>
    </w:p>
    <w:p>
      <w:r>
        <w:t xml:space="preserve">Lors de votre première visite sur le Site, un bandeau vous informe de l'utilisation des cookies et vous permet de :</w:t>
      </w:r>
    </w:p>
    <w:p>
      <w:pPr>
        <w:pStyle w:val="ListParagraph"/>
        <w:numPr>
          <w:ilvl w:val="0"/>
          <w:numId w:val="2"/>
        </w:numPr>
      </w:pPr>
      <w:r>
        <w:t xml:space="preserve">Accepter tous les cookies</w:t>
      </w:r>
    </w:p>
    <w:p>
      <w:pPr>
        <w:pStyle w:val="ListParagraph"/>
        <w:numPr>
          <w:ilvl w:val="0"/>
          <w:numId w:val="2"/>
        </w:numPr>
      </w:pPr>
      <w:r>
        <w:t xml:space="preserve">Refuser les cookies non essentiels</w:t>
      </w:r>
    </w:p>
    <w:p>
      <w:pPr>
        <w:pStyle w:val="ListParagraph"/>
        <w:numPr>
          <w:ilvl w:val="0"/>
          <w:numId w:val="2"/>
        </w:numPr>
      </w:pPr>
      <w:r>
        <w:t xml:space="preserve">Personnaliser vos choix par catégorie de cookies</w:t>
      </w:r>
    </w:p>
    <w:p>
      <w:pPr>
        <w:pStyle w:val="Heading2"/>
      </w:pPr>
      <w:r>
        <w:t xml:space="preserve">3.2 Modification de vos préférences</w:t>
      </w:r>
    </w:p>
    <w:p>
      <w:r>
        <w:t xml:space="preserve">Vous pouvez modifier vos préférences à tout moment en cliquant sur le lien « Gestion des cookies » disponible en bas de chaque page du Site.</w:t>
      </w:r>
    </w:p>
    <w:p>
      <w:pPr>
        <w:pStyle w:val="Heading2"/>
      </w:pPr>
      <w:r>
        <w:t xml:space="preserve">3.3 Paramètres du navigateur</w:t>
      </w:r>
    </w:p>
    <w:p>
      <w:r>
        <w:t xml:space="preserve">Vous pouvez également configurer votre navigateur pour accepter ou refuser les cookies. Voici les liens vers les instructions des principaux navigateurs :</w:t>
      </w:r>
    </w:p>
    <w:p>
      <w:pPr>
        <w:pStyle w:val="ListParagraph"/>
        <w:numPr>
          <w:ilvl w:val="0"/>
          <w:numId w:val="2"/>
        </w:numPr>
      </w:pPr>
      <w:r>
        <w:t xml:space="preserve">Chrome : https://support.google.com/chrome/answer/95647</w:t>
      </w:r>
    </w:p>
    <w:p>
      <w:pPr>
        <w:pStyle w:val="ListParagraph"/>
        <w:numPr>
          <w:ilvl w:val="0"/>
          <w:numId w:val="2"/>
        </w:numPr>
      </w:pPr>
      <w:r>
        <w:t xml:space="preserve">Firefox : https://support.mozilla.org/fr/kb/activer-desactiver-cookies</w:t>
      </w:r>
    </w:p>
    <w:p>
      <w:pPr>
        <w:pStyle w:val="ListParagraph"/>
        <w:numPr>
          <w:ilvl w:val="0"/>
          <w:numId w:val="2"/>
        </w:numPr>
      </w:pPr>
      <w:r>
        <w:t xml:space="preserve">Safari : https://support.apple.com/fr-fr/guide/safari/sfri11471/mac</w:t>
      </w:r>
    </w:p>
    <w:p>
      <w:pPr>
        <w:pStyle w:val="ListParagraph"/>
        <w:numPr>
          <w:ilvl w:val="0"/>
          <w:numId w:val="2"/>
        </w:numPr>
      </w:pPr>
      <w:r>
        <w:t xml:space="preserve">Edge : https://support.microsoft.com/fr-fr/microsoft-edge/supprimer-les-cookies-dans-microsoft-edge</w:t>
      </w:r>
    </w:p>
    <w:p>
      <w:r>
        <w:rPr>
          <w:b/>
          <w:bCs/>
          <w:color w:val="D35400"/>
        </w:rPr>
        <w:t xml:space="preserve">Attention : </w:t>
      </w:r>
      <w:r>
        <w:t xml:space="preserve">Le blocage de certains cookies peut affecter votre expérience sur le Site et limiter l'accès à certaines fonctionnalités.</w:t>
      </w:r>
    </w:p>
    <w:p>
      <w:pPr>
        <w:pStyle w:val="Heading1"/>
      </w:pPr>
      <w:r>
        <w:t xml:space="preserve">Article 4 - Cookies tiers</w:t>
      </w:r>
    </w:p>
    <w:p>
      <w:r>
        <w:t xml:space="preserve">Certains cookies sont déposés par des services tiers qui apparaissent sur nos pages. Nous ne contrôlons pas le dépôt de ces cookies. Pour plus d'informations, consultez les politiques de confidentialité de ces tiers :</w:t>
      </w:r>
    </w:p>
    <w:p>
      <w:pPr>
        <w:pStyle w:val="ListParagraph"/>
        <w:numPr>
          <w:ilvl w:val="0"/>
          <w:numId w:val="2"/>
        </w:numPr>
      </w:pPr>
      <w:r>
        <w:t xml:space="preserve">Google Analytics : https://policies.google.com/privacy</w:t>
      </w:r>
    </w:p>
    <w:p>
      <w:pPr>
        <w:pStyle w:val="ListParagraph"/>
        <w:numPr>
          <w:ilvl w:val="0"/>
          <w:numId w:val="2"/>
        </w:numPr>
      </w:pPr>
      <w:r>
        <w:t xml:space="preserve">Stripe (paiement) : https://stripe.com/fr/privacy</w:t>
      </w:r>
    </w:p>
    <w:p>
      <w:pPr>
        <w:pStyle w:val="Heading1"/>
      </w:pPr>
      <w:r>
        <w:t xml:space="preserve">Article 5 - Durée de conservation</w:t>
      </w:r>
    </w:p>
    <w:p>
      <w:r>
        <w:t xml:space="preserve">La durée de vie des cookies varie selon leur type :</w:t>
      </w:r>
    </w:p>
    <w:p>
      <w:pPr>
        <w:pStyle w:val="ListParagraph"/>
        <w:numPr>
          <w:ilvl w:val="0"/>
          <w:numId w:val="2"/>
        </w:numPr>
      </w:pPr>
      <w:r>
        <w:t xml:space="preserve">Cookies de session : supprimés à la fermeture du navigateur</w:t>
      </w:r>
    </w:p>
    <w:p>
      <w:pPr>
        <w:pStyle w:val="ListParagraph"/>
        <w:numPr>
          <w:ilvl w:val="0"/>
          <w:numId w:val="2"/>
        </w:numPr>
      </w:pPr>
      <w:r>
        <w:t xml:space="preserve">Cookies de consentement : 12 mois</w:t>
      </w:r>
    </w:p>
    <w:p>
      <w:pPr>
        <w:pStyle w:val="ListParagraph"/>
        <w:numPr>
          <w:ilvl w:val="0"/>
          <w:numId w:val="2"/>
        </w:numPr>
      </w:pPr>
      <w:r>
        <w:t xml:space="preserve">Cookies Google Analytics : 26 mois maximum</w:t>
      </w:r>
    </w:p>
    <w:p>
      <w:r>
        <w:t xml:space="preserve">Conformément aux recommandations de la CNIL, le consentement aux cookies doit être renouvelé périodiquement.</w:t>
      </w:r>
    </w:p>
    <w:p>
      <w:pPr>
        <w:pStyle w:val="Heading1"/>
      </w:pPr>
      <w:r>
        <w:t xml:space="preserve">Article 6 - Vos droits</w:t>
      </w:r>
    </w:p>
    <w:p>
      <w:r>
        <w:t xml:space="preserve">Conformément au RGPD et à la loi Informatique et Libertés, vous disposez d'un droit d'accès, de rectification, d'effacement et d'opposition concernant les données collectées via les cookies.</w:t>
      </w:r>
    </w:p>
    <w:p>
      <w:r>
        <w:t xml:space="preserve">Pour exercer ces droits : contact@usenareo.com</w:t>
      </w:r>
    </w:p>
    <w:p>
      <w:r>
        <w:t xml:space="preserve">Vous pouvez également introduire une réclamation auprès de la CNIL : www.cnil.fr</w:t>
      </w:r>
    </w:p>
    <w:p>
      <w:pPr>
        <w:pStyle w:val="Heading1"/>
      </w:pPr>
      <w:r>
        <w:t xml:space="preserve">Article 7 - Modifications</w:t>
      </w:r>
    </w:p>
    <w:p>
      <w:r>
        <w:t xml:space="preserve">Nous nous réservons le droit de modifier cette Politique de Cookies à tout moment. Les modifications seront publiées sur cette page avec une date de mise à jour.</w:t>
      </w:r>
    </w:p>
    <w:p>
      <w:pPr>
        <w:pStyle w:val="Heading1"/>
      </w:pPr>
      <w:r>
        <w:t xml:space="preserve">Article 8 - Contact</w:t>
      </w:r>
    </w:p>
    <w:p>
      <w:r>
        <w:t xml:space="preserve">Pour toute question concernant cette Politique de Cookies :</w:t>
      </w:r>
    </w:p>
    <w:p>
      <w:r>
        <w:t xml:space="preserve">Email : contact@usenareo.com</w:t>
      </w:r>
    </w:p>
    <w:p>
      <w:r>
        <w:t xml:space="preserve">Adresse : 8 square de Tanouarn, 35700 Rennes, France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67E22"/>
        <w:sz w:val="18"/>
        <w:szCs w:val="18"/>
      </w:rPr>
      <w:t xml:space="preserve">Nareo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sur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D35400"/>
        <w:sz w:val="20"/>
        <w:szCs w:val="20"/>
      </w:rPr>
      <w:t xml:space="preserve">Nareo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D354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D354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E67E22"/>
      <w:sz w:val="24"/>
      <w:szCs w:val="24"/>
    </w:rPr>
  </w:style>
  <w:style w:type="paragraph" w:styleId="Normal">
    <w:name w:val="Normal"/>
    <w:pPr>
      <w:spacing w:after="120" w:line="276"/>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2025-12-02T17:35:38.624Z</dcterms:created>
  <dcterms:modified xsi:type="dcterms:W3CDTF">2025-12-02T17:35:38.625Z</dcterms:modified>
</cp:coreProperties>
</file>

<file path=docProps/custom.xml><?xml version="1.0" encoding="utf-8"?>
<Properties xmlns="http://schemas.openxmlformats.org/officeDocument/2006/custom-properties" xmlns:vt="http://schemas.openxmlformats.org/officeDocument/2006/docPropsVTypes"/>
</file>