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Conditions Générales de Vente</w:t>
      </w:r>
    </w:p>
    <w:p>
      <w:r>
        <w:rPr>
          <w:i/>
          <w:iCs/>
          <w:color w:val="666666"/>
        </w:rPr>
        <w:t xml:space="preserve">Dernière mise à jour : Décembre 2025</w:t>
      </w:r>
    </w:p>
    <w:p>
      <w:pPr>
        <w:pStyle w:val="Heading1"/>
      </w:pPr>
      <w:r>
        <w:t xml:space="preserve">Article 1 - Préambule</w:t>
      </w:r>
    </w:p>
    <w:p>
      <w:r>
        <w:t xml:space="preserve">Les présentes Conditions Générales de Vente (ci-après « CGV ») s'appliquent à toute souscription d'abonnement au service Nareo (ci-après « le Service »). Elles complètent les Conditions Générales d'Utilisation.</w:t>
      </w:r>
    </w:p>
    <w:p>
      <w:r>
        <w:t xml:space="preserve">Le Service est destiné aux étudiants et permet de générer des quiz personnalisés à partir de supports de cours.</w:t>
      </w:r>
    </w:p>
    <w:p>
      <w:pPr>
        <w:pStyle w:val="Heading1"/>
      </w:pPr>
      <w:r>
        <w:t xml:space="preserve">Article 2 - Offres et tarifs</w:t>
      </w:r>
    </w:p>
    <w:p>
      <w:pPr>
        <w:pStyle w:val="Heading2"/>
      </w:pPr>
      <w:r>
        <w:t xml:space="preserve">2.1 Formule Gratuite</w:t>
      </w:r>
    </w:p>
    <w:p>
      <w:r>
        <w:t xml:space="preserve">La formule gratuite donne accès aux fonctionnalités limitées du Service :</w:t>
      </w:r>
    </w:p>
    <w:p>
      <w:pPr>
        <w:pStyle w:val="ListParagraph"/>
        <w:numPr>
          <w:ilvl w:val="0"/>
          <w:numId w:val="2"/>
        </w:numPr>
      </w:pPr>
      <w:r>
        <w:t xml:space="preserve">3 cours par mois maximum</w:t>
      </w:r>
    </w:p>
    <w:p>
      <w:pPr>
        <w:pStyle w:val="ListParagraph"/>
        <w:numPr>
          <w:ilvl w:val="0"/>
          <w:numId w:val="2"/>
        </w:numPr>
      </w:pPr>
      <w:r>
        <w:t xml:space="preserve">Réinitialisation automatique du quota au 1er de chaque mois calendaire</w:t>
      </w:r>
    </w:p>
    <w:p>
      <w:pPr>
        <w:pStyle w:val="ListParagraph"/>
        <w:numPr>
          <w:ilvl w:val="0"/>
          <w:numId w:val="2"/>
        </w:numPr>
      </w:pPr>
      <w:r>
        <w:t xml:space="preserve">3 chapitres par cours</w:t>
      </w:r>
    </w:p>
    <w:p>
      <w:pPr>
        <w:pStyle w:val="ListParagraph"/>
        <w:numPr>
          <w:ilvl w:val="0"/>
          <w:numId w:val="2"/>
        </w:numPr>
      </w:pPr>
      <w:r>
        <w:t xml:space="preserve">Tentatives illimitées sur les quiz</w:t>
      </w:r>
    </w:p>
    <w:p>
      <w:pPr>
        <w:pStyle w:val="ListParagraph"/>
        <w:numPr>
          <w:ilvl w:val="0"/>
          <w:numId w:val="2"/>
        </w:numPr>
      </w:pPr>
      <w:r>
        <w:t xml:space="preserve">Feedback personnalisé</w:t>
      </w:r>
    </w:p>
    <w:p>
      <w:r>
        <w:rPr>
          <w:b/>
          <w:bCs/>
        </w:rPr>
        <w:t xml:space="preserve">Note : </w:t>
      </w:r>
      <w:r>
        <w:t xml:space="preserve">Les cours non utilisés durant un mois ne sont pas reportables sur le mois suivant.</w:t>
      </w:r>
    </w:p>
    <w:p>
      <w:pPr>
        <w:pStyle w:val="Heading2"/>
      </w:pPr>
      <w:r>
        <w:t xml:space="preserve">2.2 Formule Premium</w:t>
      </w:r>
    </w:p>
    <w:p>
      <w:r>
        <w:t xml:space="preserve">La formule Premium donne accès à l'ensemble des fonctionnalités du Service :</w:t>
      </w:r>
    </w:p>
    <w:p>
      <w:pPr>
        <w:pStyle w:val="ListParagraph"/>
        <w:numPr>
          <w:ilvl w:val="0"/>
          <w:numId w:val="2"/>
        </w:numPr>
      </w:pPr>
      <w:r>
        <w:t xml:space="preserve">12 cours par mois</w:t>
      </w:r>
    </w:p>
    <w:p>
      <w:pPr>
        <w:pStyle w:val="ListParagraph"/>
        <w:numPr>
          <w:ilvl w:val="0"/>
          <w:numId w:val="2"/>
        </w:numPr>
      </w:pPr>
      <w:r>
        <w:t xml:space="preserve">Réinitialisation automatique du quota au 1er de chaque mois calendaire</w:t>
      </w:r>
    </w:p>
    <w:p>
      <w:pPr>
        <w:pStyle w:val="ListParagraph"/>
        <w:numPr>
          <w:ilvl w:val="0"/>
          <w:numId w:val="2"/>
        </w:numPr>
      </w:pPr>
      <w:r>
        <w:t xml:space="preserve">Chapitres illimités par cours</w:t>
      </w:r>
    </w:p>
    <w:p>
      <w:pPr>
        <w:pStyle w:val="ListParagraph"/>
        <w:numPr>
          <w:ilvl w:val="0"/>
          <w:numId w:val="2"/>
        </w:numPr>
      </w:pPr>
      <w:r>
        <w:t xml:space="preserve">Tentatives illimitées sur les quiz</w:t>
      </w:r>
    </w:p>
    <w:p>
      <w:pPr>
        <w:pStyle w:val="ListParagraph"/>
        <w:numPr>
          <w:ilvl w:val="0"/>
          <w:numId w:val="2"/>
        </w:numPr>
      </w:pPr>
      <w:r>
        <w:t xml:space="preserve">Feedback personnalisé</w:t>
      </w:r>
    </w:p>
    <w:p>
      <w:r>
        <w:rPr>
          <w:b/>
          <w:bCs/>
          <w:color w:val="D35400"/>
        </w:rPr>
        <w:t xml:space="preserve">Tarifs de la formule Premium :</w:t>
      </w:r>
    </w:p>
    <w:p>
      <w:pPr>
        <w:pStyle w:val="ListParagraph"/>
        <w:numPr>
          <w:ilvl w:val="0"/>
          <w:numId w:val="2"/>
        </w:numPr>
      </w:pPr>
      <w:r>
        <w:t xml:space="preserve">Abonnement mensuel : 9,99 € TTC par mois</w:t>
      </w:r>
    </w:p>
    <w:p>
      <w:pPr>
        <w:pStyle w:val="ListParagraph"/>
        <w:numPr>
          <w:ilvl w:val="0"/>
          <w:numId w:val="2"/>
        </w:numPr>
      </w:pPr>
      <w:r>
        <w:t xml:space="preserve">Abonnement annuel : 83,66 € TTC par an (soit environ 6,97 € par mois)</w:t>
      </w:r>
    </w:p>
    <w:p>
      <w:r>
        <w:t xml:space="preserve">Les prix sont indiqués en euros, toutes taxes comprises (TTC). Nareo se réserve le droit de modifier ses tarifs à tout moment, étant entendu que le tarif en vigueur au moment de la souscription restera applicable jusqu'au terme de la période d'abonnement en cours.</w:t>
      </w:r>
    </w:p>
    <w:p>
      <w:pPr>
        <w:pStyle w:val="Heading1"/>
      </w:pPr>
      <w:r>
        <w:t xml:space="preserve">Article 3 - Souscription</w:t>
      </w:r>
    </w:p>
    <w:p>
      <w:pPr>
        <w:pStyle w:val="Heading2"/>
      </w:pPr>
      <w:r>
        <w:t xml:space="preserve">3.1 Processus de souscription</w:t>
      </w:r>
    </w:p>
    <w:p>
      <w:r>
        <w:t xml:space="preserve">La souscription à un abonnement Premium s'effectue en ligne sur le Site. L'Utilisateur doit :</w:t>
      </w:r>
    </w:p>
    <w:p>
      <w:pPr>
        <w:pStyle w:val="ListParagraph"/>
        <w:numPr>
          <w:ilvl w:val="0"/>
          <w:numId w:val="2"/>
        </w:numPr>
      </w:pPr>
      <w:r>
        <w:t xml:space="preserve">Disposer d'un compte Nareo</w:t>
      </w:r>
    </w:p>
    <w:p>
      <w:pPr>
        <w:pStyle w:val="ListParagraph"/>
        <w:numPr>
          <w:ilvl w:val="0"/>
          <w:numId w:val="2"/>
        </w:numPr>
      </w:pPr>
      <w:r>
        <w:t xml:space="preserve">Sélectionner la formule souhaitée (mensuelle ou annuelle)</w:t>
      </w:r>
    </w:p>
    <w:p>
      <w:pPr>
        <w:pStyle w:val="ListParagraph"/>
        <w:numPr>
          <w:ilvl w:val="0"/>
          <w:numId w:val="2"/>
        </w:numPr>
      </w:pPr>
      <w:r>
        <w:t xml:space="preserve">Procéder au paiement via la plateforme sécurisée Stripe</w:t>
      </w:r>
    </w:p>
    <w:p>
      <w:pPr>
        <w:pStyle w:val="ListParagraph"/>
        <w:numPr>
          <w:ilvl w:val="0"/>
          <w:numId w:val="2"/>
        </w:numPr>
      </w:pPr>
      <w:r>
        <w:t xml:space="preserve">Accepter les présentes CGV avant validation</w:t>
      </w:r>
    </w:p>
    <w:p>
      <w:pPr>
        <w:pStyle w:val="Heading2"/>
      </w:pPr>
      <w:r>
        <w:t xml:space="preserve">3.2 Activation du Service</w:t>
      </w:r>
    </w:p>
    <w:p>
      <w:r>
        <w:t xml:space="preserve">L'accès aux fonctionnalités Premium est activé immédiatement après confirmation du paiement. Un email de confirmation est envoyé à l'Utilisateur.</w:t>
      </w:r>
    </w:p>
    <w:p>
      <w:pPr>
        <w:pStyle w:val="Heading1"/>
      </w:pPr>
      <w:r>
        <w:t xml:space="preserve">Article 4 - Paiement</w:t>
      </w:r>
    </w:p>
    <w:p>
      <w:pPr>
        <w:pStyle w:val="Heading2"/>
      </w:pPr>
      <w:r>
        <w:t xml:space="preserve">4.1 Moyens de paiement</w:t>
      </w:r>
    </w:p>
    <w:p>
      <w:r>
        <w:t xml:space="preserve">Les paiements sont traités par notre prestataire de paiement sécurisé Stripe. Les moyens de paiement acceptés incluent les cartes bancaires (Visa, Mastercard, American Express) et les autres moyens proposés par Stripe.</w:t>
      </w:r>
    </w:p>
    <w:p>
      <w:pPr>
        <w:pStyle w:val="Heading2"/>
      </w:pPr>
      <w:r>
        <w:t xml:space="preserve">4.2 Sécurité des paiements</w:t>
      </w:r>
    </w:p>
    <w:p>
      <w:r>
        <w:t xml:space="preserve">Les transactions sont sécurisées par Stripe, certifié PCI-DSS. Nareo n'a pas accès aux données bancaires complètes de l'Utilisateur.</w:t>
      </w:r>
    </w:p>
    <w:p>
      <w:pPr>
        <w:pStyle w:val="Heading2"/>
      </w:pPr>
      <w:r>
        <w:t xml:space="preserve">4.3 Renouvellement automatique</w:t>
      </w:r>
    </w:p>
    <w:p>
      <w:r>
        <w:t xml:space="preserve">Les abonnements sont renouvelés automatiquement à leur date d'anniversaire (mensuelle ou annuelle selon la formule choisie). L'Utilisateur sera prélevé du montant correspondant à sa formule au début de chaque nouvelle période.</w:t>
      </w:r>
    </w:p>
    <w:p>
      <w:r>
        <w:t xml:space="preserve">Un email de rappel sera envoyé à l'Utilisateur 7 jours avant chaque renouvellement automatique.</w:t>
      </w:r>
    </w:p>
    <w:p>
      <w:pPr>
        <w:pStyle w:val="Heading1"/>
      </w:pPr>
      <w:r>
        <w:t xml:space="preserve">Article 5 - Droit de rétractation</w:t>
      </w:r>
    </w:p>
    <w:p>
      <w:pPr>
        <w:pStyle w:val="Heading2"/>
      </w:pPr>
      <w:r>
        <w:t xml:space="preserve">5.1 Renonciation au droit de rétractation</w:t>
      </w:r>
    </w:p>
    <w:p>
      <w:r>
        <w:t xml:space="preserve">Conformément à l'article L.221-28 du Code de la consommation, le droit de rétractation ne peut être exercé pour les contrats de fourniture de contenu numérique non fourni sur un support matériel dont l'exécution a commencé avec l'accord préalable exprès du consommateur et son renoncement exprès à son droit de rétractation.</w:t>
      </w:r>
    </w:p>
    <w:p>
      <w:r>
        <w:rPr>
          <w:b/>
          <w:bCs/>
        </w:rPr>
        <w:t xml:space="preserve">En souscrivant à un abonnement Premium et en acceptant les présentes CGV, l'Utilisateur :</w:t>
      </w:r>
    </w:p>
    <w:p>
      <w:pPr>
        <w:pStyle w:val="ListParagraph"/>
        <w:numPr>
          <w:ilvl w:val="0"/>
          <w:numId w:val="2"/>
        </w:numPr>
      </w:pPr>
      <w:r>
        <w:t xml:space="preserve">Demande expressément l'exécution immédiate du Service avant la fin du délai de rétractation de 14 jours</w:t>
      </w:r>
    </w:p>
    <w:p>
      <w:pPr>
        <w:pStyle w:val="ListParagraph"/>
        <w:numPr>
          <w:ilvl w:val="0"/>
          <w:numId w:val="2"/>
        </w:numPr>
      </w:pPr>
      <w:r>
        <w:t xml:space="preserve">Reconnaît perdre son droit de rétractation dès le début de l'exécution du Service</w:t>
      </w:r>
    </w:p>
    <w:p>
      <w:pPr>
        <w:pStyle w:val="Heading2"/>
      </w:pPr>
      <w:r>
        <w:t xml:space="preserve">5.2 Accusé de réception</w:t>
      </w:r>
    </w:p>
    <w:p>
      <w:r>
        <w:t xml:space="preserve">L'Utilisateur reçoit un email de confirmation rappelant sa renonciation au droit de rétractation.</w:t>
      </w:r>
    </w:p>
    <w:p>
      <w:pPr>
        <w:pStyle w:val="Heading1"/>
      </w:pPr>
      <w:r>
        <w:t xml:space="preserve">Article 6 - Résiliation</w:t>
      </w:r>
    </w:p>
    <w:p>
      <w:pPr>
        <w:pStyle w:val="Heading2"/>
      </w:pPr>
      <w:r>
        <w:t xml:space="preserve">6.1 Résiliation par l'Utilisateur</w:t>
      </w:r>
    </w:p>
    <w:p>
      <w:r>
        <w:t xml:space="preserve">L'Utilisateur peut résilier son abonnement à tout moment depuis son espace personnel sur le Site. La résiliation prend effet à la fin de la période d'abonnement en cours (mensuelle ou annuelle).</w:t>
      </w:r>
    </w:p>
    <w:p>
      <w:r>
        <w:t xml:space="preserve">Après résiliation, l'Utilisateur conserve l'accès aux fonctionnalités Premium jusqu'à la fin de la période déjà payée, puis son compte bascule automatiquement sur la formule gratuite.</w:t>
      </w:r>
    </w:p>
    <w:p>
      <w:pPr>
        <w:pStyle w:val="Heading2"/>
      </w:pPr>
      <w:r>
        <w:t xml:space="preserve">6.2 Résiliation par Nareo</w:t>
      </w:r>
    </w:p>
    <w:p>
      <w:r>
        <w:t xml:space="preserve">Nareo se réserve le droit de résilier l'abonnement d'un Utilisateur en cas de violation des CGU ou CGV, d'utilisation frauduleuse du Service, ou de défaut de paiement. En cas de résiliation pour faute de l'Utilisateur, aucun remboursement ne sera effectué.</w:t>
      </w:r>
    </w:p>
    <w:p>
      <w:pPr>
        <w:pStyle w:val="Heading1"/>
      </w:pPr>
      <w:r>
        <w:t xml:space="preserve">Article 7 - Politique de remboursement</w:t>
      </w:r>
    </w:p>
    <w:p>
      <w:r>
        <w:t xml:space="preserve">Compte tenu de la nature numérique du Service et de la renonciation au droit de rétractation acceptée lors de la souscription :</w:t>
      </w:r>
    </w:p>
    <w:p>
      <w:pPr>
        <w:pStyle w:val="ListParagraph"/>
        <w:numPr>
          <w:ilvl w:val="0"/>
          <w:numId w:val="2"/>
        </w:numPr>
      </w:pPr>
      <w:r>
        <w:t xml:space="preserve">Aucun remboursement n'est accordé en cas de résiliation anticipée par l'Utilisateur</w:t>
      </w:r>
    </w:p>
    <w:p>
      <w:pPr>
        <w:pStyle w:val="ListParagraph"/>
        <w:numPr>
          <w:ilvl w:val="0"/>
          <w:numId w:val="2"/>
        </w:numPr>
      </w:pPr>
      <w:r>
        <w:t xml:space="preserve">Les périodes d'abonnement non utilisées ne sont pas remboursables</w:t>
      </w:r>
    </w:p>
    <w:p>
      <w:r>
        <w:t xml:space="preserve">Exception : En cas d'indisponibilité majeure et prolongée du Service imputable à Nareo (plus de 30 jours consécutifs), l'Utilisateur pourra demander un remboursement au prorata de la période d'indisponibilité.</w:t>
      </w:r>
    </w:p>
    <w:p>
      <w:pPr>
        <w:pStyle w:val="Heading1"/>
      </w:pPr>
      <w:r>
        <w:t xml:space="preserve">Article 8 - Garanties et limitations</w:t>
      </w:r>
    </w:p>
    <w:p>
      <w:pPr>
        <w:pStyle w:val="Heading2"/>
      </w:pPr>
      <w:r>
        <w:t xml:space="preserve">8.1 Obligation de moyens</w:t>
      </w:r>
    </w:p>
    <w:p>
      <w:r>
        <w:t xml:space="preserve">Nareo s'engage à mettre en œuvre tous les moyens raisonnables pour assurer la disponibilité et le bon fonctionnement du Service. Cette obligation constitue une obligation de moyens et non de résultat.</w:t>
      </w:r>
    </w:p>
    <w:p>
      <w:pPr>
        <w:pStyle w:val="Heading2"/>
      </w:pPr>
      <w:r>
        <w:t xml:space="preserve">8.2 Absence de garantie sur les résultats</w:t>
      </w:r>
    </w:p>
    <w:p>
      <w:r>
        <w:t xml:space="preserve">Le Service utilise l'intelligence artificielle (API OpenAI) pour générer les quiz. Nareo ne garantit pas l'exactitude, la pertinence ou l'exhaustivité des contenus générés. Les quiz sont fournis à titre indicatif et pédagogique uniquement.</w:t>
      </w:r>
    </w:p>
    <w:p>
      <w:pPr>
        <w:pStyle w:val="Heading1"/>
      </w:pPr>
      <w:r>
        <w:t xml:space="preserve">Article 9 - Données personnelles</w:t>
      </w:r>
    </w:p>
    <w:p>
      <w:r>
        <w:t xml:space="preserve">Les modalités de collecte et de traitement des données personnelles sont décrites dans notre Politique de Confidentialité. Les données de paiement sont traitées exclusivement par Stripe conformément à leur propre politique de confidentialité.</w:t>
      </w:r>
    </w:p>
    <w:p>
      <w:pPr>
        <w:pStyle w:val="Heading1"/>
      </w:pPr>
      <w:r>
        <w:t xml:space="preserve">Article 10 - Service client</w:t>
      </w:r>
    </w:p>
    <w:p>
      <w:r>
        <w:t xml:space="preserve">Pour toute question relative à votre abonnement, facturation ou utilisation du Service :</w:t>
      </w:r>
    </w:p>
    <w:p>
      <w:r>
        <w:t xml:space="preserve">Email : contact@usenareo.com</w:t>
      </w:r>
    </w:p>
    <w:p>
      <w:r>
        <w:t xml:space="preserve">Délai de réponse : sous 48 heures ouvrées</w:t>
      </w:r>
    </w:p>
    <w:p>
      <w:pPr>
        <w:pStyle w:val="Heading1"/>
      </w:pPr>
      <w:r>
        <w:t xml:space="preserve">Article 11 - Droit applicable et litiges</w:t>
      </w:r>
    </w:p>
    <w:p>
      <w:r>
        <w:t xml:space="preserve">Les présentes CGV sont régies par le droit français.</w:t>
      </w:r>
    </w:p>
    <w:p>
      <w:r>
        <w:t xml:space="preserve">Conformément aux dispositions du Code de la consommation, en cas de litige, l'Utilisateur peut recourir gratuitement au service de médiation suivant : le médiateur de la consommation dont les coordonnées sont disponibles sur simple demande à contact@usenareo.com.</w:t>
      </w:r>
    </w:p>
    <w:p>
      <w:r>
        <w:t xml:space="preserve">L'Utilisateur peut également utiliser la plateforme européenne de règlement en ligne des litiges : https://ec.europa.eu/consumers/odr</w:t>
      </w:r>
    </w:p>
    <w:p>
      <w:r>
        <w:t xml:space="preserve">À défaut de résolution amiable, le litige sera soumis aux tribunaux compétents de Rennes.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67E22"/>
        <w:sz w:val="18"/>
        <w:szCs w:val="18"/>
      </w:rPr>
      <w:t xml:space="preserve">Nareo - </w:t>
    </w: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sur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D35400"/>
        <w:sz w:val="20"/>
        <w:szCs w:val="20"/>
      </w:rPr>
      <w:t xml:space="preserve">Nareo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D354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D354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E67E22"/>
      <w:sz w:val="24"/>
      <w:szCs w:val="24"/>
    </w:rPr>
  </w:style>
  <w:style w:type="paragraph" w:styleId="Normal">
    <w:name w:val="Normal"/>
    <w:pPr>
      <w:spacing w:after="120" w:line="276"/>
    </w:pPr>
    <w:rPr>
      <w:rFonts w:ascii="Arial" w:cs="Arial" w:eastAsia="Arial" w:hAnsi="Arial"/>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2025-12-02T17:35:38.619Z</dcterms:created>
  <dcterms:modified xsi:type="dcterms:W3CDTF">2025-12-02T17:35:38.619Z</dcterms:modified>
</cp:coreProperties>
</file>

<file path=docProps/custom.xml><?xml version="1.0" encoding="utf-8"?>
<Properties xmlns="http://schemas.openxmlformats.org/officeDocument/2006/custom-properties" xmlns:vt="http://schemas.openxmlformats.org/officeDocument/2006/docPropsVTypes"/>
</file>