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auto"/>
        <w:spacing w:lineRule="auto" w:line="24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bookmarkStart w:id="0" w:name="_kk1966kbedef"/>
      <w:bookmarkEnd w:id="0"/>
      <w:r>
        <w:rPr>
          <w:b w:val="false"/>
          <w:color w:val="039BE5"/>
          <w:sz w:val="48"/>
          <w:szCs w:val="48"/>
        </w:rPr>
        <w:t>PLAYING WITH DATA</w:t>
      </w:r>
    </w:p>
    <w:p>
      <w:pPr>
        <w:pStyle w:val="Normal"/>
        <w:pBdr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2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/>
        <w:shd w:val="clear" w:fill="auto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1" w:name="_vrhvb96nxxe9"/>
      <w:bookmarkEnd w:id="1"/>
      <w:r>
        <w:rPr/>
        <w:t>Dataset</w:t>
      </w:r>
    </w:p>
    <w:p>
      <w:pPr>
        <w:pStyle w:val="Normal"/>
        <w:pBdr/>
        <w:shd w:val="clear" w:fill="auto"/>
        <w:spacing w:lineRule="auto" w:line="300" w:before="200" w:after="0"/>
        <w:rPr>
          <w:rFonts w:ascii="Proxima Nova" w:hAnsi="Proxima Nova" w:eastAsia="Proxima Nova" w:cs="Proxima Nova"/>
        </w:rPr>
      </w:pPr>
      <w:r>
        <w:rPr/>
        <w:t>Dataset que contiene datos de animales</w:t>
      </w:r>
    </w:p>
    <w:p>
      <w:pPr>
        <w:pStyle w:val="Heading1"/>
        <w:pBdr/>
        <w:shd w:val="clear" w:fill="auto"/>
        <w:rPr/>
      </w:pPr>
      <w:bookmarkStart w:id="2" w:name="_fnjk6vnqzbqk"/>
      <w:bookmarkEnd w:id="2"/>
      <w:r>
        <w:rPr/>
        <w:t>Preguntas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="200" w:afterAutospacing="0" w:after="0"/>
        <w:ind w:left="720" w:right="0" w:hanging="360"/>
        <w:jc w:val="left"/>
        <w:rPr/>
      </w:pPr>
      <w:r>
        <w:rPr/>
        <w:t>Cuántos datos tenemos: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="200" w:afterAutospacing="0" w:after="0"/>
        <w:ind w:left="1080" w:right="0" w:hanging="0"/>
        <w:jc w:val="left"/>
        <w:rPr/>
      </w:pPr>
      <w:r>
        <w:rPr/>
        <w:t xml:space="preserve">filas y columnas? </w:t>
      </w:r>
      <w:r>
        <w:rPr/>
        <w:t>Filas: 26729 Rows: 10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="200" w:afterAutospacing="0" w:after="0"/>
        <w:ind w:left="1080" w:right="0" w:hanging="0"/>
        <w:jc w:val="left"/>
        <w:rPr/>
      </w:pPr>
      <w:r>
        <w:rPr/>
        <w:t xml:space="preserve">Hay datos nulos? </w:t>
      </w:r>
      <w:r>
        <w:rPr/>
        <w:t>YES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="200" w:afterAutospacing="0" w:after="0"/>
        <w:ind w:left="1080" w:right="0" w:hanging="0"/>
        <w:jc w:val="left"/>
        <w:rPr/>
      </w:pPr>
      <w:r>
        <w:rPr/>
        <w:t xml:space="preserve">En caso afirmativo, en qué porcentaje? </w:t>
      </w:r>
      <w:r>
        <w:rPr/>
        <w:t>Alrededor de un 8% de los datos son nulos.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="200" w:afterAutospacing="0" w:after="0"/>
        <w:ind w:left="108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/>
        <w:t>El dataset se compone de algunas variables: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/>
      </w:pPr>
      <w:r>
        <w:rPr/>
        <w:t>¿cuáles son numéricas, categóricas, fechas, ...?</w:t>
      </w:r>
      <w:r>
        <w:rPr/>
        <w:t>Hay una fecha (DateTime), una numerica (AgeUponOPutcome) y el resto son categoricas.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/>
      </w:pPr>
      <w:r>
        <w:rPr/>
        <w:t xml:space="preserve">En el caso de que sean categóricas, de qué tipo? </w:t>
      </w:r>
      <w:r>
        <w:rPr/>
        <w:t>De las categoricas son todas politómica excepto AnimalType que es binaria.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>
          <w:sz w:val="22"/>
          <w:szCs w:val="22"/>
        </w:rPr>
        <w:t xml:space="preserve">¿Existen duplicados? </w:t>
      </w:r>
      <w:r>
        <w:rPr>
          <w:sz w:val="22"/>
          <w:szCs w:val="22"/>
        </w:rPr>
        <w:t>NO</w:t>
      </w:r>
    </w:p>
    <w:p>
      <w:pPr>
        <w:pStyle w:val="Normal"/>
        <w:widowControl/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/>
        <w:t>Las variables tiene diferentes valores. Calcula cuántos tienen cada una y cuales son.</w:t>
      </w:r>
    </w:p>
    <w:p>
      <w:pPr>
        <w:pStyle w:val="PreformattedText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AnimalID: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Valores unicos</w:t>
      </w:r>
    </w:p>
    <w:p>
      <w:pPr>
        <w:pStyle w:val="PreformattedText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Name: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6375 valores.</w:t>
      </w:r>
    </w:p>
    <w:p>
      <w:pPr>
        <w:pStyle w:val="PreformattedText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DateTime:</w:t>
      </w:r>
    </w:p>
    <w:p>
      <w:pPr>
        <w:pStyle w:val="PreformattedText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OutcomeType:</w:t>
      </w:r>
    </w:p>
    <w:p>
      <w:pPr>
        <w:pStyle w:val="PreformattedText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OutcomeSubtype: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AnimalType: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SexuponOutcome: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AgeuponOutcome: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Breed: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Color: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300" w:beforeAutospacing="0" w:before="0" w:afterAutospacing="0" w:after="0"/>
        <w:ind w:left="108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/>
        <w:t xml:space="preserve">La variable objetivo es 'OutcomeType': qué valores tiene y en qué probabilidad?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/>
        <w:t>Ahora que sabes cuál es el posible futuro de estos animales ... ¿ocurre lo mismo con gatos y perros? Podrías decir que estos datos se deben a la proporción entre el número e perros y gatos?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/>
        <w:t>Además de la variable 'OutcomeType' existe otra 'OutcomeSubtype'. Estudia su distribución. Haz lo mismo con la variable 'AgeuponOutcome'.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>
          <w:sz w:val="22"/>
          <w:szCs w:val="22"/>
        </w:rPr>
        <w:t>¿Tiene algo que ver el género del animal con la variable objetivo?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/>
      </w:pPr>
      <w:r>
        <w:rPr>
          <w:sz w:val="22"/>
          <w:szCs w:val="22"/>
        </w:rPr>
        <w:t>¿Hay algún momento del año en el que se produzcan más adopciones?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right="0" w:hanging="360"/>
        <w:jc w:val="left"/>
        <w:rPr>
          <w:u w:val="none"/>
        </w:rPr>
      </w:pPr>
      <w:r>
        <w:rPr/>
        <w:t>Toma una muestra de 10000 datos de manera aleatoria. Haz un test de hipótesis sobre la variable 'AgeuponOutcome' para ver si la media corresponde a la media total.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00" w:beforeAutospacing="0" w:before="0" w:after="0"/>
        <w:ind w:left="720" w:right="0" w:hanging="360"/>
        <w:jc w:val="left"/>
        <w:rPr/>
      </w:pPr>
      <w:r>
        <w:rPr>
          <w:sz w:val="22"/>
          <w:szCs w:val="22"/>
        </w:rPr>
        <w:t>¿Qué otros datos se pueden extraer? Describe al menos 2.</w:t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438150" cy="57150"/>
            <wp:effectExtent l="0" t="0" r="0" b="0"/>
            <wp:docPr id="2" name="image3.png" descr="short 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short da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3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4" name="image4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00" w:before="20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</w:pPr>
    <w:rPr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20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LibreOffice/6.0.7.3$Linux_X86_64 LibreOffice_project/00m0$Build-3</Application>
  <Pages>2</Pages>
  <Words>256</Words>
  <Characters>1339</Characters>
  <CharactersWithSpaces>1563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2019-09-26T20:44:52Z</dcterms:modified>
  <cp:revision>1</cp:revision>
  <dc:subject/>
  <dc:title/>
</cp:coreProperties>
</file>