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5419725</wp:posOffset>
            </wp:positionH>
            <wp:positionV relativeFrom="page">
              <wp:posOffset>228600</wp:posOffset>
            </wp:positionV>
            <wp:extent cx="1795463" cy="1068300"/>
            <wp:effectExtent b="0" l="0" r="0" t="0"/>
            <wp:wrapNone/>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795463" cy="1068300"/>
                    </a:xfrm>
                    <a:prstGeom prst="rect"/>
                    <a:ln/>
                  </pic:spPr>
                </pic:pic>
              </a:graphicData>
            </a:graphic>
          </wp:anchor>
        </w:drawing>
      </w:r>
      <w:r w:rsidDel="00000000" w:rsidR="00000000" w:rsidRPr="00000000">
        <w:rPr>
          <w:b w:val="1"/>
          <w:sz w:val="32"/>
          <w:szCs w:val="32"/>
        </w:rPr>
        <w:drawing>
          <wp:anchor allowOverlap="1" behindDoc="1" distB="114300" distT="114300" distL="114300" distR="114300" hidden="0" layoutInCell="1" locked="0" relativeHeight="0" simplePos="0">
            <wp:simplePos x="0" y="0"/>
            <wp:positionH relativeFrom="page">
              <wp:posOffset>9525</wp:posOffset>
            </wp:positionH>
            <wp:positionV relativeFrom="page">
              <wp:posOffset>9525</wp:posOffset>
            </wp:positionV>
            <wp:extent cx="3033713" cy="1283141"/>
            <wp:effectExtent b="0" l="0" r="0" t="0"/>
            <wp:wrapNone/>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33713" cy="1283141"/>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03">
      <w:pPr>
        <w:spacing w:after="240" w:before="240" w:lineRule="auto"/>
        <w:jc w:val="left"/>
        <w:rPr>
          <w:b w:val="1"/>
          <w:sz w:val="32"/>
          <w:szCs w:val="32"/>
        </w:rPr>
      </w:pPr>
      <w:r w:rsidDel="00000000" w:rsidR="00000000" w:rsidRPr="00000000">
        <w:rPr>
          <w:rtl w:val="0"/>
        </w:rPr>
      </w:r>
    </w:p>
    <w:p w:rsidR="00000000" w:rsidDel="00000000" w:rsidP="00000000" w:rsidRDefault="00000000" w:rsidRPr="00000000" w14:paraId="00000004">
      <w:pPr>
        <w:spacing w:after="240" w:before="240" w:lineRule="auto"/>
        <w:jc w:val="left"/>
        <w:rPr>
          <w:b w:val="1"/>
          <w:sz w:val="32"/>
          <w:szCs w:val="32"/>
        </w:rPr>
      </w:pPr>
      <w:r w:rsidDel="00000000" w:rsidR="00000000" w:rsidRPr="00000000">
        <w:rPr>
          <w:rtl w:val="0"/>
        </w:rPr>
      </w:r>
    </w:p>
    <w:p w:rsidR="00000000" w:rsidDel="00000000" w:rsidP="00000000" w:rsidRDefault="00000000" w:rsidRPr="00000000" w14:paraId="00000005">
      <w:pPr>
        <w:spacing w:after="240" w:before="240" w:lineRule="auto"/>
        <w:jc w:val="left"/>
        <w:rPr>
          <w:b w:val="1"/>
          <w:sz w:val="32"/>
          <w:szCs w:val="32"/>
        </w:rPr>
      </w:pPr>
      <w:r w:rsidDel="00000000" w:rsidR="00000000" w:rsidRPr="00000000">
        <w:rPr>
          <w:rtl w:val="0"/>
        </w:rPr>
      </w:r>
    </w:p>
    <w:p w:rsidR="00000000" w:rsidDel="00000000" w:rsidP="00000000" w:rsidRDefault="00000000" w:rsidRPr="00000000" w14:paraId="00000006">
      <w:pPr>
        <w:spacing w:after="240" w:before="240" w:lineRule="auto"/>
        <w:jc w:val="left"/>
        <w:rPr>
          <w:b w:val="1"/>
          <w:sz w:val="32"/>
          <w:szCs w:val="32"/>
        </w:rPr>
      </w:pPr>
      <w:r w:rsidDel="00000000" w:rsidR="00000000" w:rsidRPr="00000000">
        <w:rPr>
          <w:rtl w:val="0"/>
        </w:rPr>
      </w:r>
    </w:p>
    <w:p w:rsidR="00000000" w:rsidDel="00000000" w:rsidP="00000000" w:rsidRDefault="00000000" w:rsidRPr="00000000" w14:paraId="00000007">
      <w:pPr>
        <w:spacing w:after="240" w:before="240" w:lineRule="auto"/>
        <w:jc w:val="left"/>
        <w:rPr>
          <w:b w:val="1"/>
          <w:sz w:val="32"/>
          <w:szCs w:val="32"/>
        </w:rPr>
      </w:pPr>
      <w:r w:rsidDel="00000000" w:rsidR="00000000" w:rsidRPr="00000000">
        <w:rPr>
          <w:rtl w:val="0"/>
        </w:rPr>
      </w:r>
    </w:p>
    <w:p w:rsidR="00000000" w:rsidDel="00000000" w:rsidP="00000000" w:rsidRDefault="00000000" w:rsidRPr="00000000" w14:paraId="00000008">
      <w:pPr>
        <w:spacing w:after="240" w:before="240" w:lineRule="auto"/>
        <w:jc w:val="center"/>
        <w:rPr>
          <w:b w:val="1"/>
          <w:sz w:val="36"/>
          <w:szCs w:val="36"/>
        </w:rPr>
      </w:pPr>
      <w:r w:rsidDel="00000000" w:rsidR="00000000" w:rsidRPr="00000000">
        <w:rPr>
          <w:b w:val="1"/>
          <w:sz w:val="36"/>
          <w:szCs w:val="36"/>
          <w:rtl w:val="0"/>
        </w:rPr>
        <w:t xml:space="preserve">Rapport SAE 2.01 &amp; 2.02 Version 3</w:t>
      </w:r>
    </w:p>
    <w:p w:rsidR="00000000" w:rsidDel="00000000" w:rsidP="00000000" w:rsidRDefault="00000000" w:rsidRPr="00000000" w14:paraId="00000009">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4">
      <w:pPr>
        <w:spacing w:after="240" w:before="240" w:lineRule="auto"/>
        <w:jc w:val="left"/>
        <w:rPr>
          <w:b w:val="1"/>
          <w:sz w:val="24"/>
          <w:szCs w:val="24"/>
        </w:rPr>
      </w:pPr>
      <w:r w:rsidDel="00000000" w:rsidR="00000000" w:rsidRPr="00000000">
        <w:rPr>
          <w:rtl w:val="0"/>
        </w:rPr>
      </w:r>
    </w:p>
    <w:p w:rsidR="00000000" w:rsidDel="00000000" w:rsidP="00000000" w:rsidRDefault="00000000" w:rsidRPr="00000000" w14:paraId="00000015">
      <w:pPr>
        <w:spacing w:after="240" w:before="240" w:lineRule="auto"/>
        <w:jc w:val="righ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6">
      <w:pPr>
        <w:spacing w:after="240" w:before="240" w:lineRule="auto"/>
        <w:jc w:val="right"/>
        <w:rPr>
          <w:b w:val="1"/>
          <w:sz w:val="24"/>
          <w:szCs w:val="24"/>
        </w:rPr>
      </w:pPr>
      <w:r w:rsidDel="00000000" w:rsidR="00000000" w:rsidRPr="00000000">
        <w:rPr>
          <w:b w:val="1"/>
          <w:sz w:val="24"/>
          <w:szCs w:val="24"/>
          <w:rtl w:val="0"/>
        </w:rPr>
        <w:t xml:space="preserve">RANDOUX Martin, DESPREZ Mathéo, LENCEL Antoine</w:t>
      </w:r>
    </w:p>
    <w:p w:rsidR="00000000" w:rsidDel="00000000" w:rsidP="00000000" w:rsidRDefault="00000000" w:rsidRPr="00000000" w14:paraId="00000017">
      <w:pPr>
        <w:spacing w:after="240" w:before="240" w:lineRule="auto"/>
        <w:jc w:val="right"/>
        <w:rPr>
          <w:b w:val="1"/>
          <w:sz w:val="24"/>
          <w:szCs w:val="24"/>
        </w:rPr>
      </w:pPr>
      <w:r w:rsidDel="00000000" w:rsidR="00000000" w:rsidRPr="00000000">
        <w:rPr>
          <w:b w:val="1"/>
          <w:sz w:val="24"/>
          <w:szCs w:val="24"/>
          <w:rtl w:val="0"/>
        </w:rPr>
        <w:t xml:space="preserve">Groupe : A2</w:t>
      </w:r>
    </w:p>
    <w:p w:rsidR="00000000" w:rsidDel="00000000" w:rsidP="00000000" w:rsidRDefault="00000000" w:rsidRPr="00000000" w14:paraId="00000018">
      <w:pPr>
        <w:spacing w:after="240" w:before="240" w:lineRule="auto"/>
        <w:rPr>
          <w:b w:val="1"/>
        </w:rPr>
      </w:pPr>
      <w:r w:rsidDel="00000000" w:rsidR="00000000" w:rsidRPr="00000000">
        <w:rPr>
          <w:b w:val="1"/>
          <w:sz w:val="24"/>
          <w:szCs w:val="24"/>
          <w:rtl w:val="0"/>
        </w:rPr>
        <w:t xml:space="preserve">Notre diagramme UML :</w:t>
      </w: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Pr>
        <w:drawing>
          <wp:inline distB="114300" distT="114300" distL="114300" distR="114300">
            <wp:extent cx="5087612" cy="491013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87612"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Pr>
        <w:drawing>
          <wp:inline distB="114300" distT="114300" distL="114300" distR="114300">
            <wp:extent cx="4881563" cy="3446286"/>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81563" cy="344628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Chemin</w:t>
      </w:r>
      <w:r w:rsidDel="00000000" w:rsidR="00000000" w:rsidRPr="00000000">
        <w:rPr>
          <w:rtl w:val="0"/>
        </w:rPr>
        <w:t xml:space="preserve"> :</w:t>
      </w:r>
    </w:p>
    <w:p w:rsidR="00000000" w:rsidDel="00000000" w:rsidP="00000000" w:rsidRDefault="00000000" w:rsidRPr="00000000" w14:paraId="0000001C">
      <w:pPr>
        <w:numPr>
          <w:ilvl w:val="0"/>
          <w:numId w:val="11"/>
        </w:numPr>
        <w:spacing w:after="0" w:afterAutospacing="0" w:before="240" w:lineRule="auto"/>
        <w:ind w:left="720" w:hanging="360"/>
      </w:pPr>
      <w:r w:rsidDel="00000000" w:rsidR="00000000" w:rsidRPr="00000000">
        <w:rPr>
          <w:rtl w:val="0"/>
        </w:rPr>
        <w:t xml:space="preserve">La classe “</w:t>
      </w:r>
      <w:r w:rsidDel="00000000" w:rsidR="00000000" w:rsidRPr="00000000">
        <w:rPr>
          <w:rFonts w:ascii="Roboto Mono" w:cs="Roboto Mono" w:eastAsia="Roboto Mono" w:hAnsi="Roboto Mono"/>
          <w:color w:val="188038"/>
          <w:rtl w:val="0"/>
        </w:rPr>
        <w:t xml:space="preserve">Chemin”</w:t>
      </w:r>
      <w:r w:rsidDel="00000000" w:rsidR="00000000" w:rsidRPr="00000000">
        <w:rPr>
          <w:rtl w:val="0"/>
        </w:rPr>
        <w:t xml:space="preserve"> implémente l'interface “</w:t>
      </w:r>
      <w:r w:rsidDel="00000000" w:rsidR="00000000" w:rsidRPr="00000000">
        <w:rPr>
          <w:rFonts w:ascii="Roboto Mono" w:cs="Roboto Mono" w:eastAsia="Roboto Mono" w:hAnsi="Roboto Mono"/>
          <w:color w:val="188038"/>
          <w:rtl w:val="0"/>
        </w:rPr>
        <w:t xml:space="preserve">Trancon”</w:t>
      </w:r>
      <w:r w:rsidDel="00000000" w:rsidR="00000000" w:rsidRPr="00000000">
        <w:rPr>
          <w:rtl w:val="0"/>
        </w:rPr>
        <w:t xml:space="preserve">.</w:t>
      </w:r>
    </w:p>
    <w:p w:rsidR="00000000" w:rsidDel="00000000" w:rsidP="00000000" w:rsidRDefault="00000000" w:rsidRPr="00000000" w14:paraId="0000001D">
      <w:pPr>
        <w:numPr>
          <w:ilvl w:val="0"/>
          <w:numId w:val="11"/>
        </w:numPr>
        <w:spacing w:after="0" w:afterAutospacing="0" w:before="0" w:beforeAutospacing="0" w:lineRule="auto"/>
        <w:ind w:left="720" w:hanging="360"/>
      </w:pPr>
      <w:r w:rsidDel="00000000" w:rsidR="00000000" w:rsidRPr="00000000">
        <w:rPr>
          <w:rtl w:val="0"/>
        </w:rPr>
        <w:t xml:space="preserve">Elle représente un trajet entre deux sommets (“</w:t>
      </w:r>
      <w:r w:rsidDel="00000000" w:rsidR="00000000" w:rsidRPr="00000000">
        <w:rPr>
          <w:rFonts w:ascii="Roboto Mono" w:cs="Roboto Mono" w:eastAsia="Roboto Mono" w:hAnsi="Roboto Mono"/>
          <w:color w:val="188038"/>
          <w:rtl w:val="0"/>
        </w:rPr>
        <w:t xml:space="preserve">depart”</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arrive”</w:t>
      </w:r>
      <w:r w:rsidDel="00000000" w:rsidR="00000000" w:rsidRPr="00000000">
        <w:rPr>
          <w:rtl w:val="0"/>
        </w:rPr>
        <w:t xml:space="preserve">) avec une modalité de transport (“</w:t>
      </w:r>
      <w:r w:rsidDel="00000000" w:rsidR="00000000" w:rsidRPr="00000000">
        <w:rPr>
          <w:rFonts w:ascii="Roboto Mono" w:cs="Roboto Mono" w:eastAsia="Roboto Mono" w:hAnsi="Roboto Mono"/>
          <w:color w:val="188038"/>
          <w:rtl w:val="0"/>
        </w:rPr>
        <w:t xml:space="preserve">modalite”</w:t>
      </w:r>
      <w:r w:rsidDel="00000000" w:rsidR="00000000" w:rsidRPr="00000000">
        <w:rPr>
          <w:rtl w:val="0"/>
        </w:rPr>
        <w:t xml:space="preserve">) et un ensemble de coûts (“</w:t>
      </w:r>
      <w:r w:rsidDel="00000000" w:rsidR="00000000" w:rsidRPr="00000000">
        <w:rPr>
          <w:rFonts w:ascii="Roboto Mono" w:cs="Roboto Mono" w:eastAsia="Roboto Mono" w:hAnsi="Roboto Mono"/>
          <w:color w:val="188038"/>
          <w:rtl w:val="0"/>
        </w:rPr>
        <w:t xml:space="preserve">coutParTypeCout”</w:t>
      </w:r>
      <w:r w:rsidDel="00000000" w:rsidR="00000000" w:rsidRPr="00000000">
        <w:rPr>
          <w:rtl w:val="0"/>
        </w:rPr>
        <w:t xml:space="preserve">).</w:t>
      </w:r>
    </w:p>
    <w:p w:rsidR="00000000" w:rsidDel="00000000" w:rsidP="00000000" w:rsidRDefault="00000000" w:rsidRPr="00000000" w14:paraId="0000001E">
      <w:pPr>
        <w:numPr>
          <w:ilvl w:val="0"/>
          <w:numId w:val="11"/>
        </w:numPr>
        <w:spacing w:after="0" w:afterAutospacing="0" w:before="0" w:beforeAutospacing="0" w:lineRule="auto"/>
        <w:ind w:left="720" w:hanging="360"/>
      </w:pPr>
      <w:r w:rsidDel="00000000" w:rsidR="00000000" w:rsidRPr="00000000">
        <w:rPr>
          <w:rtl w:val="0"/>
        </w:rPr>
        <w:t xml:space="preserve">La méthode “</w:t>
      </w:r>
      <w:r w:rsidDel="00000000" w:rsidR="00000000" w:rsidRPr="00000000">
        <w:rPr>
          <w:rFonts w:ascii="Roboto Mono" w:cs="Roboto Mono" w:eastAsia="Roboto Mono" w:hAnsi="Roboto Mono"/>
          <w:color w:val="188038"/>
          <w:rtl w:val="0"/>
        </w:rPr>
        <w:t xml:space="preserve">equals(Object obj)”</w:t>
      </w:r>
      <w:r w:rsidDel="00000000" w:rsidR="00000000" w:rsidRPr="00000000">
        <w:rPr>
          <w:rtl w:val="0"/>
        </w:rPr>
        <w:t xml:space="preserve"> est surchargée pour comparer deux objets </w:t>
      </w:r>
      <w:r w:rsidDel="00000000" w:rsidR="00000000" w:rsidRPr="00000000">
        <w:rPr>
          <w:rFonts w:ascii="Roboto Mono" w:cs="Roboto Mono" w:eastAsia="Roboto Mono" w:hAnsi="Roboto Mono"/>
          <w:color w:val="188038"/>
          <w:rtl w:val="0"/>
        </w:rPr>
        <w:t xml:space="preserve">Chemin</w:t>
      </w:r>
      <w:r w:rsidDel="00000000" w:rsidR="00000000" w:rsidRPr="00000000">
        <w:rPr>
          <w:rtl w:val="0"/>
        </w:rPr>
        <w:t xml:space="preserve"> en vérifiant l'égalité de leurs attributs (“</w:t>
      </w:r>
      <w:r w:rsidDel="00000000" w:rsidR="00000000" w:rsidRPr="00000000">
        <w:rPr>
          <w:rFonts w:ascii="Roboto Mono" w:cs="Roboto Mono" w:eastAsia="Roboto Mono" w:hAnsi="Roboto Mono"/>
          <w:color w:val="188038"/>
          <w:rtl w:val="0"/>
        </w:rPr>
        <w:t xml:space="preserve">depart”</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arrive”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modalite”</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coutParTypeCout”</w:t>
      </w:r>
      <w:r w:rsidDel="00000000" w:rsidR="00000000" w:rsidRPr="00000000">
        <w:rPr>
          <w:rtl w:val="0"/>
        </w:rPr>
        <w:t xml:space="preserve">).</w:t>
      </w:r>
    </w:p>
    <w:p w:rsidR="00000000" w:rsidDel="00000000" w:rsidP="00000000" w:rsidRDefault="00000000" w:rsidRPr="00000000" w14:paraId="0000001F">
      <w:pPr>
        <w:numPr>
          <w:ilvl w:val="0"/>
          <w:numId w:val="11"/>
        </w:numPr>
        <w:spacing w:after="0" w:afterAutospacing="0" w:before="0" w:beforeAutospacing="0" w:lineRule="auto"/>
        <w:ind w:left="720" w:hanging="360"/>
      </w:pPr>
      <w:r w:rsidDel="00000000" w:rsidR="00000000" w:rsidRPr="00000000">
        <w:rPr>
          <w:rtl w:val="0"/>
        </w:rPr>
        <w:t xml:space="preserve">La méthode “</w:t>
      </w:r>
      <w:r w:rsidDel="00000000" w:rsidR="00000000" w:rsidRPr="00000000">
        <w:rPr>
          <w:rFonts w:ascii="Roboto Mono" w:cs="Roboto Mono" w:eastAsia="Roboto Mono" w:hAnsi="Roboto Mono"/>
          <w:color w:val="188038"/>
          <w:rtl w:val="0"/>
        </w:rPr>
        <w:t xml:space="preserve">getCout(TypeCout typeCout)”</w:t>
      </w:r>
      <w:r w:rsidDel="00000000" w:rsidR="00000000" w:rsidRPr="00000000">
        <w:rPr>
          <w:rtl w:val="0"/>
        </w:rPr>
        <w:t xml:space="preserve"> retourne le coût associé à un type de coût spécifique.</w:t>
      </w:r>
    </w:p>
    <w:p w:rsidR="00000000" w:rsidDel="00000000" w:rsidP="00000000" w:rsidRDefault="00000000" w:rsidRPr="00000000" w14:paraId="00000020">
      <w:pPr>
        <w:numPr>
          <w:ilvl w:val="0"/>
          <w:numId w:val="11"/>
        </w:numPr>
        <w:spacing w:after="0" w:afterAutospacing="0" w:before="0" w:beforeAutospacing="0" w:lineRule="auto"/>
        <w:ind w:left="720" w:hanging="360"/>
      </w:pPr>
      <w:r w:rsidDel="00000000" w:rsidR="00000000" w:rsidRPr="00000000">
        <w:rPr>
          <w:rtl w:val="0"/>
        </w:rPr>
        <w:t xml:space="preserve">Les méthodes “</w:t>
      </w:r>
      <w:r w:rsidDel="00000000" w:rsidR="00000000" w:rsidRPr="00000000">
        <w:rPr>
          <w:rFonts w:ascii="Roboto Mono" w:cs="Roboto Mono" w:eastAsia="Roboto Mono" w:hAnsi="Roboto Mono"/>
          <w:color w:val="188038"/>
          <w:rtl w:val="0"/>
        </w:rPr>
        <w:t xml:space="preserve">getDepart()”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getArrivee()”</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getModalite()”</w:t>
      </w:r>
      <w:r w:rsidDel="00000000" w:rsidR="00000000" w:rsidRPr="00000000">
        <w:rPr>
          <w:rtl w:val="0"/>
        </w:rPr>
        <w:t xml:space="preserve"> sont simplement les accesseurs.</w:t>
      </w:r>
    </w:p>
    <w:p w:rsidR="00000000" w:rsidDel="00000000" w:rsidP="00000000" w:rsidRDefault="00000000" w:rsidRPr="00000000" w14:paraId="00000021">
      <w:pPr>
        <w:numPr>
          <w:ilvl w:val="0"/>
          <w:numId w:val="11"/>
        </w:numPr>
        <w:spacing w:after="240" w:before="0" w:beforeAutospacing="0" w:lineRule="auto"/>
        <w:ind w:left="720" w:hanging="360"/>
      </w:pPr>
      <w:r w:rsidDel="00000000" w:rsidR="00000000" w:rsidRPr="00000000">
        <w:rPr>
          <w:rtl w:val="0"/>
        </w:rPr>
        <w:t xml:space="preserve">La méthode “</w:t>
      </w:r>
      <w:r w:rsidDel="00000000" w:rsidR="00000000" w:rsidRPr="00000000">
        <w:rPr>
          <w:rFonts w:ascii="Roboto Mono" w:cs="Roboto Mono" w:eastAsia="Roboto Mono" w:hAnsi="Roboto Mono"/>
          <w:color w:val="188038"/>
          <w:rtl w:val="0"/>
        </w:rPr>
        <w:t xml:space="preserve">toString()”</w:t>
      </w:r>
      <w:r w:rsidDel="00000000" w:rsidR="00000000" w:rsidRPr="00000000">
        <w:rPr>
          <w:rtl w:val="0"/>
        </w:rPr>
        <w:t xml:space="preserve"> retourne une représentation décrivant la modalité de transport et les sommets de départ et d'arrivée du chemin.</w:t>
      </w:r>
    </w:p>
    <w:p w:rsidR="00000000" w:rsidDel="00000000" w:rsidP="00000000" w:rsidRDefault="00000000" w:rsidRPr="00000000" w14:paraId="00000022">
      <w:pPr>
        <w:rPr/>
      </w:pPr>
      <w:r w:rsidDel="00000000" w:rsidR="00000000" w:rsidRPr="00000000">
        <w:rPr>
          <w:b w:val="1"/>
          <w:rtl w:val="0"/>
        </w:rPr>
        <w:t xml:space="preserve">Correspondance</w:t>
      </w:r>
      <w:r w:rsidDel="00000000" w:rsidR="00000000" w:rsidRPr="00000000">
        <w:rPr>
          <w:rtl w:val="0"/>
        </w:rPr>
        <w:t xml:space="preserve"> :</w:t>
      </w:r>
    </w:p>
    <w:p w:rsidR="00000000" w:rsidDel="00000000" w:rsidP="00000000" w:rsidRDefault="00000000" w:rsidRPr="00000000" w14:paraId="00000023">
      <w:pPr>
        <w:numPr>
          <w:ilvl w:val="0"/>
          <w:numId w:val="7"/>
        </w:numPr>
        <w:spacing w:after="0" w:afterAutospacing="0" w:before="240" w:lineRule="auto"/>
        <w:ind w:left="720" w:hanging="360"/>
      </w:pPr>
      <w:r w:rsidDel="00000000" w:rsidR="00000000" w:rsidRPr="00000000">
        <w:rPr>
          <w:rtl w:val="0"/>
        </w:rPr>
        <w:t xml:space="preserve">La classe “</w:t>
      </w:r>
      <w:r w:rsidDel="00000000" w:rsidR="00000000" w:rsidRPr="00000000">
        <w:rPr>
          <w:rFonts w:ascii="Roboto Mono" w:cs="Roboto Mono" w:eastAsia="Roboto Mono" w:hAnsi="Roboto Mono"/>
          <w:color w:val="188038"/>
          <w:rtl w:val="0"/>
        </w:rPr>
        <w:t xml:space="preserve">Correspondance”</w:t>
      </w:r>
      <w:r w:rsidDel="00000000" w:rsidR="00000000" w:rsidRPr="00000000">
        <w:rPr>
          <w:rtl w:val="0"/>
        </w:rPr>
        <w:t xml:space="preserve"> représente une relation entre deux modalités de transport (“</w:t>
      </w:r>
      <w:r w:rsidDel="00000000" w:rsidR="00000000" w:rsidRPr="00000000">
        <w:rPr>
          <w:rFonts w:ascii="Roboto Mono" w:cs="Roboto Mono" w:eastAsia="Roboto Mono" w:hAnsi="Roboto Mono"/>
          <w:color w:val="188038"/>
          <w:rtl w:val="0"/>
        </w:rPr>
        <w:t xml:space="preserve">mt1”</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mt2”</w:t>
      </w:r>
      <w:r w:rsidDel="00000000" w:rsidR="00000000" w:rsidRPr="00000000">
        <w:rPr>
          <w:rtl w:val="0"/>
        </w:rPr>
        <w:t xml:space="preserve">) dans une (“</w:t>
      </w:r>
      <w:r w:rsidDel="00000000" w:rsidR="00000000" w:rsidRPr="00000000">
        <w:rPr>
          <w:rFonts w:ascii="Roboto Mono" w:cs="Roboto Mono" w:eastAsia="Roboto Mono" w:hAnsi="Roboto Mono"/>
          <w:color w:val="188038"/>
          <w:rtl w:val="0"/>
        </w:rPr>
        <w:t xml:space="preserve">ville”</w:t>
      </w:r>
      <w:r w:rsidDel="00000000" w:rsidR="00000000" w:rsidRPr="00000000">
        <w:rPr>
          <w:rtl w:val="0"/>
        </w:rPr>
        <w:t xml:space="preserve">) spécifique .</w:t>
      </w:r>
    </w:p>
    <w:p w:rsidR="00000000" w:rsidDel="00000000" w:rsidP="00000000" w:rsidRDefault="00000000" w:rsidRPr="00000000" w14:paraId="00000024">
      <w:pPr>
        <w:numPr>
          <w:ilvl w:val="0"/>
          <w:numId w:val="7"/>
        </w:numPr>
        <w:spacing w:after="0" w:afterAutospacing="0" w:before="0" w:beforeAutospacing="0" w:lineRule="auto"/>
        <w:ind w:left="720" w:hanging="360"/>
      </w:pPr>
      <w:r w:rsidDel="00000000" w:rsidR="00000000" w:rsidRPr="00000000">
        <w:rPr>
          <w:rtl w:val="0"/>
        </w:rPr>
        <w:t xml:space="preserve">Elle inclut différents types de coûts (“</w:t>
      </w:r>
      <w:r w:rsidDel="00000000" w:rsidR="00000000" w:rsidRPr="00000000">
        <w:rPr>
          <w:rFonts w:ascii="Roboto Mono" w:cs="Roboto Mono" w:eastAsia="Roboto Mono" w:hAnsi="Roboto Mono"/>
          <w:color w:val="188038"/>
          <w:rtl w:val="0"/>
        </w:rPr>
        <w:t xml:space="preserve">TypeCout”</w:t>
      </w:r>
      <w:r w:rsidDel="00000000" w:rsidR="00000000" w:rsidRPr="00000000">
        <w:rPr>
          <w:rtl w:val="0"/>
        </w:rPr>
        <w:t xml:space="preserve">) associés à cette correspondance (“</w:t>
      </w:r>
      <w:r w:rsidDel="00000000" w:rsidR="00000000" w:rsidRPr="00000000">
        <w:rPr>
          <w:rFonts w:ascii="Roboto Mono" w:cs="Roboto Mono" w:eastAsia="Roboto Mono" w:hAnsi="Roboto Mono"/>
          <w:color w:val="188038"/>
          <w:rtl w:val="0"/>
        </w:rPr>
        <w:t xml:space="preserve">coutParTypeCout”</w:t>
      </w:r>
      <w:r w:rsidDel="00000000" w:rsidR="00000000" w:rsidRPr="00000000">
        <w:rPr>
          <w:rtl w:val="0"/>
        </w:rPr>
        <w:t xml:space="preserve">).</w:t>
      </w:r>
    </w:p>
    <w:p w:rsidR="00000000" w:rsidDel="00000000" w:rsidP="00000000" w:rsidRDefault="00000000" w:rsidRPr="00000000" w14:paraId="00000025">
      <w:pPr>
        <w:numPr>
          <w:ilvl w:val="0"/>
          <w:numId w:val="7"/>
        </w:numPr>
        <w:spacing w:after="0" w:afterAutospacing="0" w:before="0" w:beforeAutospacing="0" w:lineRule="auto"/>
        <w:ind w:left="720" w:hanging="360"/>
      </w:pPr>
      <w:r w:rsidDel="00000000" w:rsidR="00000000" w:rsidRPr="00000000">
        <w:rPr>
          <w:rtl w:val="0"/>
        </w:rPr>
        <w:t xml:space="preserve">Les méthodes “</w:t>
      </w:r>
      <w:r w:rsidDel="00000000" w:rsidR="00000000" w:rsidRPr="00000000">
        <w:rPr>
          <w:rFonts w:ascii="Roboto Mono" w:cs="Roboto Mono" w:eastAsia="Roboto Mono" w:hAnsi="Roboto Mono"/>
          <w:color w:val="188038"/>
          <w:rtl w:val="0"/>
        </w:rPr>
        <w:t xml:space="preserve">getVille()”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getMt1()”</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getMt2()”</w:t>
      </w:r>
      <w:r w:rsidDel="00000000" w:rsidR="00000000" w:rsidRPr="00000000">
        <w:rPr>
          <w:rtl w:val="0"/>
        </w:rPr>
        <w:t xml:space="preserve"> sont des accesseurs pour récupérer respectivement le nom de la ville, la première et la deuxième modalité de transport.</w:t>
      </w:r>
    </w:p>
    <w:p w:rsidR="00000000" w:rsidDel="00000000" w:rsidP="00000000" w:rsidRDefault="00000000" w:rsidRPr="00000000" w14:paraId="00000026">
      <w:pPr>
        <w:numPr>
          <w:ilvl w:val="0"/>
          <w:numId w:val="7"/>
        </w:numPr>
        <w:spacing w:after="240" w:before="0" w:beforeAutospacing="0" w:lineRule="auto"/>
        <w:ind w:left="720" w:hanging="360"/>
      </w:pPr>
      <w:r w:rsidDel="00000000" w:rsidR="00000000" w:rsidRPr="00000000">
        <w:rPr>
          <w:rtl w:val="0"/>
        </w:rPr>
        <w:t xml:space="preserve">La méthode “</w:t>
      </w:r>
      <w:r w:rsidDel="00000000" w:rsidR="00000000" w:rsidRPr="00000000">
        <w:rPr>
          <w:rFonts w:ascii="Roboto Mono" w:cs="Roboto Mono" w:eastAsia="Roboto Mono" w:hAnsi="Roboto Mono"/>
          <w:color w:val="188038"/>
          <w:rtl w:val="0"/>
        </w:rPr>
        <w:t xml:space="preserve">getCout(TypeCout typeCout)”</w:t>
      </w:r>
      <w:r w:rsidDel="00000000" w:rsidR="00000000" w:rsidRPr="00000000">
        <w:rPr>
          <w:rtl w:val="0"/>
        </w:rPr>
        <w:t xml:space="preserve"> retourne le coût associé à un type de coût spécifique dans cette correspondance.</w:t>
      </w:r>
    </w:p>
    <w:p w:rsidR="00000000" w:rsidDel="00000000" w:rsidP="00000000" w:rsidRDefault="00000000" w:rsidRPr="00000000" w14:paraId="00000027">
      <w:pPr>
        <w:rPr/>
      </w:pPr>
      <w:r w:rsidDel="00000000" w:rsidR="00000000" w:rsidRPr="00000000">
        <w:rPr>
          <w:b w:val="1"/>
          <w:rtl w:val="0"/>
        </w:rPr>
        <w:t xml:space="preserve">Historique</w:t>
      </w:r>
      <w:r w:rsidDel="00000000" w:rsidR="00000000" w:rsidRPr="00000000">
        <w:rPr>
          <w:rtl w:val="0"/>
        </w:rPr>
        <w:t xml:space="preserve"> :</w:t>
      </w:r>
    </w:p>
    <w:p w:rsidR="00000000" w:rsidDel="00000000" w:rsidP="00000000" w:rsidRDefault="00000000" w:rsidRPr="00000000" w14:paraId="00000028">
      <w:pPr>
        <w:numPr>
          <w:ilvl w:val="0"/>
          <w:numId w:val="5"/>
        </w:numPr>
        <w:spacing w:after="0" w:afterAutospacing="0" w:before="240" w:lineRule="auto"/>
        <w:ind w:left="720" w:hanging="360"/>
      </w:pPr>
      <w:r w:rsidDel="00000000" w:rsidR="00000000" w:rsidRPr="00000000">
        <w:rPr>
          <w:rtl w:val="0"/>
        </w:rPr>
        <w:t xml:space="preserve">La classe “</w:t>
      </w:r>
      <w:r w:rsidDel="00000000" w:rsidR="00000000" w:rsidRPr="00000000">
        <w:rPr>
          <w:rFonts w:ascii="Roboto Mono" w:cs="Roboto Mono" w:eastAsia="Roboto Mono" w:hAnsi="Roboto Mono"/>
          <w:color w:val="188038"/>
          <w:rtl w:val="0"/>
        </w:rPr>
        <w:t xml:space="preserve">Historique”</w:t>
      </w:r>
      <w:r w:rsidDel="00000000" w:rsidR="00000000" w:rsidRPr="00000000">
        <w:rPr>
          <w:rtl w:val="0"/>
        </w:rPr>
        <w:t xml:space="preserve"> représente une collection d'objets “</w:t>
      </w:r>
      <w:r w:rsidDel="00000000" w:rsidR="00000000" w:rsidRPr="00000000">
        <w:rPr>
          <w:rFonts w:ascii="Roboto Mono" w:cs="Roboto Mono" w:eastAsia="Roboto Mono" w:hAnsi="Roboto Mono"/>
          <w:color w:val="188038"/>
          <w:rtl w:val="0"/>
        </w:rPr>
        <w:t xml:space="preserve">Historique”</w:t>
      </w:r>
      <w:r w:rsidDel="00000000" w:rsidR="00000000" w:rsidRPr="00000000">
        <w:rPr>
          <w:rtl w:val="0"/>
        </w:rPr>
        <w:t xml:space="preserve"> contenant des informations sur des recherches précédentes.</w:t>
      </w:r>
    </w:p>
    <w:p w:rsidR="00000000" w:rsidDel="00000000" w:rsidP="00000000" w:rsidRDefault="00000000" w:rsidRPr="00000000" w14:paraId="00000029">
      <w:pPr>
        <w:numPr>
          <w:ilvl w:val="0"/>
          <w:numId w:val="5"/>
        </w:numPr>
        <w:spacing w:after="0" w:afterAutospacing="0" w:before="0" w:beforeAutospacing="0" w:lineRule="auto"/>
        <w:ind w:left="720" w:hanging="360"/>
      </w:pPr>
      <w:r w:rsidDel="00000000" w:rsidR="00000000" w:rsidRPr="00000000">
        <w:rPr>
          <w:rtl w:val="0"/>
        </w:rPr>
        <w:t xml:space="preserve">Elle utilise une liste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pour stocker les divers objets.</w:t>
      </w:r>
    </w:p>
    <w:p w:rsidR="00000000" w:rsidDel="00000000" w:rsidP="00000000" w:rsidRDefault="00000000" w:rsidRPr="00000000" w14:paraId="0000002A">
      <w:pPr>
        <w:numPr>
          <w:ilvl w:val="0"/>
          <w:numId w:val="5"/>
        </w:numPr>
        <w:spacing w:after="0" w:afterAutospacing="0" w:before="0" w:beforeAutospacing="0" w:lineRule="auto"/>
        <w:ind w:left="720" w:hanging="360"/>
      </w:pPr>
      <w:r w:rsidDel="00000000" w:rsidR="00000000" w:rsidRPr="00000000">
        <w:rPr>
          <w:rtl w:val="0"/>
        </w:rPr>
        <w:t xml:space="preserve">Les attributs incluent :</w:t>
      </w:r>
    </w:p>
    <w:p w:rsidR="00000000" w:rsidDel="00000000" w:rsidP="00000000" w:rsidRDefault="00000000" w:rsidRPr="00000000" w14:paraId="0000002B">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“critere”</w:t>
      </w:r>
      <w:r w:rsidDel="00000000" w:rsidR="00000000" w:rsidRPr="00000000">
        <w:rPr>
          <w:rtl w:val="0"/>
        </w:rPr>
        <w:t xml:space="preserve">: Un type de coût (“</w:t>
      </w:r>
      <w:r w:rsidDel="00000000" w:rsidR="00000000" w:rsidRPr="00000000">
        <w:rPr>
          <w:rFonts w:ascii="Roboto Mono" w:cs="Roboto Mono" w:eastAsia="Roboto Mono" w:hAnsi="Roboto Mono"/>
          <w:color w:val="188038"/>
          <w:rtl w:val="0"/>
        </w:rPr>
        <w:t xml:space="preserve">TypeCout”</w:t>
      </w:r>
      <w:r w:rsidDel="00000000" w:rsidR="00000000" w:rsidRPr="00000000">
        <w:rPr>
          <w:rtl w:val="0"/>
        </w:rPr>
        <w:t xml:space="preserve">) utilisé comme critère dans la recherche.</w:t>
      </w:r>
    </w:p>
    <w:p w:rsidR="00000000" w:rsidDel="00000000" w:rsidP="00000000" w:rsidRDefault="00000000" w:rsidRPr="00000000" w14:paraId="0000002C">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“borneTypeCout”</w:t>
      </w:r>
      <w:r w:rsidDel="00000000" w:rsidR="00000000" w:rsidRPr="00000000">
        <w:rPr>
          <w:rtl w:val="0"/>
        </w:rPr>
        <w:t xml:space="preserve">: Une carte (“</w:t>
      </w:r>
      <w:r w:rsidDel="00000000" w:rsidR="00000000" w:rsidRPr="00000000">
        <w:rPr>
          <w:rFonts w:ascii="Roboto Mono" w:cs="Roboto Mono" w:eastAsia="Roboto Mono" w:hAnsi="Roboto Mono"/>
          <w:color w:val="188038"/>
          <w:rtl w:val="0"/>
        </w:rPr>
        <w:t xml:space="preserve">Map”</w:t>
      </w:r>
      <w:r w:rsidDel="00000000" w:rsidR="00000000" w:rsidRPr="00000000">
        <w:rPr>
          <w:rtl w:val="0"/>
        </w:rPr>
        <w:t xml:space="preserve">) associant des types de coûts (“</w:t>
      </w:r>
      <w:r w:rsidDel="00000000" w:rsidR="00000000" w:rsidRPr="00000000">
        <w:rPr>
          <w:rFonts w:ascii="Roboto Mono" w:cs="Roboto Mono" w:eastAsia="Roboto Mono" w:hAnsi="Roboto Mono"/>
          <w:color w:val="188038"/>
          <w:rtl w:val="0"/>
        </w:rPr>
        <w:t xml:space="preserve">TypeCout”</w:t>
      </w:r>
      <w:r w:rsidDel="00000000" w:rsidR="00000000" w:rsidRPr="00000000">
        <w:rPr>
          <w:rtl w:val="0"/>
        </w:rPr>
        <w:t xml:space="preserve">) à leurs valeurs.</w:t>
      </w:r>
    </w:p>
    <w:p w:rsidR="00000000" w:rsidDel="00000000" w:rsidP="00000000" w:rsidRDefault="00000000" w:rsidRPr="00000000" w14:paraId="0000002D">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“simpleModaliteTransport”</w:t>
      </w:r>
      <w:r w:rsidDel="00000000" w:rsidR="00000000" w:rsidRPr="00000000">
        <w:rPr>
          <w:rtl w:val="0"/>
        </w:rPr>
        <w:t xml:space="preserve">: Un booléen indiquant si la recherche utilise une seule modalité de transport.</w:t>
      </w:r>
    </w:p>
    <w:p w:rsidR="00000000" w:rsidDel="00000000" w:rsidP="00000000" w:rsidRDefault="00000000" w:rsidRPr="00000000" w14:paraId="0000002E">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“transportVoulue”</w:t>
      </w:r>
      <w:r w:rsidDel="00000000" w:rsidR="00000000" w:rsidRPr="00000000">
        <w:rPr>
          <w:rtl w:val="0"/>
        </w:rPr>
        <w:t xml:space="preserve">: La modalité de transport spécifique recherchée.</w:t>
      </w:r>
    </w:p>
    <w:p w:rsidR="00000000" w:rsidDel="00000000" w:rsidP="00000000" w:rsidRDefault="00000000" w:rsidRPr="00000000" w14:paraId="0000002F">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“villeDepart”</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villeArrive”</w:t>
      </w:r>
      <w:r w:rsidDel="00000000" w:rsidR="00000000" w:rsidRPr="00000000">
        <w:rPr>
          <w:rtl w:val="0"/>
        </w:rPr>
        <w:t xml:space="preserve">: Les villes de départ et d'arrivée.</w:t>
      </w:r>
    </w:p>
    <w:p w:rsidR="00000000" w:rsidDel="00000000" w:rsidP="00000000" w:rsidRDefault="00000000" w:rsidRPr="00000000" w14:paraId="00000030">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“preference”</w:t>
      </w:r>
      <w:r w:rsidDel="00000000" w:rsidR="00000000" w:rsidRPr="00000000">
        <w:rPr>
          <w:rtl w:val="0"/>
        </w:rPr>
        <w:t xml:space="preserve">: Un tableau de doubles représentant les préférences.</w:t>
      </w:r>
    </w:p>
    <w:p w:rsidR="00000000" w:rsidDel="00000000" w:rsidP="00000000" w:rsidRDefault="00000000" w:rsidRPr="00000000" w14:paraId="00000031">
      <w:pPr>
        <w:numPr>
          <w:ilvl w:val="0"/>
          <w:numId w:val="5"/>
        </w:numPr>
        <w:spacing w:after="0" w:afterAutospacing="0" w:before="0" w:beforeAutospacing="0" w:lineRule="auto"/>
        <w:ind w:left="720" w:hanging="360"/>
      </w:pPr>
      <w:r w:rsidDel="00000000" w:rsidR="00000000" w:rsidRPr="00000000">
        <w:rPr>
          <w:rtl w:val="0"/>
        </w:rPr>
        <w:t xml:space="preserve">Le constructeur initialise l'attribut “</w:t>
      </w:r>
      <w:r w:rsidDel="00000000" w:rsidR="00000000" w:rsidRPr="00000000">
        <w:rPr>
          <w:rFonts w:ascii="Roboto Mono" w:cs="Roboto Mono" w:eastAsia="Roboto Mono" w:hAnsi="Roboto Mono"/>
          <w:color w:val="188038"/>
          <w:rtl w:val="0"/>
        </w:rPr>
        <w:t xml:space="preserve">historiques”</w:t>
      </w:r>
      <w:r w:rsidDel="00000000" w:rsidR="00000000" w:rsidRPr="00000000">
        <w:rPr>
          <w:rtl w:val="0"/>
        </w:rPr>
        <w:t xml:space="preserve"> comme une nouvelle liste.</w:t>
      </w:r>
    </w:p>
    <w:p w:rsidR="00000000" w:rsidDel="00000000" w:rsidP="00000000" w:rsidRDefault="00000000" w:rsidRPr="00000000" w14:paraId="00000032">
      <w:pPr>
        <w:numPr>
          <w:ilvl w:val="0"/>
          <w:numId w:val="5"/>
        </w:numPr>
        <w:spacing w:after="0" w:afterAutospacing="0" w:before="0" w:beforeAutospacing="0" w:lineRule="auto"/>
        <w:ind w:left="720" w:hanging="360"/>
      </w:pPr>
      <w:r w:rsidDel="00000000" w:rsidR="00000000" w:rsidRPr="00000000">
        <w:rPr>
          <w:rtl w:val="0"/>
        </w:rPr>
        <w:t xml:space="preserve">Les méthodes d'accès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permettent de récupérer les valeurs des attributs.</w:t>
      </w:r>
    </w:p>
    <w:p w:rsidR="00000000" w:rsidDel="00000000" w:rsidP="00000000" w:rsidRDefault="00000000" w:rsidRPr="00000000" w14:paraId="00000033">
      <w:pPr>
        <w:numPr>
          <w:ilvl w:val="0"/>
          <w:numId w:val="5"/>
        </w:numPr>
        <w:spacing w:after="0" w:afterAutospacing="0" w:before="0" w:beforeAutospacing="0" w:lineRule="auto"/>
        <w:ind w:left="720" w:hanging="360"/>
      </w:pPr>
      <w:r w:rsidDel="00000000" w:rsidR="00000000" w:rsidRPr="00000000">
        <w:rPr>
          <w:rtl w:val="0"/>
        </w:rPr>
        <w:t xml:space="preserve">La méthode “</w:t>
      </w:r>
      <w:r w:rsidDel="00000000" w:rsidR="00000000" w:rsidRPr="00000000">
        <w:rPr>
          <w:rFonts w:ascii="Roboto Mono" w:cs="Roboto Mono" w:eastAsia="Roboto Mono" w:hAnsi="Roboto Mono"/>
          <w:color w:val="188038"/>
          <w:rtl w:val="0"/>
        </w:rPr>
        <w:t xml:space="preserve">sauvegardeHistorique”</w:t>
      </w:r>
      <w:r w:rsidDel="00000000" w:rsidR="00000000" w:rsidRPr="00000000">
        <w:rPr>
          <w:rtl w:val="0"/>
        </w:rPr>
        <w:t xml:space="preserve"> enregistre les objets “</w:t>
      </w:r>
      <w:r w:rsidDel="00000000" w:rsidR="00000000" w:rsidRPr="00000000">
        <w:rPr>
          <w:rFonts w:ascii="Roboto Mono" w:cs="Roboto Mono" w:eastAsia="Roboto Mono" w:hAnsi="Roboto Mono"/>
          <w:color w:val="188038"/>
          <w:rtl w:val="0"/>
        </w:rPr>
        <w:t xml:space="preserve">Historique”</w:t>
      </w:r>
      <w:r w:rsidDel="00000000" w:rsidR="00000000" w:rsidRPr="00000000">
        <w:rPr>
          <w:rtl w:val="0"/>
        </w:rPr>
        <w:t xml:space="preserve"> dans un fichier CSV, où chaque ligne représente un objet “</w:t>
      </w:r>
      <w:r w:rsidDel="00000000" w:rsidR="00000000" w:rsidRPr="00000000">
        <w:rPr>
          <w:rFonts w:ascii="Roboto Mono" w:cs="Roboto Mono" w:eastAsia="Roboto Mono" w:hAnsi="Roboto Mono"/>
          <w:color w:val="188038"/>
          <w:rtl w:val="0"/>
        </w:rPr>
        <w:t xml:space="preserve">Historique”</w:t>
      </w:r>
      <w:r w:rsidDel="00000000" w:rsidR="00000000" w:rsidRPr="00000000">
        <w:rPr>
          <w:rtl w:val="0"/>
        </w:rPr>
        <w:t xml:space="preserve">.</w:t>
      </w:r>
    </w:p>
    <w:p w:rsidR="00000000" w:rsidDel="00000000" w:rsidP="00000000" w:rsidRDefault="00000000" w:rsidRPr="00000000" w14:paraId="00000034">
      <w:pPr>
        <w:numPr>
          <w:ilvl w:val="0"/>
          <w:numId w:val="5"/>
        </w:numPr>
        <w:spacing w:after="0" w:afterAutospacing="0" w:before="0" w:beforeAutospacing="0" w:lineRule="auto"/>
        <w:ind w:left="720" w:hanging="360"/>
      </w:pPr>
      <w:r w:rsidDel="00000000" w:rsidR="00000000" w:rsidRPr="00000000">
        <w:rPr>
          <w:rtl w:val="0"/>
        </w:rPr>
        <w:t xml:space="preserve">La méthode “</w:t>
      </w:r>
      <w:r w:rsidDel="00000000" w:rsidR="00000000" w:rsidRPr="00000000">
        <w:rPr>
          <w:rFonts w:ascii="Roboto Mono" w:cs="Roboto Mono" w:eastAsia="Roboto Mono" w:hAnsi="Roboto Mono"/>
          <w:color w:val="188038"/>
          <w:rtl w:val="0"/>
        </w:rPr>
        <w:t xml:space="preserve">chargerHistorique”</w:t>
      </w:r>
      <w:r w:rsidDel="00000000" w:rsidR="00000000" w:rsidRPr="00000000">
        <w:rPr>
          <w:rtl w:val="0"/>
        </w:rPr>
        <w:t xml:space="preserve"> charge les objets “</w:t>
      </w:r>
      <w:r w:rsidDel="00000000" w:rsidR="00000000" w:rsidRPr="00000000">
        <w:rPr>
          <w:rFonts w:ascii="Roboto Mono" w:cs="Roboto Mono" w:eastAsia="Roboto Mono" w:hAnsi="Roboto Mono"/>
          <w:color w:val="188038"/>
          <w:rtl w:val="0"/>
        </w:rPr>
        <w:t xml:space="preserve">Historique”</w:t>
      </w:r>
      <w:r w:rsidDel="00000000" w:rsidR="00000000" w:rsidRPr="00000000">
        <w:rPr>
          <w:rtl w:val="0"/>
        </w:rPr>
        <w:t xml:space="preserve"> à partir d'un fichier CSV.</w:t>
      </w:r>
    </w:p>
    <w:p w:rsidR="00000000" w:rsidDel="00000000" w:rsidP="00000000" w:rsidRDefault="00000000" w:rsidRPr="00000000" w14:paraId="00000035">
      <w:pPr>
        <w:numPr>
          <w:ilvl w:val="0"/>
          <w:numId w:val="5"/>
        </w:numPr>
        <w:spacing w:after="0" w:afterAutospacing="0" w:before="0" w:beforeAutospacing="0" w:lineRule="auto"/>
        <w:ind w:left="720" w:hanging="360"/>
      </w:pPr>
      <w:r w:rsidDel="00000000" w:rsidR="00000000" w:rsidRPr="00000000">
        <w:rPr>
          <w:rtl w:val="0"/>
        </w:rPr>
        <w:t xml:space="preserve">Les méthodes “</w:t>
      </w:r>
      <w:r w:rsidDel="00000000" w:rsidR="00000000" w:rsidRPr="00000000">
        <w:rPr>
          <w:rFonts w:ascii="Roboto Mono" w:cs="Roboto Mono" w:eastAsia="Roboto Mono" w:hAnsi="Roboto Mono"/>
          <w:color w:val="188038"/>
          <w:rtl w:val="0"/>
        </w:rPr>
        <w:t xml:space="preserve">ajouterRecherche”</w:t>
      </w:r>
      <w:r w:rsidDel="00000000" w:rsidR="00000000" w:rsidRPr="00000000">
        <w:rPr>
          <w:rtl w:val="0"/>
        </w:rPr>
        <w:t xml:space="preserve"> ajoutent un nouvel objet “</w:t>
      </w:r>
      <w:r w:rsidDel="00000000" w:rsidR="00000000" w:rsidRPr="00000000">
        <w:rPr>
          <w:rFonts w:ascii="Roboto Mono" w:cs="Roboto Mono" w:eastAsia="Roboto Mono" w:hAnsi="Roboto Mono"/>
          <w:color w:val="188038"/>
          <w:rtl w:val="0"/>
        </w:rPr>
        <w:t xml:space="preserve">Historique”</w:t>
      </w:r>
      <w:r w:rsidDel="00000000" w:rsidR="00000000" w:rsidRPr="00000000">
        <w:rPr>
          <w:rtl w:val="0"/>
        </w:rPr>
        <w:t xml:space="preserve"> à la liste, avec des options pour ajouter en tête ou en queue.</w:t>
      </w:r>
    </w:p>
    <w:p w:rsidR="00000000" w:rsidDel="00000000" w:rsidP="00000000" w:rsidRDefault="00000000" w:rsidRPr="00000000" w14:paraId="00000036">
      <w:pPr>
        <w:numPr>
          <w:ilvl w:val="0"/>
          <w:numId w:val="5"/>
        </w:numPr>
        <w:spacing w:after="240" w:before="0" w:beforeAutospacing="0" w:lineRule="auto"/>
        <w:ind w:left="720" w:hanging="360"/>
      </w:pPr>
      <w:r w:rsidDel="00000000" w:rsidR="00000000" w:rsidRPr="00000000">
        <w:rPr>
          <w:rtl w:val="0"/>
        </w:rPr>
        <w:t xml:space="preserve">La méthode “</w:t>
      </w:r>
      <w:r w:rsidDel="00000000" w:rsidR="00000000" w:rsidRPr="00000000">
        <w:rPr>
          <w:rFonts w:ascii="Roboto Mono" w:cs="Roboto Mono" w:eastAsia="Roboto Mono" w:hAnsi="Roboto Mono"/>
          <w:color w:val="188038"/>
          <w:rtl w:val="0"/>
        </w:rPr>
        <w:t xml:space="preserve">toString”</w:t>
      </w:r>
      <w:r w:rsidDel="00000000" w:rsidR="00000000" w:rsidRPr="00000000">
        <w:rPr>
          <w:rtl w:val="0"/>
        </w:rPr>
        <w:t xml:space="preserve"> fournit une représentation sous forme de chaîne de caractères de l'objet “</w:t>
      </w:r>
      <w:r w:rsidDel="00000000" w:rsidR="00000000" w:rsidRPr="00000000">
        <w:rPr>
          <w:rFonts w:ascii="Roboto Mono" w:cs="Roboto Mono" w:eastAsia="Roboto Mono" w:hAnsi="Roboto Mono"/>
          <w:color w:val="188038"/>
          <w:rtl w:val="0"/>
        </w:rPr>
        <w:t xml:space="preserve">Historique”</w:t>
      </w:r>
      <w:r w:rsidDel="00000000" w:rsidR="00000000" w:rsidRPr="00000000">
        <w:rPr>
          <w:rtl w:val="0"/>
        </w:rPr>
        <w:t xml:space="preserve">, affichant la ville de départ et la ville d'arrivée.</w:t>
      </w:r>
    </w:p>
    <w:p w:rsidR="00000000" w:rsidDel="00000000" w:rsidP="00000000" w:rsidRDefault="00000000" w:rsidRPr="00000000" w14:paraId="00000037">
      <w:pPr>
        <w:rPr/>
      </w:pPr>
      <w:r w:rsidDel="00000000" w:rsidR="00000000" w:rsidRPr="00000000">
        <w:rPr>
          <w:b w:val="1"/>
          <w:rtl w:val="0"/>
        </w:rPr>
        <w:t xml:space="preserve">ImportDonnee</w:t>
      </w:r>
      <w:r w:rsidDel="00000000" w:rsidR="00000000" w:rsidRPr="00000000">
        <w:rPr>
          <w:rtl w:val="0"/>
        </w:rPr>
        <w:t xml:space="preserve"> :</w:t>
      </w:r>
    </w:p>
    <w:p w:rsidR="00000000" w:rsidDel="00000000" w:rsidP="00000000" w:rsidRDefault="00000000" w:rsidRPr="00000000" w14:paraId="00000038">
      <w:pPr>
        <w:numPr>
          <w:ilvl w:val="0"/>
          <w:numId w:val="3"/>
        </w:numPr>
        <w:spacing w:after="0" w:afterAutospacing="0" w:before="240" w:lineRule="auto"/>
        <w:ind w:left="720" w:hanging="360"/>
      </w:pPr>
      <w:r w:rsidDel="00000000" w:rsidR="00000000" w:rsidRPr="00000000">
        <w:rPr>
          <w:rtl w:val="0"/>
        </w:rPr>
        <w:t xml:space="preserve">La classe “</w:t>
      </w:r>
      <w:r w:rsidDel="00000000" w:rsidR="00000000" w:rsidRPr="00000000">
        <w:rPr>
          <w:rFonts w:ascii="Roboto Mono" w:cs="Roboto Mono" w:eastAsia="Roboto Mono" w:hAnsi="Roboto Mono"/>
          <w:color w:val="188038"/>
          <w:rtl w:val="0"/>
        </w:rPr>
        <w:t xml:space="preserve">ImportDonnee”</w:t>
      </w:r>
      <w:r w:rsidDel="00000000" w:rsidR="00000000" w:rsidRPr="00000000">
        <w:rPr>
          <w:rtl w:val="0"/>
        </w:rPr>
        <w:t xml:space="preserve"> est utilisée pour importer des données à partir d'un fichier CSV.</w:t>
      </w:r>
    </w:p>
    <w:p w:rsidR="00000000" w:rsidDel="00000000" w:rsidP="00000000" w:rsidRDefault="00000000" w:rsidRPr="00000000" w14:paraId="00000039">
      <w:pPr>
        <w:numPr>
          <w:ilvl w:val="0"/>
          <w:numId w:val="3"/>
        </w:numPr>
        <w:spacing w:after="0" w:afterAutospacing="0" w:before="0" w:beforeAutospacing="0" w:lineRule="auto"/>
        <w:ind w:left="720" w:hanging="360"/>
      </w:pPr>
      <w:r w:rsidDel="00000000" w:rsidR="00000000" w:rsidRPr="00000000">
        <w:rPr>
          <w:rtl w:val="0"/>
        </w:rPr>
        <w:t xml:space="preserve">La méthode “</w:t>
      </w:r>
      <w:r w:rsidDel="00000000" w:rsidR="00000000" w:rsidRPr="00000000">
        <w:rPr>
          <w:rFonts w:ascii="Roboto Mono" w:cs="Roboto Mono" w:eastAsia="Roboto Mono" w:hAnsi="Roboto Mono"/>
          <w:color w:val="188038"/>
          <w:rtl w:val="0"/>
        </w:rPr>
        <w:t xml:space="preserve">importDonneCSV”</w:t>
      </w:r>
      <w:r w:rsidDel="00000000" w:rsidR="00000000" w:rsidRPr="00000000">
        <w:rPr>
          <w:rtl w:val="0"/>
        </w:rPr>
        <w:t xml:space="preserve"> prend en paramètre le chemin d'accès d'un fichier CSV et retourne une liste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de String.</w:t>
      </w:r>
    </w:p>
    <w:p w:rsidR="00000000" w:rsidDel="00000000" w:rsidP="00000000" w:rsidRDefault="00000000" w:rsidRPr="00000000" w14:paraId="0000003A">
      <w:pPr>
        <w:numPr>
          <w:ilvl w:val="0"/>
          <w:numId w:val="3"/>
        </w:numPr>
        <w:spacing w:after="0" w:afterAutospacing="0" w:before="0" w:beforeAutospacing="0" w:lineRule="auto"/>
        <w:ind w:left="720" w:hanging="360"/>
      </w:pPr>
      <w:r w:rsidDel="00000000" w:rsidR="00000000" w:rsidRPr="00000000">
        <w:rPr>
          <w:rtl w:val="0"/>
        </w:rPr>
        <w:t xml:space="preserve">À l'intérieur de cette méthode :</w:t>
      </w:r>
    </w:p>
    <w:p w:rsidR="00000000" w:rsidDel="00000000" w:rsidP="00000000" w:rsidRDefault="00000000" w:rsidRPr="00000000" w14:paraId="0000003B">
      <w:pPr>
        <w:numPr>
          <w:ilvl w:val="1"/>
          <w:numId w:val="3"/>
        </w:numPr>
        <w:spacing w:after="0" w:afterAutospacing="0" w:before="0" w:beforeAutospacing="0" w:lineRule="auto"/>
        <w:ind w:left="1440" w:hanging="360"/>
      </w:pPr>
      <w:r w:rsidDel="00000000" w:rsidR="00000000" w:rsidRPr="00000000">
        <w:rPr>
          <w:rtl w:val="0"/>
        </w:rPr>
        <w:t xml:space="preserve">Un objet “</w:t>
      </w:r>
      <w:r w:rsidDel="00000000" w:rsidR="00000000" w:rsidRPr="00000000">
        <w:rPr>
          <w:rFonts w:ascii="Roboto Mono" w:cs="Roboto Mono" w:eastAsia="Roboto Mono" w:hAnsi="Roboto Mono"/>
          <w:color w:val="188038"/>
          <w:rtl w:val="0"/>
        </w:rPr>
        <w:t xml:space="preserve">BufferedReader”</w:t>
      </w:r>
      <w:r w:rsidDel="00000000" w:rsidR="00000000" w:rsidRPr="00000000">
        <w:rPr>
          <w:rtl w:val="0"/>
        </w:rPr>
        <w:t xml:space="preserve"> est utilisé pour lire le fichier ligne par ligne.</w:t>
      </w:r>
    </w:p>
    <w:p w:rsidR="00000000" w:rsidDel="00000000" w:rsidP="00000000" w:rsidRDefault="00000000" w:rsidRPr="00000000" w14:paraId="0000003C">
      <w:pPr>
        <w:numPr>
          <w:ilvl w:val="1"/>
          <w:numId w:val="3"/>
        </w:numPr>
        <w:spacing w:after="0" w:afterAutospacing="0" w:before="0" w:beforeAutospacing="0" w:lineRule="auto"/>
        <w:ind w:left="1440" w:hanging="360"/>
      </w:pPr>
      <w:r w:rsidDel="00000000" w:rsidR="00000000" w:rsidRPr="00000000">
        <w:rPr>
          <w:rtl w:val="0"/>
        </w:rPr>
        <w:t xml:space="preserve">Chaque ligne est ajoutée à l'</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donnee</w:t>
      </w:r>
      <w:r w:rsidDel="00000000" w:rsidR="00000000" w:rsidRPr="00000000">
        <w:rPr>
          <w:rtl w:val="0"/>
        </w:rPr>
        <w:t xml:space="preserve">.</w:t>
      </w:r>
    </w:p>
    <w:p w:rsidR="00000000" w:rsidDel="00000000" w:rsidP="00000000" w:rsidRDefault="00000000" w:rsidRPr="00000000" w14:paraId="0000003D">
      <w:pPr>
        <w:numPr>
          <w:ilvl w:val="1"/>
          <w:numId w:val="3"/>
        </w:numPr>
        <w:spacing w:after="0" w:afterAutospacing="0" w:before="0" w:beforeAutospacing="0" w:lineRule="auto"/>
        <w:ind w:left="1440" w:hanging="360"/>
      </w:pPr>
      <w:r w:rsidDel="00000000" w:rsidR="00000000" w:rsidRPr="00000000">
        <w:rPr>
          <w:rtl w:val="0"/>
        </w:rPr>
        <w:t xml:space="preserve">Après avoir lu toutes les lignes, la méthode </w:t>
      </w:r>
      <w:r w:rsidDel="00000000" w:rsidR="00000000" w:rsidRPr="00000000">
        <w:rPr>
          <w:rFonts w:ascii="Roboto Mono" w:cs="Roboto Mono" w:eastAsia="Roboto Mono" w:hAnsi="Roboto Mono"/>
          <w:color w:val="188038"/>
          <w:rtl w:val="0"/>
        </w:rPr>
        <w:t xml:space="preserve">validiteDonnee</w:t>
      </w:r>
      <w:r w:rsidDel="00000000" w:rsidR="00000000" w:rsidRPr="00000000">
        <w:rPr>
          <w:rtl w:val="0"/>
        </w:rPr>
        <w:t xml:space="preserve"> est appelée pour vérifier la validité des données importées.</w:t>
      </w:r>
    </w:p>
    <w:p w:rsidR="00000000" w:rsidDel="00000000" w:rsidP="00000000" w:rsidRDefault="00000000" w:rsidRPr="00000000" w14:paraId="0000003E">
      <w:pPr>
        <w:numPr>
          <w:ilvl w:val="1"/>
          <w:numId w:val="3"/>
        </w:numPr>
        <w:spacing w:after="0" w:afterAutospacing="0" w:before="0" w:beforeAutospacing="0" w:lineRule="auto"/>
        <w:ind w:left="1440" w:hanging="360"/>
      </w:pPr>
      <w:r w:rsidDel="00000000" w:rsidR="00000000" w:rsidRPr="00000000">
        <w:rPr>
          <w:rtl w:val="0"/>
        </w:rPr>
        <w:t xml:space="preserve">En cas d'exception </w:t>
      </w:r>
      <w:r w:rsidDel="00000000" w:rsidR="00000000" w:rsidRPr="00000000">
        <w:rPr>
          <w:rFonts w:ascii="Roboto Mono" w:cs="Roboto Mono" w:eastAsia="Roboto Mono" w:hAnsi="Roboto Mono"/>
          <w:color w:val="188038"/>
          <w:rtl w:val="0"/>
        </w:rPr>
        <w:t xml:space="preserve">IOException</w:t>
      </w:r>
      <w:r w:rsidDel="00000000" w:rsidR="00000000" w:rsidRPr="00000000">
        <w:rPr>
          <w:rtl w:val="0"/>
        </w:rPr>
        <w:t xml:space="preserve">, l'erreur est affichée avec </w:t>
      </w:r>
      <w:r w:rsidDel="00000000" w:rsidR="00000000" w:rsidRPr="00000000">
        <w:rPr>
          <w:rFonts w:ascii="Roboto Mono" w:cs="Roboto Mono" w:eastAsia="Roboto Mono" w:hAnsi="Roboto Mono"/>
          <w:color w:val="188038"/>
          <w:rtl w:val="0"/>
        </w:rPr>
        <w:t xml:space="preserve">e.printStackTrace()</w:t>
      </w:r>
      <w:r w:rsidDel="00000000" w:rsidR="00000000" w:rsidRPr="00000000">
        <w:rPr>
          <w:rtl w:val="0"/>
        </w:rPr>
        <w:t xml:space="preserve">.</w:t>
      </w:r>
    </w:p>
    <w:p w:rsidR="00000000" w:rsidDel="00000000" w:rsidP="00000000" w:rsidRDefault="00000000" w:rsidRPr="00000000" w14:paraId="0000003F">
      <w:pPr>
        <w:numPr>
          <w:ilvl w:val="0"/>
          <w:numId w:val="3"/>
        </w:numPr>
        <w:spacing w:after="0" w:afterAutospacing="0" w:before="0" w:beforeAutospacing="0" w:lineRule="auto"/>
        <w:ind w:left="720" w:hanging="360"/>
      </w:pPr>
      <w:r w:rsidDel="00000000" w:rsidR="00000000" w:rsidRPr="00000000">
        <w:rPr>
          <w:rtl w:val="0"/>
        </w:rPr>
        <w:t xml:space="preserve">La méthode </w:t>
      </w:r>
      <w:r w:rsidDel="00000000" w:rsidR="00000000" w:rsidRPr="00000000">
        <w:rPr>
          <w:rFonts w:ascii="Roboto Mono" w:cs="Roboto Mono" w:eastAsia="Roboto Mono" w:hAnsi="Roboto Mono"/>
          <w:color w:val="188038"/>
          <w:rtl w:val="0"/>
        </w:rPr>
        <w:t xml:space="preserve">validiteDonnee</w:t>
      </w:r>
      <w:r w:rsidDel="00000000" w:rsidR="00000000" w:rsidRPr="00000000">
        <w:rPr>
          <w:rtl w:val="0"/>
        </w:rPr>
        <w:t xml:space="preserve"> parcourt chaque ligne dans la liste </w:t>
      </w:r>
      <w:r w:rsidDel="00000000" w:rsidR="00000000" w:rsidRPr="00000000">
        <w:rPr>
          <w:rFonts w:ascii="Roboto Mono" w:cs="Roboto Mono" w:eastAsia="Roboto Mono" w:hAnsi="Roboto Mono"/>
          <w:color w:val="188038"/>
          <w:rtl w:val="0"/>
        </w:rPr>
        <w:t xml:space="preserve">data</w:t>
      </w:r>
      <w:r w:rsidDel="00000000" w:rsidR="00000000" w:rsidRPr="00000000">
        <w:rPr>
          <w:rtl w:val="0"/>
        </w:rPr>
        <w:t xml:space="preserve"> et appelle </w:t>
      </w:r>
      <w:r w:rsidDel="00000000" w:rsidR="00000000" w:rsidRPr="00000000">
        <w:rPr>
          <w:rFonts w:ascii="Roboto Mono" w:cs="Roboto Mono" w:eastAsia="Roboto Mono" w:hAnsi="Roboto Mono"/>
          <w:color w:val="188038"/>
          <w:rtl w:val="0"/>
        </w:rPr>
        <w:t xml:space="preserve">analyseLigne</w:t>
      </w:r>
      <w:r w:rsidDel="00000000" w:rsidR="00000000" w:rsidRPr="00000000">
        <w:rPr>
          <w:rtl w:val="0"/>
        </w:rPr>
        <w:t xml:space="preserve"> pour vérifier si chaque ligne contient exactement cinq points-virgules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r>
    </w:p>
    <w:p w:rsidR="00000000" w:rsidDel="00000000" w:rsidP="00000000" w:rsidRDefault="00000000" w:rsidRPr="00000000" w14:paraId="00000040">
      <w:pPr>
        <w:numPr>
          <w:ilvl w:val="0"/>
          <w:numId w:val="3"/>
        </w:numPr>
        <w:spacing w:after="0" w:afterAutospacing="0" w:before="0" w:beforeAutospacing="0" w:lineRule="auto"/>
        <w:ind w:left="720" w:hanging="360"/>
      </w:pPr>
      <w:r w:rsidDel="00000000" w:rsidR="00000000" w:rsidRPr="00000000">
        <w:rPr>
          <w:rtl w:val="0"/>
        </w:rPr>
        <w:t xml:space="preserve">La méthode </w:t>
      </w:r>
      <w:r w:rsidDel="00000000" w:rsidR="00000000" w:rsidRPr="00000000">
        <w:rPr>
          <w:rFonts w:ascii="Roboto Mono" w:cs="Roboto Mono" w:eastAsia="Roboto Mono" w:hAnsi="Roboto Mono"/>
          <w:color w:val="188038"/>
          <w:rtl w:val="0"/>
        </w:rPr>
        <w:t xml:space="preserve">analyseLigne</w:t>
      </w:r>
      <w:r w:rsidDel="00000000" w:rsidR="00000000" w:rsidRPr="00000000">
        <w:rPr>
          <w:rtl w:val="0"/>
        </w:rPr>
        <w:t xml:space="preserve"> prend une chaîne de caractères </w:t>
      </w:r>
      <w:r w:rsidDel="00000000" w:rsidR="00000000" w:rsidRPr="00000000">
        <w:rPr>
          <w:rFonts w:ascii="Roboto Mono" w:cs="Roboto Mono" w:eastAsia="Roboto Mono" w:hAnsi="Roboto Mono"/>
          <w:color w:val="188038"/>
          <w:rtl w:val="0"/>
        </w:rPr>
        <w:t xml:space="preserve">ligne</w:t>
      </w:r>
      <w:r w:rsidDel="00000000" w:rsidR="00000000" w:rsidRPr="00000000">
        <w:rPr>
          <w:rtl w:val="0"/>
        </w:rPr>
        <w:t xml:space="preserve"> en paramètre et compte le nombre de points-virgules.</w:t>
      </w:r>
    </w:p>
    <w:p w:rsidR="00000000" w:rsidDel="00000000" w:rsidP="00000000" w:rsidRDefault="00000000" w:rsidRPr="00000000" w14:paraId="00000041">
      <w:pPr>
        <w:numPr>
          <w:ilvl w:val="0"/>
          <w:numId w:val="3"/>
        </w:numPr>
        <w:spacing w:after="0" w:afterAutospacing="0" w:before="0" w:beforeAutospacing="0" w:lineRule="auto"/>
        <w:ind w:left="720" w:hanging="360"/>
      </w:pPr>
      <w:r w:rsidDel="00000000" w:rsidR="00000000" w:rsidRPr="00000000">
        <w:rPr>
          <w:rtl w:val="0"/>
        </w:rPr>
        <w:t xml:space="preserve">Si le nombre de points-virgules dans une ligne n'est pas égal à cinq, une exception </w:t>
      </w:r>
      <w:r w:rsidDel="00000000" w:rsidR="00000000" w:rsidRPr="00000000">
        <w:rPr>
          <w:rFonts w:ascii="Roboto Mono" w:cs="Roboto Mono" w:eastAsia="Roboto Mono" w:hAnsi="Roboto Mono"/>
          <w:color w:val="188038"/>
          <w:rtl w:val="0"/>
        </w:rPr>
        <w:t xml:space="preserve">DonneeFournieInvalideException</w:t>
      </w:r>
      <w:r w:rsidDel="00000000" w:rsidR="00000000" w:rsidRPr="00000000">
        <w:rPr>
          <w:rtl w:val="0"/>
        </w:rPr>
        <w:t xml:space="preserve"> est levée avec un message d'erreur approprié.</w:t>
      </w:r>
    </w:p>
    <w:p w:rsidR="00000000" w:rsidDel="00000000" w:rsidP="00000000" w:rsidRDefault="00000000" w:rsidRPr="00000000" w14:paraId="00000042">
      <w:pPr>
        <w:numPr>
          <w:ilvl w:val="0"/>
          <w:numId w:val="3"/>
        </w:numPr>
        <w:spacing w:after="240" w:before="0" w:beforeAutospacing="0" w:lineRule="auto"/>
        <w:ind w:left="720" w:hanging="360"/>
      </w:pPr>
      <w:r w:rsidDel="00000000" w:rsidR="00000000" w:rsidRPr="00000000">
        <w:rPr>
          <w:rtl w:val="0"/>
        </w:rPr>
        <w:t xml:space="preserve">La méthode </w:t>
      </w:r>
      <w:r w:rsidDel="00000000" w:rsidR="00000000" w:rsidRPr="00000000">
        <w:rPr>
          <w:rFonts w:ascii="Roboto Mono" w:cs="Roboto Mono" w:eastAsia="Roboto Mono" w:hAnsi="Roboto Mono"/>
          <w:color w:val="188038"/>
          <w:rtl w:val="0"/>
        </w:rPr>
        <w:t xml:space="preserve">analyseLigne</w:t>
      </w:r>
      <w:r w:rsidDel="00000000" w:rsidR="00000000" w:rsidRPr="00000000">
        <w:rPr>
          <w:rtl w:val="0"/>
        </w:rPr>
        <w:t xml:space="preserve"> retourne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si le nombre de points-virgules est correct, sinon elle lève une exception.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Main</w:t>
      </w:r>
      <w:r w:rsidDel="00000000" w:rsidR="00000000" w:rsidRPr="00000000">
        <w:rPr>
          <w:rtl w:val="0"/>
        </w:rPr>
        <w:t xml:space="preserve"> :</w:t>
      </w:r>
    </w:p>
    <w:p w:rsidR="00000000" w:rsidDel="00000000" w:rsidP="00000000" w:rsidRDefault="00000000" w:rsidRPr="00000000" w14:paraId="00000045">
      <w:pPr>
        <w:numPr>
          <w:ilvl w:val="0"/>
          <w:numId w:val="10"/>
        </w:numPr>
        <w:spacing w:after="0" w:afterAutospacing="0" w:before="240" w:lineRule="auto"/>
        <w:ind w:left="720" w:hanging="360"/>
      </w:pPr>
      <w:r w:rsidDel="00000000" w:rsidR="00000000" w:rsidRPr="00000000">
        <w:rPr>
          <w:rtl w:val="0"/>
        </w:rPr>
        <w:t xml:space="preserve">La classe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contient la méthode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qui est la méthode d'entrée principale du programme.</w:t>
      </w:r>
    </w:p>
    <w:p w:rsidR="00000000" w:rsidDel="00000000" w:rsidP="00000000" w:rsidRDefault="00000000" w:rsidRPr="00000000" w14:paraId="00000046">
      <w:pPr>
        <w:numPr>
          <w:ilvl w:val="0"/>
          <w:numId w:val="10"/>
        </w:numPr>
        <w:spacing w:after="0" w:afterAutospacing="0" w:before="0" w:beforeAutospacing="0" w:lineRule="auto"/>
        <w:ind w:left="720" w:hanging="360"/>
      </w:pPr>
      <w:r w:rsidDel="00000000" w:rsidR="00000000" w:rsidRPr="00000000">
        <w:rPr>
          <w:rtl w:val="0"/>
        </w:rPr>
        <w:t xml:space="preserve">Dans cette méthode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plusieurs actions sont effectuées :</w:t>
      </w:r>
    </w:p>
    <w:p w:rsidR="00000000" w:rsidDel="00000000" w:rsidP="00000000" w:rsidRDefault="00000000" w:rsidRPr="00000000" w14:paraId="00000047">
      <w:pPr>
        <w:numPr>
          <w:ilvl w:val="1"/>
          <w:numId w:val="10"/>
        </w:numPr>
        <w:spacing w:after="0" w:afterAutospacing="0" w:before="0" w:beforeAutospacing="0" w:lineRule="auto"/>
        <w:ind w:left="1440" w:hanging="360"/>
      </w:pPr>
      <w:r w:rsidDel="00000000" w:rsidR="00000000" w:rsidRPr="00000000">
        <w:rPr>
          <w:b w:val="1"/>
          <w:rtl w:val="0"/>
        </w:rPr>
        <w:t xml:space="preserve">Chargement de l'historique</w:t>
      </w:r>
      <w:r w:rsidDel="00000000" w:rsidR="00000000" w:rsidRPr="00000000">
        <w:rPr>
          <w:rtl w:val="0"/>
        </w:rPr>
        <w:t xml:space="preserve"> : La méthode statique </w:t>
      </w:r>
      <w:r w:rsidDel="00000000" w:rsidR="00000000" w:rsidRPr="00000000">
        <w:rPr>
          <w:rFonts w:ascii="Roboto Mono" w:cs="Roboto Mono" w:eastAsia="Roboto Mono" w:hAnsi="Roboto Mono"/>
          <w:color w:val="188038"/>
          <w:rtl w:val="0"/>
        </w:rPr>
        <w:t xml:space="preserve">chargerHistorique</w:t>
      </w:r>
      <w:r w:rsidDel="00000000" w:rsidR="00000000" w:rsidRPr="00000000">
        <w:rPr>
          <w:rtl w:val="0"/>
        </w:rPr>
        <w:t xml:space="preserve"> de la classe </w:t>
      </w:r>
      <w:r w:rsidDel="00000000" w:rsidR="00000000" w:rsidRPr="00000000">
        <w:rPr>
          <w:rFonts w:ascii="Roboto Mono" w:cs="Roboto Mono" w:eastAsia="Roboto Mono" w:hAnsi="Roboto Mono"/>
          <w:color w:val="188038"/>
          <w:rtl w:val="0"/>
        </w:rPr>
        <w:t xml:space="preserve">Historique</w:t>
      </w:r>
      <w:r w:rsidDel="00000000" w:rsidR="00000000" w:rsidRPr="00000000">
        <w:rPr>
          <w:rtl w:val="0"/>
        </w:rPr>
        <w:t xml:space="preserve"> est utilisée pour charger les données historiques à partir du fichier CSV </w:t>
      </w:r>
      <w:r w:rsidDel="00000000" w:rsidR="00000000" w:rsidRPr="00000000">
        <w:rPr>
          <w:rFonts w:ascii="Roboto Mono" w:cs="Roboto Mono" w:eastAsia="Roboto Mono" w:hAnsi="Roboto Mono"/>
          <w:color w:val="188038"/>
          <w:rtl w:val="0"/>
        </w:rPr>
        <w:t xml:space="preserve">res/historique.csv</w:t>
      </w:r>
      <w:r w:rsidDel="00000000" w:rsidR="00000000" w:rsidRPr="00000000">
        <w:rPr>
          <w:rtl w:val="0"/>
        </w:rPr>
        <w:t xml:space="preserve">.</w:t>
      </w:r>
    </w:p>
    <w:p w:rsidR="00000000" w:rsidDel="00000000" w:rsidP="00000000" w:rsidRDefault="00000000" w:rsidRPr="00000000" w14:paraId="00000048">
      <w:pPr>
        <w:numPr>
          <w:ilvl w:val="1"/>
          <w:numId w:val="10"/>
        </w:numPr>
        <w:spacing w:after="0" w:afterAutospacing="0" w:before="0" w:beforeAutospacing="0" w:lineRule="auto"/>
        <w:ind w:left="1440" w:hanging="360"/>
      </w:pPr>
      <w:r w:rsidDel="00000000" w:rsidR="00000000" w:rsidRPr="00000000">
        <w:rPr>
          <w:b w:val="1"/>
          <w:rtl w:val="0"/>
        </w:rPr>
        <w:t xml:space="preserve">Importation des données</w:t>
      </w:r>
      <w:r w:rsidDel="00000000" w:rsidR="00000000" w:rsidRPr="00000000">
        <w:rPr>
          <w:rtl w:val="0"/>
        </w:rPr>
        <w:t xml:space="preserve"> : Les données de chemins (</w:t>
      </w:r>
      <w:r w:rsidDel="00000000" w:rsidR="00000000" w:rsidRPr="00000000">
        <w:rPr>
          <w:rFonts w:ascii="Roboto Mono" w:cs="Roboto Mono" w:eastAsia="Roboto Mono" w:hAnsi="Roboto Mono"/>
          <w:color w:val="188038"/>
          <w:rtl w:val="0"/>
        </w:rPr>
        <w:t xml:space="preserve">data.csv</w:t>
      </w:r>
      <w:r w:rsidDel="00000000" w:rsidR="00000000" w:rsidRPr="00000000">
        <w:rPr>
          <w:rtl w:val="0"/>
        </w:rPr>
        <w:t xml:space="preserve">) et de correspondances (</w:t>
      </w:r>
      <w:r w:rsidDel="00000000" w:rsidR="00000000" w:rsidRPr="00000000">
        <w:rPr>
          <w:rFonts w:ascii="Roboto Mono" w:cs="Roboto Mono" w:eastAsia="Roboto Mono" w:hAnsi="Roboto Mono"/>
          <w:color w:val="188038"/>
          <w:rtl w:val="0"/>
        </w:rPr>
        <w:t xml:space="preserve">donneeCorrespondance.csv</w:t>
      </w:r>
      <w:r w:rsidDel="00000000" w:rsidR="00000000" w:rsidRPr="00000000">
        <w:rPr>
          <w:rtl w:val="0"/>
        </w:rPr>
        <w:t xml:space="preserve">) sont importées à l'aide de la méthode </w:t>
      </w:r>
      <w:r w:rsidDel="00000000" w:rsidR="00000000" w:rsidRPr="00000000">
        <w:rPr>
          <w:rFonts w:ascii="Roboto Mono" w:cs="Roboto Mono" w:eastAsia="Roboto Mono" w:hAnsi="Roboto Mono"/>
          <w:color w:val="188038"/>
          <w:rtl w:val="0"/>
        </w:rPr>
        <w:t xml:space="preserve">importDonneCSV</w:t>
      </w:r>
      <w:r w:rsidDel="00000000" w:rsidR="00000000" w:rsidRPr="00000000">
        <w:rPr>
          <w:rtl w:val="0"/>
        </w:rPr>
        <w:t xml:space="preserve"> de la classe </w:t>
      </w:r>
      <w:r w:rsidDel="00000000" w:rsidR="00000000" w:rsidRPr="00000000">
        <w:rPr>
          <w:rFonts w:ascii="Roboto Mono" w:cs="Roboto Mono" w:eastAsia="Roboto Mono" w:hAnsi="Roboto Mono"/>
          <w:color w:val="188038"/>
          <w:rtl w:val="0"/>
        </w:rPr>
        <w:t xml:space="preserve">ImportDonnee</w:t>
      </w:r>
      <w:r w:rsidDel="00000000" w:rsidR="00000000" w:rsidRPr="00000000">
        <w:rPr>
          <w:rtl w:val="0"/>
        </w:rPr>
        <w:t xml:space="preserve">, qui retourne des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de chaînes de caractères contenant les lignes de chaque fichier CSV.</w:t>
      </w:r>
    </w:p>
    <w:p w:rsidR="00000000" w:rsidDel="00000000" w:rsidP="00000000" w:rsidRDefault="00000000" w:rsidRPr="00000000" w14:paraId="00000049">
      <w:pPr>
        <w:numPr>
          <w:ilvl w:val="1"/>
          <w:numId w:val="10"/>
        </w:numPr>
        <w:spacing w:after="0" w:afterAutospacing="0" w:before="0" w:beforeAutospacing="0" w:lineRule="auto"/>
        <w:ind w:left="1440" w:hanging="360"/>
      </w:pPr>
      <w:r w:rsidDel="00000000" w:rsidR="00000000" w:rsidRPr="00000000">
        <w:rPr>
          <w:b w:val="1"/>
          <w:rtl w:val="0"/>
        </w:rPr>
        <w:t xml:space="preserve">Initialisation des bornes de coût</w:t>
      </w:r>
      <w:r w:rsidDel="00000000" w:rsidR="00000000" w:rsidRPr="00000000">
        <w:rPr>
          <w:rtl w:val="0"/>
        </w:rPr>
        <w:t xml:space="preserve"> : Un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nommé </w:t>
      </w:r>
      <w:r w:rsidDel="00000000" w:rsidR="00000000" w:rsidRPr="00000000">
        <w:rPr>
          <w:rFonts w:ascii="Roboto Mono" w:cs="Roboto Mono" w:eastAsia="Roboto Mono" w:hAnsi="Roboto Mono"/>
          <w:color w:val="188038"/>
          <w:rtl w:val="0"/>
        </w:rPr>
        <w:t xml:space="preserve">borneTypeCout</w:t>
      </w:r>
      <w:r w:rsidDel="00000000" w:rsidR="00000000" w:rsidRPr="00000000">
        <w:rPr>
          <w:rtl w:val="0"/>
        </w:rPr>
        <w:t xml:space="preserve"> est créé pour stocker les bornes de coût, avec des valeurs arbitraires (</w:t>
      </w:r>
      <w:r w:rsidDel="00000000" w:rsidR="00000000" w:rsidRPr="00000000">
        <w:rPr>
          <w:rFonts w:ascii="Roboto Mono" w:cs="Roboto Mono" w:eastAsia="Roboto Mono" w:hAnsi="Roboto Mono"/>
          <w:color w:val="188038"/>
          <w:rtl w:val="0"/>
        </w:rPr>
        <w:t xml:space="preserve">200.0</w:t>
      </w:r>
      <w:r w:rsidDel="00000000" w:rsidR="00000000" w:rsidRPr="00000000">
        <w:rPr>
          <w:rtl w:val="0"/>
        </w:rPr>
        <w:t xml:space="preserve"> pour TEMPS et PRIX).</w:t>
      </w:r>
    </w:p>
    <w:p w:rsidR="00000000" w:rsidDel="00000000" w:rsidP="00000000" w:rsidRDefault="00000000" w:rsidRPr="00000000" w14:paraId="0000004A">
      <w:pPr>
        <w:numPr>
          <w:ilvl w:val="1"/>
          <w:numId w:val="10"/>
        </w:numPr>
        <w:spacing w:after="0" w:afterAutospacing="0" w:before="0" w:beforeAutospacing="0" w:lineRule="auto"/>
        <w:ind w:left="1440" w:hanging="360"/>
      </w:pPr>
      <w:r w:rsidDel="00000000" w:rsidR="00000000" w:rsidRPr="00000000">
        <w:rPr>
          <w:b w:val="1"/>
          <w:rtl w:val="0"/>
        </w:rPr>
        <w:t xml:space="preserve">Création de l'utilisateur</w:t>
      </w:r>
      <w:r w:rsidDel="00000000" w:rsidR="00000000" w:rsidRPr="00000000">
        <w:rPr>
          <w:rtl w:val="0"/>
        </w:rPr>
        <w:t xml:space="preserve"> : Un objet </w:t>
      </w:r>
      <w:r w:rsidDel="00000000" w:rsidR="00000000" w:rsidRPr="00000000">
        <w:rPr>
          <w:rFonts w:ascii="Roboto Mono" w:cs="Roboto Mono" w:eastAsia="Roboto Mono" w:hAnsi="Roboto Mono"/>
          <w:color w:val="188038"/>
          <w:rtl w:val="0"/>
        </w:rPr>
        <w:t xml:space="preserve">Utilisateur</w:t>
      </w:r>
      <w:r w:rsidDel="00000000" w:rsidR="00000000" w:rsidRPr="00000000">
        <w:rPr>
          <w:rtl w:val="0"/>
        </w:rPr>
        <w:t xml:space="preserve"> est instancié avec un critère de coût (</w:t>
      </w:r>
      <w:r w:rsidDel="00000000" w:rsidR="00000000" w:rsidRPr="00000000">
        <w:rPr>
          <w:rFonts w:ascii="Roboto Mono" w:cs="Roboto Mono" w:eastAsia="Roboto Mono" w:hAnsi="Roboto Mono"/>
          <w:color w:val="188038"/>
          <w:rtl w:val="0"/>
        </w:rPr>
        <w:t xml:space="preserve">TypeCout.PRIX</w:t>
      </w:r>
      <w:r w:rsidDel="00000000" w:rsidR="00000000" w:rsidRPr="00000000">
        <w:rPr>
          <w:rtl w:val="0"/>
        </w:rPr>
        <w:t xml:space="preserve">) et les bornes de coût spécifiées.</w:t>
      </w:r>
    </w:p>
    <w:p w:rsidR="00000000" w:rsidDel="00000000" w:rsidP="00000000" w:rsidRDefault="00000000" w:rsidRPr="00000000" w14:paraId="0000004B">
      <w:pPr>
        <w:numPr>
          <w:ilvl w:val="1"/>
          <w:numId w:val="10"/>
        </w:numPr>
        <w:spacing w:after="0" w:afterAutospacing="0" w:before="0" w:beforeAutospacing="0" w:lineRule="auto"/>
        <w:ind w:left="1440" w:hanging="360"/>
      </w:pPr>
      <w:r w:rsidDel="00000000" w:rsidR="00000000" w:rsidRPr="00000000">
        <w:rPr>
          <w:b w:val="1"/>
          <w:rtl w:val="0"/>
        </w:rPr>
        <w:t xml:space="preserve">Création de la plateforme</w:t>
      </w:r>
      <w:r w:rsidDel="00000000" w:rsidR="00000000" w:rsidRPr="00000000">
        <w:rPr>
          <w:rtl w:val="0"/>
        </w:rPr>
        <w:t xml:space="preserve"> : Un objet </w:t>
      </w:r>
      <w:r w:rsidDel="00000000" w:rsidR="00000000" w:rsidRPr="00000000">
        <w:rPr>
          <w:rFonts w:ascii="Roboto Mono" w:cs="Roboto Mono" w:eastAsia="Roboto Mono" w:hAnsi="Roboto Mono"/>
          <w:color w:val="188038"/>
          <w:rtl w:val="0"/>
        </w:rPr>
        <w:t xml:space="preserve">Plateforme</w:t>
      </w:r>
      <w:r w:rsidDel="00000000" w:rsidR="00000000" w:rsidRPr="00000000">
        <w:rPr>
          <w:rtl w:val="0"/>
        </w:rPr>
        <w:t xml:space="preserve"> est instancié.</w:t>
      </w:r>
    </w:p>
    <w:p w:rsidR="00000000" w:rsidDel="00000000" w:rsidP="00000000" w:rsidRDefault="00000000" w:rsidRPr="00000000" w14:paraId="0000004C">
      <w:pPr>
        <w:numPr>
          <w:ilvl w:val="1"/>
          <w:numId w:val="10"/>
        </w:numPr>
        <w:spacing w:after="0" w:afterAutospacing="0" w:before="0" w:beforeAutospacing="0" w:lineRule="auto"/>
        <w:ind w:left="1440" w:hanging="360"/>
      </w:pPr>
      <w:r w:rsidDel="00000000" w:rsidR="00000000" w:rsidRPr="00000000">
        <w:rPr>
          <w:b w:val="1"/>
          <w:rtl w:val="0"/>
        </w:rPr>
        <w:t xml:space="preserve">Création des trajets</w:t>
      </w:r>
      <w:r w:rsidDel="00000000" w:rsidR="00000000" w:rsidRPr="00000000">
        <w:rPr>
          <w:rtl w:val="0"/>
        </w:rPr>
        <w:t xml:space="preserve"> :</w:t>
      </w:r>
    </w:p>
    <w:p w:rsidR="00000000" w:rsidDel="00000000" w:rsidP="00000000" w:rsidRDefault="00000000" w:rsidRPr="00000000" w14:paraId="0000004D">
      <w:pPr>
        <w:numPr>
          <w:ilvl w:val="2"/>
          <w:numId w:val="10"/>
        </w:numPr>
        <w:spacing w:after="0" w:afterAutospacing="0" w:before="0" w:beforeAutospacing="0" w:lineRule="auto"/>
        <w:ind w:left="2160" w:hanging="360"/>
      </w:pPr>
      <w:r w:rsidDel="00000000" w:rsidR="00000000" w:rsidRPr="00000000">
        <w:rPr>
          <w:rtl w:val="0"/>
        </w:rPr>
        <w:t xml:space="preserve">La méthode </w:t>
      </w:r>
      <w:r w:rsidDel="00000000" w:rsidR="00000000" w:rsidRPr="00000000">
        <w:rPr>
          <w:rFonts w:ascii="Roboto Mono" w:cs="Roboto Mono" w:eastAsia="Roboto Mono" w:hAnsi="Roboto Mono"/>
          <w:color w:val="188038"/>
          <w:rtl w:val="0"/>
        </w:rPr>
        <w:t xml:space="preserve">creerReseau</w:t>
      </w:r>
      <w:r w:rsidDel="00000000" w:rsidR="00000000" w:rsidRPr="00000000">
        <w:rPr>
          <w:rtl w:val="0"/>
        </w:rPr>
        <w:t xml:space="preserve"> de </w:t>
      </w:r>
      <w:r w:rsidDel="00000000" w:rsidR="00000000" w:rsidRPr="00000000">
        <w:rPr>
          <w:rFonts w:ascii="Roboto Mono" w:cs="Roboto Mono" w:eastAsia="Roboto Mono" w:hAnsi="Roboto Mono"/>
          <w:color w:val="188038"/>
          <w:rtl w:val="0"/>
        </w:rPr>
        <w:t xml:space="preserve">Plateforme</w:t>
      </w:r>
      <w:r w:rsidDel="00000000" w:rsidR="00000000" w:rsidRPr="00000000">
        <w:rPr>
          <w:rtl w:val="0"/>
        </w:rPr>
        <w:t xml:space="preserve"> est appelée pour créer le réseau à partir des données de chemin importées.</w:t>
      </w:r>
    </w:p>
    <w:p w:rsidR="00000000" w:rsidDel="00000000" w:rsidP="00000000" w:rsidRDefault="00000000" w:rsidRPr="00000000" w14:paraId="0000004E">
      <w:pPr>
        <w:numPr>
          <w:ilvl w:val="2"/>
          <w:numId w:val="10"/>
        </w:numPr>
        <w:spacing w:after="0" w:afterAutospacing="0" w:before="0" w:beforeAutospacing="0" w:lineRule="auto"/>
        <w:ind w:left="2160" w:hanging="360"/>
      </w:pPr>
      <w:r w:rsidDel="00000000" w:rsidR="00000000" w:rsidRPr="00000000">
        <w:rPr>
          <w:rtl w:val="0"/>
        </w:rPr>
        <w:t xml:space="preserve">La méthode </w:t>
      </w:r>
      <w:r w:rsidDel="00000000" w:rsidR="00000000" w:rsidRPr="00000000">
        <w:rPr>
          <w:rFonts w:ascii="Roboto Mono" w:cs="Roboto Mono" w:eastAsia="Roboto Mono" w:hAnsi="Roboto Mono"/>
          <w:color w:val="188038"/>
          <w:rtl w:val="0"/>
        </w:rPr>
        <w:t xml:space="preserve">ajouterCorrespondance</w:t>
      </w:r>
      <w:r w:rsidDel="00000000" w:rsidR="00000000" w:rsidRPr="00000000">
        <w:rPr>
          <w:rtl w:val="0"/>
        </w:rPr>
        <w:t xml:space="preserve"> de </w:t>
      </w:r>
      <w:r w:rsidDel="00000000" w:rsidR="00000000" w:rsidRPr="00000000">
        <w:rPr>
          <w:rFonts w:ascii="Roboto Mono" w:cs="Roboto Mono" w:eastAsia="Roboto Mono" w:hAnsi="Roboto Mono"/>
          <w:color w:val="188038"/>
          <w:rtl w:val="0"/>
        </w:rPr>
        <w:t xml:space="preserve">Plateforme</w:t>
      </w:r>
      <w:r w:rsidDel="00000000" w:rsidR="00000000" w:rsidRPr="00000000">
        <w:rPr>
          <w:rtl w:val="0"/>
        </w:rPr>
        <w:t xml:space="preserve"> est appelée pour ajouter les correspondances à partir des données importées.</w:t>
      </w:r>
    </w:p>
    <w:p w:rsidR="00000000" w:rsidDel="00000000" w:rsidP="00000000" w:rsidRDefault="00000000" w:rsidRPr="00000000" w14:paraId="0000004F">
      <w:pPr>
        <w:numPr>
          <w:ilvl w:val="1"/>
          <w:numId w:val="10"/>
        </w:numPr>
        <w:spacing w:after="0" w:afterAutospacing="0" w:before="0" w:beforeAutospacing="0" w:lineRule="auto"/>
        <w:ind w:left="1440" w:hanging="360"/>
      </w:pPr>
      <w:r w:rsidDel="00000000" w:rsidR="00000000" w:rsidRPr="00000000">
        <w:rPr>
          <w:b w:val="1"/>
          <w:rtl w:val="0"/>
        </w:rPr>
        <w:t xml:space="preserve">Sélection du mode de transport</w:t>
      </w:r>
      <w:r w:rsidDel="00000000" w:rsidR="00000000" w:rsidRPr="00000000">
        <w:rPr>
          <w:rtl w:val="0"/>
        </w:rPr>
        <w:t xml:space="preserve"> : Selon la variable </w:t>
      </w:r>
      <w:r w:rsidDel="00000000" w:rsidR="00000000" w:rsidRPr="00000000">
        <w:rPr>
          <w:rFonts w:ascii="Roboto Mono" w:cs="Roboto Mono" w:eastAsia="Roboto Mono" w:hAnsi="Roboto Mono"/>
          <w:color w:val="188038"/>
          <w:rtl w:val="0"/>
        </w:rPr>
        <w:t xml:space="preserve">simpleModaliteTransport</w:t>
      </w:r>
      <w:r w:rsidDel="00000000" w:rsidR="00000000" w:rsidRPr="00000000">
        <w:rPr>
          <w:rtl w:val="0"/>
        </w:rPr>
        <w:t xml:space="preserve">, si elle est vraie, </w:t>
      </w:r>
      <w:r w:rsidDel="00000000" w:rsidR="00000000" w:rsidRPr="00000000">
        <w:rPr>
          <w:rFonts w:ascii="Roboto Mono" w:cs="Roboto Mono" w:eastAsia="Roboto Mono" w:hAnsi="Roboto Mono"/>
          <w:color w:val="188038"/>
          <w:rtl w:val="0"/>
        </w:rPr>
        <w:t xml:space="preserve">transportVoulue</w:t>
      </w:r>
      <w:r w:rsidDel="00000000" w:rsidR="00000000" w:rsidRPr="00000000">
        <w:rPr>
          <w:rtl w:val="0"/>
        </w:rPr>
        <w:t xml:space="preserve"> est défini sur </w:t>
      </w:r>
      <w:r w:rsidDel="00000000" w:rsidR="00000000" w:rsidRPr="00000000">
        <w:rPr>
          <w:rFonts w:ascii="Roboto Mono" w:cs="Roboto Mono" w:eastAsia="Roboto Mono" w:hAnsi="Roboto Mono"/>
          <w:color w:val="188038"/>
          <w:rtl w:val="0"/>
        </w:rPr>
        <w:t xml:space="preserve">ModaliteTransport.TRAIN</w:t>
      </w:r>
      <w:r w:rsidDel="00000000" w:rsidR="00000000" w:rsidRPr="00000000">
        <w:rPr>
          <w:rtl w:val="0"/>
        </w:rPr>
        <w:t xml:space="preserve">.</w:t>
      </w:r>
    </w:p>
    <w:p w:rsidR="00000000" w:rsidDel="00000000" w:rsidP="00000000" w:rsidRDefault="00000000" w:rsidRPr="00000000" w14:paraId="00000050">
      <w:pPr>
        <w:numPr>
          <w:ilvl w:val="1"/>
          <w:numId w:val="10"/>
        </w:numPr>
        <w:spacing w:after="0" w:afterAutospacing="0" w:before="0" w:beforeAutospacing="0" w:lineRule="auto"/>
        <w:ind w:left="1440" w:hanging="360"/>
      </w:pPr>
      <w:r w:rsidDel="00000000" w:rsidR="00000000" w:rsidRPr="00000000">
        <w:rPr>
          <w:b w:val="1"/>
          <w:rtl w:val="0"/>
        </w:rPr>
        <w:t xml:space="preserve">Recherche de trajets</w:t>
      </w:r>
      <w:r w:rsidDel="00000000" w:rsidR="00000000" w:rsidRPr="00000000">
        <w:rPr>
          <w:rtl w:val="0"/>
        </w:rPr>
        <w:t xml:space="preserve"> :</w:t>
      </w:r>
    </w:p>
    <w:p w:rsidR="00000000" w:rsidDel="00000000" w:rsidP="00000000" w:rsidRDefault="00000000" w:rsidRPr="00000000" w14:paraId="00000051">
      <w:pPr>
        <w:numPr>
          <w:ilvl w:val="2"/>
          <w:numId w:val="10"/>
        </w:numPr>
        <w:spacing w:after="0" w:afterAutospacing="0" w:before="0" w:beforeAutospacing="0" w:lineRule="auto"/>
        <w:ind w:left="2160" w:hanging="360"/>
      </w:pPr>
      <w:r w:rsidDel="00000000" w:rsidR="00000000" w:rsidRPr="00000000">
        <w:rPr>
          <w:rtl w:val="0"/>
        </w:rPr>
        <w:t xml:space="preserve">Les noms des sommets </w:t>
      </w:r>
      <w:r w:rsidDel="00000000" w:rsidR="00000000" w:rsidRPr="00000000">
        <w:rPr>
          <w:rFonts w:ascii="Roboto Mono" w:cs="Roboto Mono" w:eastAsia="Roboto Mono" w:hAnsi="Roboto Mono"/>
          <w:color w:val="188038"/>
          <w:rtl w:val="0"/>
        </w:rPr>
        <w:t xml:space="preserve">s1</w:t>
      </w:r>
      <w:r w:rsidDel="00000000" w:rsidR="00000000" w:rsidRPr="00000000">
        <w:rPr>
          <w:rtl w:val="0"/>
        </w:rPr>
        <w:t xml:space="preserve"> (L) et </w:t>
      </w:r>
      <w:r w:rsidDel="00000000" w:rsidR="00000000" w:rsidRPr="00000000">
        <w:rPr>
          <w:rFonts w:ascii="Roboto Mono" w:cs="Roboto Mono" w:eastAsia="Roboto Mono" w:hAnsi="Roboto Mono"/>
          <w:color w:val="188038"/>
          <w:rtl w:val="0"/>
        </w:rPr>
        <w:t xml:space="preserve">s2</w:t>
      </w:r>
      <w:r w:rsidDel="00000000" w:rsidR="00000000" w:rsidRPr="00000000">
        <w:rPr>
          <w:rtl w:val="0"/>
        </w:rPr>
        <w:t xml:space="preserve"> (M) sont récupérés à partir de la plateforme à l'aide de </w:t>
      </w:r>
      <w:r w:rsidDel="00000000" w:rsidR="00000000" w:rsidRPr="00000000">
        <w:rPr>
          <w:rFonts w:ascii="Roboto Mono" w:cs="Roboto Mono" w:eastAsia="Roboto Mono" w:hAnsi="Roboto Mono"/>
          <w:color w:val="188038"/>
          <w:rtl w:val="0"/>
        </w:rPr>
        <w:t xml:space="preserve">getSommetParNom</w:t>
      </w:r>
      <w:r w:rsidDel="00000000" w:rsidR="00000000" w:rsidRPr="00000000">
        <w:rPr>
          <w:rtl w:val="0"/>
        </w:rPr>
        <w:t xml:space="preserve">.</w:t>
      </w:r>
    </w:p>
    <w:p w:rsidR="00000000" w:rsidDel="00000000" w:rsidP="00000000" w:rsidRDefault="00000000" w:rsidRPr="00000000" w14:paraId="00000052">
      <w:pPr>
        <w:numPr>
          <w:ilvl w:val="2"/>
          <w:numId w:val="10"/>
        </w:numPr>
        <w:spacing w:after="0" w:afterAutospacing="0" w:before="0" w:beforeAutospacing="0" w:lineRule="auto"/>
        <w:ind w:left="2160" w:hanging="360"/>
      </w:pPr>
      <w:r w:rsidDel="00000000" w:rsidR="00000000" w:rsidRPr="00000000">
        <w:rPr>
          <w:rtl w:val="0"/>
        </w:rPr>
        <w:t xml:space="preserve">La méthode </w:t>
      </w:r>
      <w:r w:rsidDel="00000000" w:rsidR="00000000" w:rsidRPr="00000000">
        <w:rPr>
          <w:rFonts w:ascii="Roboto Mono" w:cs="Roboto Mono" w:eastAsia="Roboto Mono" w:hAnsi="Roboto Mono"/>
          <w:color w:val="188038"/>
          <w:rtl w:val="0"/>
        </w:rPr>
        <w:t xml:space="preserve">kpcc</w:t>
      </w:r>
      <w:r w:rsidDel="00000000" w:rsidR="00000000" w:rsidRPr="00000000">
        <w:rPr>
          <w:rtl w:val="0"/>
        </w:rPr>
        <w:t xml:space="preserve"> de </w:t>
      </w:r>
      <w:r w:rsidDel="00000000" w:rsidR="00000000" w:rsidRPr="00000000">
        <w:rPr>
          <w:rFonts w:ascii="Roboto Mono" w:cs="Roboto Mono" w:eastAsia="Roboto Mono" w:hAnsi="Roboto Mono"/>
          <w:color w:val="188038"/>
          <w:rtl w:val="0"/>
        </w:rPr>
        <w:t xml:space="preserve">Plateforme</w:t>
      </w:r>
      <w:r w:rsidDel="00000000" w:rsidR="00000000" w:rsidRPr="00000000">
        <w:rPr>
          <w:rtl w:val="0"/>
        </w:rPr>
        <w:t xml:space="preserve"> est appelée pour rechercher les trajets possibles entre </w:t>
      </w:r>
      <w:r w:rsidDel="00000000" w:rsidR="00000000" w:rsidRPr="00000000">
        <w:rPr>
          <w:rFonts w:ascii="Roboto Mono" w:cs="Roboto Mono" w:eastAsia="Roboto Mono" w:hAnsi="Roboto Mono"/>
          <w:color w:val="188038"/>
          <w:rtl w:val="0"/>
        </w:rPr>
        <w:t xml:space="preserve">s1</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s2</w:t>
      </w:r>
      <w:r w:rsidDel="00000000" w:rsidR="00000000" w:rsidRPr="00000000">
        <w:rPr>
          <w:rtl w:val="0"/>
        </w:rPr>
        <w:t xml:space="preserve"> en fonction des critères de l'utilisateur, du mode de transport voulu et des préférences.</w:t>
      </w:r>
    </w:p>
    <w:p w:rsidR="00000000" w:rsidDel="00000000" w:rsidP="00000000" w:rsidRDefault="00000000" w:rsidRPr="00000000" w14:paraId="00000053">
      <w:pPr>
        <w:numPr>
          <w:ilvl w:val="2"/>
          <w:numId w:val="10"/>
        </w:numPr>
        <w:spacing w:after="0" w:afterAutospacing="0" w:before="0" w:beforeAutospacing="0" w:lineRule="auto"/>
        <w:ind w:left="2160" w:hanging="360"/>
      </w:pPr>
      <w:r w:rsidDel="00000000" w:rsidR="00000000" w:rsidRPr="00000000">
        <w:rPr>
          <w:rtl w:val="0"/>
        </w:rPr>
        <w:t xml:space="preserve">Les résultats sont stockés dans une liste d'objets </w:t>
      </w:r>
      <w:r w:rsidDel="00000000" w:rsidR="00000000" w:rsidRPr="00000000">
        <w:rPr>
          <w:rFonts w:ascii="Roboto Mono" w:cs="Roboto Mono" w:eastAsia="Roboto Mono" w:hAnsi="Roboto Mono"/>
          <w:color w:val="188038"/>
          <w:rtl w:val="0"/>
        </w:rPr>
        <w:t xml:space="preserve">Trajet</w:t>
      </w:r>
      <w:r w:rsidDel="00000000" w:rsidR="00000000" w:rsidRPr="00000000">
        <w:rPr>
          <w:rtl w:val="0"/>
        </w:rPr>
        <w:t xml:space="preserve"> et sont affichés à l'écran à l'aide de leur méthode </w:t>
      </w:r>
      <w:r w:rsidDel="00000000" w:rsidR="00000000" w:rsidRPr="00000000">
        <w:rPr>
          <w:rFonts w:ascii="Roboto Mono" w:cs="Roboto Mono" w:eastAsia="Roboto Mono" w:hAnsi="Roboto Mono"/>
          <w:color w:val="188038"/>
          <w:rtl w:val="0"/>
        </w:rPr>
        <w:t xml:space="preserve">toString</w:t>
      </w:r>
      <w:r w:rsidDel="00000000" w:rsidR="00000000" w:rsidRPr="00000000">
        <w:rPr>
          <w:rtl w:val="0"/>
        </w:rPr>
        <w:t xml:space="preserve">.</w:t>
      </w:r>
    </w:p>
    <w:p w:rsidR="00000000" w:rsidDel="00000000" w:rsidP="00000000" w:rsidRDefault="00000000" w:rsidRPr="00000000" w14:paraId="00000054">
      <w:pPr>
        <w:numPr>
          <w:ilvl w:val="1"/>
          <w:numId w:val="10"/>
        </w:numPr>
        <w:spacing w:after="0" w:afterAutospacing="0" w:before="0" w:beforeAutospacing="0" w:lineRule="auto"/>
        <w:ind w:left="1440" w:hanging="360"/>
      </w:pPr>
      <w:r w:rsidDel="00000000" w:rsidR="00000000" w:rsidRPr="00000000">
        <w:rPr>
          <w:b w:val="1"/>
          <w:rtl w:val="0"/>
        </w:rPr>
        <w:t xml:space="preserve">Gestion des exceptions</w:t>
      </w:r>
      <w:r w:rsidDel="00000000" w:rsidR="00000000" w:rsidRPr="00000000">
        <w:rPr>
          <w:rtl w:val="0"/>
        </w:rPr>
        <w:t xml:space="preserve"> : Les exceptions </w:t>
      </w:r>
      <w:r w:rsidDel="00000000" w:rsidR="00000000" w:rsidRPr="00000000">
        <w:rPr>
          <w:rFonts w:ascii="Roboto Mono" w:cs="Roboto Mono" w:eastAsia="Roboto Mono" w:hAnsi="Roboto Mono"/>
          <w:color w:val="188038"/>
          <w:rtl w:val="0"/>
        </w:rPr>
        <w:t xml:space="preserve">VilleNonTrouveException</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AucunTrajetTouveException</w:t>
      </w:r>
      <w:r w:rsidDel="00000000" w:rsidR="00000000" w:rsidRPr="00000000">
        <w:rPr>
          <w:rtl w:val="0"/>
        </w:rPr>
        <w:t xml:space="preserve"> peuvent être levées lors de la recherche de trajets et sont capturées pour afficher un message d'erreur approprié.</w:t>
      </w:r>
    </w:p>
    <w:p w:rsidR="00000000" w:rsidDel="00000000" w:rsidP="00000000" w:rsidRDefault="00000000" w:rsidRPr="00000000" w14:paraId="00000055">
      <w:pPr>
        <w:numPr>
          <w:ilvl w:val="1"/>
          <w:numId w:val="10"/>
        </w:numPr>
        <w:spacing w:after="240" w:before="0" w:beforeAutospacing="0" w:lineRule="auto"/>
        <w:ind w:left="1440" w:hanging="360"/>
      </w:pPr>
      <w:r w:rsidDel="00000000" w:rsidR="00000000" w:rsidRPr="00000000">
        <w:rPr>
          <w:b w:val="1"/>
          <w:rtl w:val="0"/>
        </w:rPr>
        <w:t xml:space="preserve">Enregistrement de l'historique</w:t>
      </w:r>
      <w:r w:rsidDel="00000000" w:rsidR="00000000" w:rsidRPr="00000000">
        <w:rPr>
          <w:rtl w:val="0"/>
        </w:rPr>
        <w:t xml:space="preserve"> : Un nouvel objet </w:t>
      </w:r>
      <w:r w:rsidDel="00000000" w:rsidR="00000000" w:rsidRPr="00000000">
        <w:rPr>
          <w:rFonts w:ascii="Roboto Mono" w:cs="Roboto Mono" w:eastAsia="Roboto Mono" w:hAnsi="Roboto Mono"/>
          <w:color w:val="188038"/>
          <w:rtl w:val="0"/>
        </w:rPr>
        <w:t xml:space="preserve">Historique</w:t>
      </w:r>
      <w:r w:rsidDel="00000000" w:rsidR="00000000" w:rsidRPr="00000000">
        <w:rPr>
          <w:rtl w:val="0"/>
        </w:rPr>
        <w:t xml:space="preserve"> est créé pour enregistrer les détails de la recherche effectuée par l'utilisateur, puis </w:t>
      </w:r>
      <w:r w:rsidDel="00000000" w:rsidR="00000000" w:rsidRPr="00000000">
        <w:rPr>
          <w:rFonts w:ascii="Roboto Mono" w:cs="Roboto Mono" w:eastAsia="Roboto Mono" w:hAnsi="Roboto Mono"/>
          <w:color w:val="188038"/>
          <w:rtl w:val="0"/>
        </w:rPr>
        <w:t xml:space="preserve">sauvegardeHistorique</w:t>
      </w:r>
      <w:r w:rsidDel="00000000" w:rsidR="00000000" w:rsidRPr="00000000">
        <w:rPr>
          <w:rtl w:val="0"/>
        </w:rPr>
        <w:t xml:space="preserve"> est appelé pour sauvegarder cet historique dans le fichier CSV </w:t>
      </w:r>
      <w:r w:rsidDel="00000000" w:rsidR="00000000" w:rsidRPr="00000000">
        <w:rPr>
          <w:rFonts w:ascii="Roboto Mono" w:cs="Roboto Mono" w:eastAsia="Roboto Mono" w:hAnsi="Roboto Mono"/>
          <w:color w:val="188038"/>
          <w:rtl w:val="0"/>
        </w:rPr>
        <w:t xml:space="preserve">res/historique.csv</w:t>
      </w:r>
      <w:r w:rsidDel="00000000" w:rsidR="00000000" w:rsidRPr="00000000">
        <w:rPr>
          <w:rtl w:val="0"/>
        </w:rPr>
        <w:t xml:space="preserve">.</w:t>
      </w:r>
    </w:p>
    <w:p w:rsidR="00000000" w:rsidDel="00000000" w:rsidP="00000000" w:rsidRDefault="00000000" w:rsidRPr="00000000" w14:paraId="00000056">
      <w:pPr>
        <w:rPr>
          <w:b w:val="1"/>
        </w:rPr>
      </w:pPr>
      <w:r w:rsidDel="00000000" w:rsidR="00000000" w:rsidRPr="00000000">
        <w:rPr>
          <w:b w:val="1"/>
          <w:rtl w:val="0"/>
        </w:rPr>
        <w:t xml:space="preserve">Plateforme:</w:t>
      </w:r>
    </w:p>
    <w:p w:rsidR="00000000" w:rsidDel="00000000" w:rsidP="00000000" w:rsidRDefault="00000000" w:rsidRPr="00000000" w14:paraId="00000057">
      <w:pPr>
        <w:spacing w:after="240" w:before="240" w:lineRule="auto"/>
        <w:rPr/>
      </w:pPr>
      <w:r w:rsidDel="00000000" w:rsidR="00000000" w:rsidRPr="00000000">
        <w:rPr>
          <w:rtl w:val="0"/>
        </w:rPr>
        <w:t xml:space="preserve">La classe </w:t>
      </w:r>
      <w:r w:rsidDel="00000000" w:rsidR="00000000" w:rsidRPr="00000000">
        <w:rPr>
          <w:rFonts w:ascii="Roboto Mono" w:cs="Roboto Mono" w:eastAsia="Roboto Mono" w:hAnsi="Roboto Mono"/>
          <w:color w:val="188038"/>
          <w:rtl w:val="0"/>
        </w:rPr>
        <w:t xml:space="preserve">Plateforme</w:t>
      </w:r>
      <w:r w:rsidDel="00000000" w:rsidR="00000000" w:rsidRPr="00000000">
        <w:rPr>
          <w:rtl w:val="0"/>
        </w:rPr>
        <w:t xml:space="preserve"> joue un rôle central dans la gestion du réseau de transport et des fonctionnalités associées. Voici une description succincte des méthodes et fonctionnalités implémentées dans cette classe :</w:t>
      </w:r>
    </w:p>
    <w:p w:rsidR="00000000" w:rsidDel="00000000" w:rsidP="00000000" w:rsidRDefault="00000000" w:rsidRPr="00000000" w14:paraId="00000058">
      <w:pPr>
        <w:numPr>
          <w:ilvl w:val="0"/>
          <w:numId w:val="12"/>
        </w:numPr>
        <w:spacing w:after="0" w:afterAutospacing="0" w:before="240" w:lineRule="auto"/>
        <w:ind w:left="720" w:hanging="360"/>
      </w:pPr>
      <w:r w:rsidDel="00000000" w:rsidR="00000000" w:rsidRPr="00000000">
        <w:rPr>
          <w:b w:val="1"/>
          <w:rtl w:val="0"/>
        </w:rPr>
        <w:t xml:space="preserve">Attributs</w:t>
      </w:r>
      <w:r w:rsidDel="00000000" w:rsidR="00000000" w:rsidRPr="00000000">
        <w:rPr>
          <w:rtl w:val="0"/>
        </w:rPr>
        <w:t xml:space="preserve"> :</w:t>
      </w:r>
    </w:p>
    <w:p w:rsidR="00000000" w:rsidDel="00000000" w:rsidP="00000000" w:rsidRDefault="00000000" w:rsidRPr="00000000" w14:paraId="00000059">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cheminsReseau</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sommetsReseau</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correspondance</w:t>
      </w:r>
      <w:r w:rsidDel="00000000" w:rsidR="00000000" w:rsidRPr="00000000">
        <w:rPr>
          <w:rtl w:val="0"/>
        </w:rPr>
        <w:t xml:space="preserve"> : Ce sont des listes qui stockent respectivement les chemins (instances de </w:t>
      </w:r>
      <w:r w:rsidDel="00000000" w:rsidR="00000000" w:rsidRPr="00000000">
        <w:rPr>
          <w:rFonts w:ascii="Roboto Mono" w:cs="Roboto Mono" w:eastAsia="Roboto Mono" w:hAnsi="Roboto Mono"/>
          <w:color w:val="188038"/>
          <w:rtl w:val="0"/>
        </w:rPr>
        <w:t xml:space="preserve">Chemin</w:t>
      </w:r>
      <w:r w:rsidDel="00000000" w:rsidR="00000000" w:rsidRPr="00000000">
        <w:rPr>
          <w:rtl w:val="0"/>
        </w:rPr>
        <w:t xml:space="preserve">), les sommets (instances de </w:t>
      </w:r>
      <w:r w:rsidDel="00000000" w:rsidR="00000000" w:rsidRPr="00000000">
        <w:rPr>
          <w:rFonts w:ascii="Roboto Mono" w:cs="Roboto Mono" w:eastAsia="Roboto Mono" w:hAnsi="Roboto Mono"/>
          <w:color w:val="188038"/>
          <w:rtl w:val="0"/>
        </w:rPr>
        <w:t xml:space="preserve">Sommet</w:t>
      </w:r>
      <w:r w:rsidDel="00000000" w:rsidR="00000000" w:rsidRPr="00000000">
        <w:rPr>
          <w:rtl w:val="0"/>
        </w:rPr>
        <w:t xml:space="preserve">) et les correspondances (instances de </w:t>
      </w:r>
      <w:r w:rsidDel="00000000" w:rsidR="00000000" w:rsidRPr="00000000">
        <w:rPr>
          <w:rFonts w:ascii="Roboto Mono" w:cs="Roboto Mono" w:eastAsia="Roboto Mono" w:hAnsi="Roboto Mono"/>
          <w:color w:val="188038"/>
          <w:rtl w:val="0"/>
        </w:rPr>
        <w:t xml:space="preserve">Correspondance</w:t>
      </w:r>
      <w:r w:rsidDel="00000000" w:rsidR="00000000" w:rsidRPr="00000000">
        <w:rPr>
          <w:rtl w:val="0"/>
        </w:rPr>
        <w:t xml:space="preserve">) du réseau de transport.</w:t>
      </w:r>
    </w:p>
    <w:p w:rsidR="00000000" w:rsidDel="00000000" w:rsidP="00000000" w:rsidRDefault="00000000" w:rsidRPr="00000000" w14:paraId="0000005A">
      <w:pPr>
        <w:numPr>
          <w:ilvl w:val="0"/>
          <w:numId w:val="12"/>
        </w:numPr>
        <w:spacing w:after="0" w:afterAutospacing="0" w:before="0" w:beforeAutospacing="0" w:lineRule="auto"/>
        <w:ind w:left="720" w:hanging="360"/>
      </w:pPr>
      <w:r w:rsidDel="00000000" w:rsidR="00000000" w:rsidRPr="00000000">
        <w:rPr>
          <w:b w:val="1"/>
          <w:rtl w:val="0"/>
        </w:rPr>
        <w:t xml:space="preserve">Constructeur</w:t>
      </w:r>
      <w:r w:rsidDel="00000000" w:rsidR="00000000" w:rsidRPr="00000000">
        <w:rPr>
          <w:rtl w:val="0"/>
        </w:rPr>
        <w:t xml:space="preserve"> :</w:t>
      </w:r>
    </w:p>
    <w:p w:rsidR="00000000" w:rsidDel="00000000" w:rsidP="00000000" w:rsidRDefault="00000000" w:rsidRPr="00000000" w14:paraId="0000005B">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Plateforme()</w:t>
      </w:r>
      <w:r w:rsidDel="00000000" w:rsidR="00000000" w:rsidRPr="00000000">
        <w:rPr>
          <w:rtl w:val="0"/>
        </w:rPr>
        <w:t xml:space="preserve"> : Initialise les listes </w:t>
      </w:r>
      <w:r w:rsidDel="00000000" w:rsidR="00000000" w:rsidRPr="00000000">
        <w:rPr>
          <w:rFonts w:ascii="Roboto Mono" w:cs="Roboto Mono" w:eastAsia="Roboto Mono" w:hAnsi="Roboto Mono"/>
          <w:color w:val="188038"/>
          <w:rtl w:val="0"/>
        </w:rPr>
        <w:t xml:space="preserve">cheminsReseau</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sommetsReseau</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correspondance</w:t>
      </w:r>
      <w:r w:rsidDel="00000000" w:rsidR="00000000" w:rsidRPr="00000000">
        <w:rPr>
          <w:rtl w:val="0"/>
        </w:rPr>
        <w:t xml:space="preserve">.</w:t>
      </w:r>
    </w:p>
    <w:p w:rsidR="00000000" w:rsidDel="00000000" w:rsidP="00000000" w:rsidRDefault="00000000" w:rsidRPr="00000000" w14:paraId="0000005C">
      <w:pPr>
        <w:numPr>
          <w:ilvl w:val="0"/>
          <w:numId w:val="12"/>
        </w:numPr>
        <w:spacing w:after="0" w:afterAutospacing="0" w:before="0" w:beforeAutospacing="0" w:lineRule="auto"/>
        <w:ind w:left="720" w:hanging="360"/>
      </w:pPr>
      <w:r w:rsidDel="00000000" w:rsidR="00000000" w:rsidRPr="00000000">
        <w:rPr>
          <w:b w:val="1"/>
          <w:rtl w:val="0"/>
        </w:rPr>
        <w:t xml:space="preserve">Méthodes publiques</w:t>
      </w:r>
      <w:r w:rsidDel="00000000" w:rsidR="00000000" w:rsidRPr="00000000">
        <w:rPr>
          <w:rtl w:val="0"/>
        </w:rPr>
        <w:t xml:space="preserve"> :</w:t>
      </w:r>
    </w:p>
    <w:p w:rsidR="00000000" w:rsidDel="00000000" w:rsidP="00000000" w:rsidRDefault="00000000" w:rsidRPr="00000000" w14:paraId="0000005D">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getSommetsReseau()</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addSommet(Sommet 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addChemin(Chemin 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ajouterCorrespondance(ArrayList&lt;String&gt; correspondances)</w:t>
      </w:r>
      <w:r w:rsidDel="00000000" w:rsidR="00000000" w:rsidRPr="00000000">
        <w:rPr>
          <w:rtl w:val="0"/>
        </w:rPr>
        <w:t xml:space="preserve"> : Ces méthodes permettent respectivement de récupérer la liste des sommets du réseau, d'ajouter un sommet au réseau, d'ajouter un chemin au réseau et d'ajouter des correspondances au réseau à partir des données fournies sous forme de chaînes de caractères.</w:t>
      </w:r>
    </w:p>
    <w:p w:rsidR="00000000" w:rsidDel="00000000" w:rsidP="00000000" w:rsidRDefault="00000000" w:rsidRPr="00000000" w14:paraId="0000005E">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verifSommetDejaExistant(String name)</w:t>
      </w:r>
      <w:r w:rsidDel="00000000" w:rsidR="00000000" w:rsidRPr="00000000">
        <w:rPr>
          <w:rtl w:val="0"/>
        </w:rPr>
        <w:t xml:space="preserve"> : Vérifie si un sommet avec le nom spécifié existe déjà dans </w:t>
      </w:r>
      <w:r w:rsidDel="00000000" w:rsidR="00000000" w:rsidRPr="00000000">
        <w:rPr>
          <w:rFonts w:ascii="Roboto Mono" w:cs="Roboto Mono" w:eastAsia="Roboto Mono" w:hAnsi="Roboto Mono"/>
          <w:color w:val="188038"/>
          <w:rtl w:val="0"/>
        </w:rPr>
        <w:t xml:space="preserve">sommetsReseau</w:t>
      </w:r>
      <w:r w:rsidDel="00000000" w:rsidR="00000000" w:rsidRPr="00000000">
        <w:rPr>
          <w:rtl w:val="0"/>
        </w:rPr>
        <w:t xml:space="preserve">.</w:t>
      </w:r>
    </w:p>
    <w:p w:rsidR="00000000" w:rsidDel="00000000" w:rsidP="00000000" w:rsidRDefault="00000000" w:rsidRPr="00000000" w14:paraId="0000005F">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getSommetParNom(String name)</w:t>
      </w:r>
      <w:r w:rsidDel="00000000" w:rsidR="00000000" w:rsidRPr="00000000">
        <w:rPr>
          <w:rtl w:val="0"/>
        </w:rPr>
        <w:t xml:space="preserve"> : Retourne le sommet correspondant au nom spécifié. Lève une </w:t>
      </w:r>
      <w:r w:rsidDel="00000000" w:rsidR="00000000" w:rsidRPr="00000000">
        <w:rPr>
          <w:rFonts w:ascii="Roboto Mono" w:cs="Roboto Mono" w:eastAsia="Roboto Mono" w:hAnsi="Roboto Mono"/>
          <w:color w:val="188038"/>
          <w:rtl w:val="0"/>
        </w:rPr>
        <w:t xml:space="preserve">VilleNonTrouveException</w:t>
      </w:r>
      <w:r w:rsidDel="00000000" w:rsidR="00000000" w:rsidRPr="00000000">
        <w:rPr>
          <w:rtl w:val="0"/>
        </w:rPr>
        <w:t xml:space="preserve"> si le sommet n'est pas trouvé.</w:t>
      </w:r>
    </w:p>
    <w:p w:rsidR="00000000" w:rsidDel="00000000" w:rsidP="00000000" w:rsidRDefault="00000000" w:rsidRPr="00000000" w14:paraId="00000060">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getCheminParToString(String text)</w:t>
      </w:r>
      <w:r w:rsidDel="00000000" w:rsidR="00000000" w:rsidRPr="00000000">
        <w:rPr>
          <w:rtl w:val="0"/>
        </w:rPr>
        <w:t xml:space="preserve"> : Retourne le chemin correspondant à la représentation textuelle spécifiée. Lève une </w:t>
      </w:r>
      <w:r w:rsidDel="00000000" w:rsidR="00000000" w:rsidRPr="00000000">
        <w:rPr>
          <w:rFonts w:ascii="Roboto Mono" w:cs="Roboto Mono" w:eastAsia="Roboto Mono" w:hAnsi="Roboto Mono"/>
          <w:color w:val="188038"/>
          <w:rtl w:val="0"/>
        </w:rPr>
        <w:t xml:space="preserve">CheminNonTrouveException</w:t>
      </w:r>
      <w:r w:rsidDel="00000000" w:rsidR="00000000" w:rsidRPr="00000000">
        <w:rPr>
          <w:rtl w:val="0"/>
        </w:rPr>
        <w:t xml:space="preserve"> si le chemin n'est pas trouvé.</w:t>
      </w:r>
    </w:p>
    <w:p w:rsidR="00000000" w:rsidDel="00000000" w:rsidP="00000000" w:rsidRDefault="00000000" w:rsidRPr="00000000" w14:paraId="00000061">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creerReseau(ArrayList&lt;String&gt; data)</w:t>
      </w:r>
      <w:r w:rsidDel="00000000" w:rsidR="00000000" w:rsidRPr="00000000">
        <w:rPr>
          <w:rtl w:val="0"/>
        </w:rPr>
        <w:t xml:space="preserve"> : Crée le réseau de transport à partir des données fournies sous forme de chaînes de caractères. Chaque chaîne est divisée en éléments qui représentent les sommets, la modalité de transport et les coûts associés, puis des objets </w:t>
      </w:r>
      <w:r w:rsidDel="00000000" w:rsidR="00000000" w:rsidRPr="00000000">
        <w:rPr>
          <w:rFonts w:ascii="Roboto Mono" w:cs="Roboto Mono" w:eastAsia="Roboto Mono" w:hAnsi="Roboto Mono"/>
          <w:color w:val="188038"/>
          <w:rtl w:val="0"/>
        </w:rPr>
        <w:t xml:space="preserve">Sommet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Chemin</w:t>
      </w:r>
      <w:r w:rsidDel="00000000" w:rsidR="00000000" w:rsidRPr="00000000">
        <w:rPr>
          <w:rtl w:val="0"/>
        </w:rPr>
        <w:t xml:space="preserve"> sont créés et ajoutés aux listes correspondantes.</w:t>
      </w:r>
    </w:p>
    <w:p w:rsidR="00000000" w:rsidDel="00000000" w:rsidP="00000000" w:rsidRDefault="00000000" w:rsidRPr="00000000" w14:paraId="00000062">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kpcc(TypeCout typeCout, Sommet depart, Sommet arrive, ModaliteTransport modaliteTransportUnique, Map&lt;TypeCout, Double&gt; limitePoid, double[] preference)</w:t>
      </w:r>
      <w:r w:rsidDel="00000000" w:rsidR="00000000" w:rsidRPr="00000000">
        <w:rPr>
          <w:rtl w:val="0"/>
        </w:rPr>
        <w:t xml:space="preserve"> : Utilise l'algorithme KPCC pour rechercher et retourner une liste de trajets (</w:t>
      </w:r>
      <w:r w:rsidDel="00000000" w:rsidR="00000000" w:rsidRPr="00000000">
        <w:rPr>
          <w:rFonts w:ascii="Roboto Mono" w:cs="Roboto Mono" w:eastAsia="Roboto Mono" w:hAnsi="Roboto Mono"/>
          <w:color w:val="188038"/>
          <w:rtl w:val="0"/>
        </w:rPr>
        <w:t xml:space="preserve">Trajet</w:t>
      </w:r>
      <w:r w:rsidDel="00000000" w:rsidR="00000000" w:rsidRPr="00000000">
        <w:rPr>
          <w:rtl w:val="0"/>
        </w:rPr>
        <w:t xml:space="preserve">) entre deux sommets donnés, en respectant les critères de coût, la modalité de transport souhaitée, les limites de poids et les préférences de l'utilisateur. Cette méthode gère également les exceptions </w:t>
      </w:r>
      <w:r w:rsidDel="00000000" w:rsidR="00000000" w:rsidRPr="00000000">
        <w:rPr>
          <w:rFonts w:ascii="Roboto Mono" w:cs="Roboto Mono" w:eastAsia="Roboto Mono" w:hAnsi="Roboto Mono"/>
          <w:color w:val="188038"/>
          <w:rtl w:val="0"/>
        </w:rPr>
        <w:t xml:space="preserve">AucunTrajetTouveException</w:t>
      </w:r>
      <w:r w:rsidDel="00000000" w:rsidR="00000000" w:rsidRPr="00000000">
        <w:rPr>
          <w:rtl w:val="0"/>
        </w:rPr>
        <w:t xml:space="preserve">.</w:t>
      </w:r>
    </w:p>
    <w:p w:rsidR="00000000" w:rsidDel="00000000" w:rsidP="00000000" w:rsidRDefault="00000000" w:rsidRPr="00000000" w14:paraId="00000063">
      <w:pPr>
        <w:numPr>
          <w:ilvl w:val="1"/>
          <w:numId w:val="12"/>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calculPoids(String ligne)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poidInferieur(Trajet trajet, Map&lt;TypeCout, Double&gt; limitePoid)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organiseSelonPreference(ArrayList&lt;Trajet&gt; trajets, double[] preference)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calculScore(Trajet trajet, double[] preference)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ajoutPoidSiCorrespondance(String ligne, TypeCout typeCout)</w:t>
      </w:r>
      <w:r w:rsidDel="00000000" w:rsidR="00000000" w:rsidRPr="00000000">
        <w:rPr>
          <w:rtl w:val="0"/>
        </w:rPr>
        <w:t xml:space="preserve"> : Ces méthodes auxiliaires sont utilisées pour calculer le poids d'un trajet, vérifier si le poids d'un trajet est inférieur à une limite donnée, organiser les trajets selon les préférences de l'utilisateur, calculer le score d'un trajet en fonction des préférences, et ajouter un poids si une correspondance est présente entre les trajets.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Sommet:</w:t>
      </w:r>
      <w:r w:rsidDel="00000000" w:rsidR="00000000" w:rsidRPr="00000000">
        <w:rPr>
          <w:rtl w:val="0"/>
        </w:rPr>
      </w:r>
    </w:p>
    <w:p w:rsidR="00000000" w:rsidDel="00000000" w:rsidP="00000000" w:rsidRDefault="00000000" w:rsidRPr="00000000" w14:paraId="00000067">
      <w:pPr>
        <w:numPr>
          <w:ilvl w:val="0"/>
          <w:numId w:val="6"/>
        </w:numPr>
        <w:spacing w:after="0" w:afterAutospacing="0" w:before="240" w:lineRule="auto"/>
        <w:ind w:left="720" w:hanging="360"/>
      </w:pPr>
      <w:r w:rsidDel="00000000" w:rsidR="00000000" w:rsidRPr="00000000">
        <w:rPr>
          <w:b w:val="1"/>
          <w:rtl w:val="0"/>
        </w:rPr>
        <w:t xml:space="preserve">Attributs</w:t>
      </w:r>
      <w:r w:rsidDel="00000000" w:rsidR="00000000" w:rsidRPr="00000000">
        <w:rPr>
          <w:rtl w:val="0"/>
        </w:rPr>
        <w:t xml:space="preserve"> :</w:t>
      </w:r>
    </w:p>
    <w:p w:rsidR="00000000" w:rsidDel="00000000" w:rsidP="00000000" w:rsidRDefault="00000000" w:rsidRPr="00000000" w14:paraId="00000068">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 C'est le nom du sommet, utilisé comme identifiant unique.</w:t>
      </w:r>
    </w:p>
    <w:p w:rsidR="00000000" w:rsidDel="00000000" w:rsidP="00000000" w:rsidRDefault="00000000" w:rsidRPr="00000000" w14:paraId="00000069">
      <w:pPr>
        <w:numPr>
          <w:ilvl w:val="0"/>
          <w:numId w:val="6"/>
        </w:numPr>
        <w:spacing w:after="0" w:afterAutospacing="0" w:before="0" w:beforeAutospacing="0" w:lineRule="auto"/>
        <w:ind w:left="720" w:hanging="360"/>
      </w:pPr>
      <w:r w:rsidDel="00000000" w:rsidR="00000000" w:rsidRPr="00000000">
        <w:rPr>
          <w:b w:val="1"/>
          <w:rtl w:val="0"/>
        </w:rPr>
        <w:t xml:space="preserve">Constructeur</w:t>
      </w:r>
      <w:r w:rsidDel="00000000" w:rsidR="00000000" w:rsidRPr="00000000">
        <w:rPr>
          <w:rtl w:val="0"/>
        </w:rPr>
        <w:t xml:space="preserve"> :</w:t>
      </w:r>
    </w:p>
    <w:p w:rsidR="00000000" w:rsidDel="00000000" w:rsidP="00000000" w:rsidRDefault="00000000" w:rsidRPr="00000000" w14:paraId="0000006A">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Sommet(String name)</w:t>
      </w:r>
      <w:r w:rsidDel="00000000" w:rsidR="00000000" w:rsidRPr="00000000">
        <w:rPr>
          <w:rtl w:val="0"/>
        </w:rPr>
        <w:t xml:space="preserve"> : Initialise un sommet avec un nom spécifié.</w:t>
      </w:r>
    </w:p>
    <w:p w:rsidR="00000000" w:rsidDel="00000000" w:rsidP="00000000" w:rsidRDefault="00000000" w:rsidRPr="00000000" w14:paraId="0000006B">
      <w:pPr>
        <w:numPr>
          <w:ilvl w:val="0"/>
          <w:numId w:val="6"/>
        </w:numPr>
        <w:spacing w:after="0" w:afterAutospacing="0" w:before="0" w:beforeAutospacing="0" w:lineRule="auto"/>
        <w:ind w:left="720" w:hanging="360"/>
      </w:pPr>
      <w:r w:rsidDel="00000000" w:rsidR="00000000" w:rsidRPr="00000000">
        <w:rPr>
          <w:b w:val="1"/>
          <w:rtl w:val="0"/>
        </w:rPr>
        <w:t xml:space="preserve">Méthodes publiques</w:t>
      </w:r>
      <w:r w:rsidDel="00000000" w:rsidR="00000000" w:rsidRPr="00000000">
        <w:rPr>
          <w:rtl w:val="0"/>
        </w:rPr>
        <w:t xml:space="preserve"> :</w:t>
      </w:r>
    </w:p>
    <w:p w:rsidR="00000000" w:rsidDel="00000000" w:rsidP="00000000" w:rsidRDefault="00000000" w:rsidRPr="00000000" w14:paraId="0000006C">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equals(Object obj)</w:t>
      </w:r>
      <w:r w:rsidDel="00000000" w:rsidR="00000000" w:rsidRPr="00000000">
        <w:rPr>
          <w:rtl w:val="0"/>
        </w:rPr>
        <w:t xml:space="preserve"> : Redéfinit la méthode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pour comparer deux sommets. Deux sommets sont considérés égaux si leurs noms sont identiques.</w:t>
      </w:r>
    </w:p>
    <w:p w:rsidR="00000000" w:rsidDel="00000000" w:rsidP="00000000" w:rsidRDefault="00000000" w:rsidRPr="00000000" w14:paraId="0000006D">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getName()</w:t>
      </w:r>
      <w:r w:rsidDel="00000000" w:rsidR="00000000" w:rsidRPr="00000000">
        <w:rPr>
          <w:rtl w:val="0"/>
        </w:rPr>
        <w:t xml:space="preserve"> : Retourne le nom du sommet.</w:t>
      </w:r>
    </w:p>
    <w:p w:rsidR="00000000" w:rsidDel="00000000" w:rsidP="00000000" w:rsidRDefault="00000000" w:rsidRPr="00000000" w14:paraId="0000006E">
      <w:pPr>
        <w:numPr>
          <w:ilvl w:val="1"/>
          <w:numId w:val="6"/>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toString()</w:t>
      </w:r>
      <w:r w:rsidDel="00000000" w:rsidR="00000000" w:rsidRPr="00000000">
        <w:rPr>
          <w:rtl w:val="0"/>
        </w:rPr>
        <w:t xml:space="preserve"> : Redéfinit la méthode </w:t>
      </w:r>
      <w:r w:rsidDel="00000000" w:rsidR="00000000" w:rsidRPr="00000000">
        <w:rPr>
          <w:rFonts w:ascii="Roboto Mono" w:cs="Roboto Mono" w:eastAsia="Roboto Mono" w:hAnsi="Roboto Mono"/>
          <w:color w:val="188038"/>
          <w:rtl w:val="0"/>
        </w:rPr>
        <w:t xml:space="preserve">toString</w:t>
      </w:r>
      <w:r w:rsidDel="00000000" w:rsidR="00000000" w:rsidRPr="00000000">
        <w:rPr>
          <w:rtl w:val="0"/>
        </w:rPr>
        <w:t xml:space="preserve"> pour retourner une représentation textuelle du sommet, qui est simplement son nom.</w:t>
      </w:r>
    </w:p>
    <w:p w:rsidR="00000000" w:rsidDel="00000000" w:rsidP="00000000" w:rsidRDefault="00000000" w:rsidRPr="00000000" w14:paraId="0000006F">
      <w:pPr>
        <w:spacing w:after="240" w:before="240" w:lineRule="auto"/>
        <w:rPr/>
      </w:pPr>
      <w:r w:rsidDel="00000000" w:rsidR="00000000" w:rsidRPr="00000000">
        <w:rPr>
          <w:rtl w:val="0"/>
        </w:rPr>
        <w:t xml:space="preserve">La classe </w:t>
      </w:r>
      <w:r w:rsidDel="00000000" w:rsidR="00000000" w:rsidRPr="00000000">
        <w:rPr>
          <w:rFonts w:ascii="Roboto Mono" w:cs="Roboto Mono" w:eastAsia="Roboto Mono" w:hAnsi="Roboto Mono"/>
          <w:color w:val="188038"/>
          <w:rtl w:val="0"/>
        </w:rPr>
        <w:t xml:space="preserve">Sommet</w:t>
      </w:r>
      <w:r w:rsidDel="00000000" w:rsidR="00000000" w:rsidRPr="00000000">
        <w:rPr>
          <w:rtl w:val="0"/>
        </w:rPr>
        <w:t xml:space="preserve"> est conçue pour encapsuler les informations relatives à un sommet dans le contexte d'un réseau de transport, en fournissant des méthodes pour la comparaison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l'accès au nom (</w:t>
      </w:r>
      <w:r w:rsidDel="00000000" w:rsidR="00000000" w:rsidRPr="00000000">
        <w:rPr>
          <w:rFonts w:ascii="Roboto Mono" w:cs="Roboto Mono" w:eastAsia="Roboto Mono" w:hAnsi="Roboto Mono"/>
          <w:color w:val="188038"/>
          <w:rtl w:val="0"/>
        </w:rPr>
        <w:t xml:space="preserve">getName</w:t>
      </w:r>
      <w:r w:rsidDel="00000000" w:rsidR="00000000" w:rsidRPr="00000000">
        <w:rPr>
          <w:rtl w:val="0"/>
        </w:rPr>
        <w:t xml:space="preserve">) et la représentation sous forme de chaîne (</w:t>
      </w:r>
      <w:r w:rsidDel="00000000" w:rsidR="00000000" w:rsidRPr="00000000">
        <w:rPr>
          <w:rFonts w:ascii="Roboto Mono" w:cs="Roboto Mono" w:eastAsia="Roboto Mono" w:hAnsi="Roboto Mono"/>
          <w:color w:val="188038"/>
          <w:rtl w:val="0"/>
        </w:rPr>
        <w:t xml:space="preserve">toString</w:t>
      </w:r>
      <w:r w:rsidDel="00000000" w:rsidR="00000000" w:rsidRPr="00000000">
        <w:rPr>
          <w:rtl w:val="0"/>
        </w:rPr>
        <w:t xml:space="preserve">). Cela permet une gestion efficace des sommets dans les opérations telles que la création de chemins, la recherche de sommets par nom, et d'autres opérations liées à l'infrastructure de transport.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Trajet:</w:t>
      </w:r>
    </w:p>
    <w:p w:rsidR="00000000" w:rsidDel="00000000" w:rsidP="00000000" w:rsidRDefault="00000000" w:rsidRPr="00000000" w14:paraId="00000072">
      <w:pPr>
        <w:spacing w:after="240" w:before="240" w:lineRule="auto"/>
        <w:rPr/>
      </w:pPr>
      <w:r w:rsidDel="00000000" w:rsidR="00000000" w:rsidRPr="00000000">
        <w:rPr>
          <w:rtl w:val="0"/>
        </w:rPr>
        <w:t xml:space="preserve">La classe </w:t>
      </w:r>
      <w:r w:rsidDel="00000000" w:rsidR="00000000" w:rsidRPr="00000000">
        <w:rPr>
          <w:rFonts w:ascii="Roboto Mono" w:cs="Roboto Mono" w:eastAsia="Roboto Mono" w:hAnsi="Roboto Mono"/>
          <w:color w:val="188038"/>
          <w:rtl w:val="0"/>
        </w:rPr>
        <w:t xml:space="preserve">Trajet</w:t>
      </w:r>
      <w:r w:rsidDel="00000000" w:rsidR="00000000" w:rsidRPr="00000000">
        <w:rPr>
          <w:rtl w:val="0"/>
        </w:rPr>
        <w:t xml:space="preserve"> représente un trajet dans un système de transport, caractérisé par plusieurs aspects comme le texte du trajet, les poids associés à différents critères (temps, CO2, prix) et un score éventuel. Voici une explication détaillée de cette classe :</w:t>
      </w:r>
    </w:p>
    <w:p w:rsidR="00000000" w:rsidDel="00000000" w:rsidP="00000000" w:rsidRDefault="00000000" w:rsidRPr="00000000" w14:paraId="00000073">
      <w:pPr>
        <w:pStyle w:val="Heading3"/>
        <w:keepNext w:val="0"/>
        <w:keepLines w:val="0"/>
        <w:spacing w:before="280" w:lineRule="auto"/>
        <w:rPr>
          <w:b w:val="1"/>
          <w:color w:val="000000"/>
          <w:sz w:val="26"/>
          <w:szCs w:val="26"/>
        </w:rPr>
      </w:pPr>
      <w:bookmarkStart w:colFirst="0" w:colLast="0" w:name="_hxatw26cbrfq" w:id="0"/>
      <w:bookmarkEnd w:id="0"/>
      <w:r w:rsidDel="00000000" w:rsidR="00000000" w:rsidRPr="00000000">
        <w:rPr>
          <w:b w:val="1"/>
          <w:color w:val="000000"/>
          <w:sz w:val="26"/>
          <w:szCs w:val="26"/>
          <w:rtl w:val="0"/>
        </w:rPr>
        <w:t xml:space="preserve">Attributs :</w:t>
      </w:r>
    </w:p>
    <w:p w:rsidR="00000000" w:rsidDel="00000000" w:rsidP="00000000" w:rsidRDefault="00000000" w:rsidRPr="00000000" w14:paraId="00000074">
      <w:pPr>
        <w:numPr>
          <w:ilvl w:val="0"/>
          <w:numId w:val="4"/>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texteTrajet</w:t>
      </w:r>
      <w:r w:rsidDel="00000000" w:rsidR="00000000" w:rsidRPr="00000000">
        <w:rPr>
          <w:rtl w:val="0"/>
        </w:rPr>
        <w:t xml:space="preserve"> : Une représentation textuelle du trajet.</w:t>
      </w:r>
    </w:p>
    <w:p w:rsidR="00000000" w:rsidDel="00000000" w:rsidP="00000000" w:rsidRDefault="00000000" w:rsidRPr="00000000" w14:paraId="00000075">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poids</w:t>
      </w:r>
      <w:r w:rsidDel="00000000" w:rsidR="00000000" w:rsidRPr="00000000">
        <w:rPr>
          <w:rtl w:val="0"/>
        </w:rPr>
        <w:t xml:space="preserve"> : Une carte associant chaque type de coût (</w:t>
      </w:r>
      <w:r w:rsidDel="00000000" w:rsidR="00000000" w:rsidRPr="00000000">
        <w:rPr>
          <w:rFonts w:ascii="Roboto Mono" w:cs="Roboto Mono" w:eastAsia="Roboto Mono" w:hAnsi="Roboto Mono"/>
          <w:color w:val="188038"/>
          <w:rtl w:val="0"/>
        </w:rPr>
        <w:t xml:space="preserve">TypeCout</w:t>
      </w:r>
      <w:r w:rsidDel="00000000" w:rsidR="00000000" w:rsidRPr="00000000">
        <w:rPr>
          <w:rtl w:val="0"/>
        </w:rPr>
        <w:t xml:space="preserve">) à sa valeur respective (temps, CO2, prix).</w:t>
      </w:r>
    </w:p>
    <w:p w:rsidR="00000000" w:rsidDel="00000000" w:rsidP="00000000" w:rsidRDefault="00000000" w:rsidRPr="00000000" w14:paraId="00000076">
      <w:pPr>
        <w:numPr>
          <w:ilvl w:val="0"/>
          <w:numId w:val="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score</w:t>
      </w:r>
      <w:r w:rsidDel="00000000" w:rsidR="00000000" w:rsidRPr="00000000">
        <w:rPr>
          <w:rtl w:val="0"/>
        </w:rPr>
        <w:t xml:space="preserve"> : Le score attribué au trajet.</w:t>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qrl7018r4lw0" w:id="1"/>
      <w:bookmarkEnd w:id="1"/>
      <w:r w:rsidDel="00000000" w:rsidR="00000000" w:rsidRPr="00000000">
        <w:rPr>
          <w:b w:val="1"/>
          <w:color w:val="000000"/>
          <w:sz w:val="26"/>
          <w:szCs w:val="26"/>
          <w:rtl w:val="0"/>
        </w:rPr>
        <w:t xml:space="preserve">Constructeur :</w:t>
      </w:r>
    </w:p>
    <w:p w:rsidR="00000000" w:rsidDel="00000000" w:rsidP="00000000" w:rsidRDefault="00000000" w:rsidRPr="00000000" w14:paraId="00000078">
      <w:pPr>
        <w:numPr>
          <w:ilvl w:val="0"/>
          <w:numId w:val="8"/>
        </w:numPr>
        <w:spacing w:after="240" w:before="240" w:lineRule="auto"/>
        <w:ind w:left="720" w:hanging="360"/>
      </w:pPr>
      <w:r w:rsidDel="00000000" w:rsidR="00000000" w:rsidRPr="00000000">
        <w:rPr>
          <w:rFonts w:ascii="Roboto Mono" w:cs="Roboto Mono" w:eastAsia="Roboto Mono" w:hAnsi="Roboto Mono"/>
          <w:color w:val="188038"/>
          <w:rtl w:val="0"/>
        </w:rPr>
        <w:t xml:space="preserve">Trajet(String texte, Map&lt;TypeCout, Double&gt; poids)</w:t>
      </w:r>
      <w:r w:rsidDel="00000000" w:rsidR="00000000" w:rsidRPr="00000000">
        <w:rPr>
          <w:rtl w:val="0"/>
        </w:rPr>
        <w:t xml:space="preserve"> : Initialise un trajet avec le texte du trajet et les poids spécifiés.</w:t>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ftqcm5vegjke" w:id="2"/>
      <w:bookmarkEnd w:id="2"/>
      <w:r w:rsidDel="00000000" w:rsidR="00000000" w:rsidRPr="00000000">
        <w:rPr>
          <w:b w:val="1"/>
          <w:color w:val="000000"/>
          <w:sz w:val="26"/>
          <w:szCs w:val="26"/>
          <w:rtl w:val="0"/>
        </w:rPr>
        <w:t xml:space="preserve">Méthodes publiques :</w:t>
      </w:r>
    </w:p>
    <w:p w:rsidR="00000000" w:rsidDel="00000000" w:rsidP="00000000" w:rsidRDefault="00000000" w:rsidRPr="00000000" w14:paraId="0000007A">
      <w:pPr>
        <w:numPr>
          <w:ilvl w:val="0"/>
          <w:numId w:val="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getPoids(TypeCout typeCout)</w:t>
      </w:r>
      <w:r w:rsidDel="00000000" w:rsidR="00000000" w:rsidRPr="00000000">
        <w:rPr>
          <w:rtl w:val="0"/>
        </w:rPr>
        <w:t xml:space="preserve"> : Retourne le poids associé au type de coût spécifié.</w:t>
      </w:r>
    </w:p>
    <w:p w:rsidR="00000000" w:rsidDel="00000000" w:rsidP="00000000" w:rsidRDefault="00000000" w:rsidRPr="00000000" w14:paraId="0000007B">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setScore(double score)</w:t>
      </w:r>
      <w:r w:rsidDel="00000000" w:rsidR="00000000" w:rsidRPr="00000000">
        <w:rPr>
          <w:rtl w:val="0"/>
        </w:rPr>
        <w:t xml:space="preserve"> : Définit le score du trajet.</w:t>
      </w:r>
    </w:p>
    <w:p w:rsidR="00000000" w:rsidDel="00000000" w:rsidP="00000000" w:rsidRDefault="00000000" w:rsidRPr="00000000" w14:paraId="0000007C">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getScore()</w:t>
      </w:r>
      <w:r w:rsidDel="00000000" w:rsidR="00000000" w:rsidRPr="00000000">
        <w:rPr>
          <w:rtl w:val="0"/>
        </w:rPr>
        <w:t xml:space="preserve"> : Retourne le score du trajet.</w:t>
      </w:r>
    </w:p>
    <w:p w:rsidR="00000000" w:rsidDel="00000000" w:rsidP="00000000" w:rsidRDefault="00000000" w:rsidRPr="00000000" w14:paraId="0000007D">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getTexteTrajet()</w:t>
      </w:r>
      <w:r w:rsidDel="00000000" w:rsidR="00000000" w:rsidRPr="00000000">
        <w:rPr>
          <w:rtl w:val="0"/>
        </w:rPr>
        <w:t xml:space="preserve"> : Retourne le texte du trajet.</w:t>
      </w:r>
    </w:p>
    <w:p w:rsidR="00000000" w:rsidDel="00000000" w:rsidP="00000000" w:rsidRDefault="00000000" w:rsidRPr="00000000" w14:paraId="0000007E">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getTextePoids()</w:t>
      </w:r>
      <w:r w:rsidDel="00000000" w:rsidR="00000000" w:rsidRPr="00000000">
        <w:rPr>
          <w:rtl w:val="0"/>
        </w:rPr>
        <w:t xml:space="preserve"> : Retourne une représentation textuelle des poids du trajet formatée avec un seul chiffre après la virgule.</w:t>
      </w:r>
    </w:p>
    <w:p w:rsidR="00000000" w:rsidDel="00000000" w:rsidP="00000000" w:rsidRDefault="00000000" w:rsidRPr="00000000" w14:paraId="0000007F">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toString()</w:t>
      </w:r>
      <w:r w:rsidDel="00000000" w:rsidR="00000000" w:rsidRPr="00000000">
        <w:rPr>
          <w:rtl w:val="0"/>
        </w:rPr>
        <w:t xml:space="preserve"> : Redéfinition de la méthode </w:t>
      </w:r>
      <w:r w:rsidDel="00000000" w:rsidR="00000000" w:rsidRPr="00000000">
        <w:rPr>
          <w:rFonts w:ascii="Roboto Mono" w:cs="Roboto Mono" w:eastAsia="Roboto Mono" w:hAnsi="Roboto Mono"/>
          <w:color w:val="188038"/>
          <w:rtl w:val="0"/>
        </w:rPr>
        <w:t xml:space="preserve">toString()</w:t>
      </w:r>
      <w:r w:rsidDel="00000000" w:rsidR="00000000" w:rsidRPr="00000000">
        <w:rPr>
          <w:rtl w:val="0"/>
        </w:rPr>
        <w:t xml:space="preserve"> pour retourner une chaîne représentant le trajet, incluant le texte du trajet et les poids formatés.</w:t>
      </w:r>
    </w:p>
    <w:p w:rsidR="00000000" w:rsidDel="00000000" w:rsidP="00000000" w:rsidRDefault="00000000" w:rsidRPr="00000000" w14:paraId="00000080">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affichageLabel()</w:t>
      </w:r>
      <w:r w:rsidDel="00000000" w:rsidR="00000000" w:rsidRPr="00000000">
        <w:rPr>
          <w:rtl w:val="0"/>
        </w:rPr>
        <w:t xml:space="preserve"> : Retourne une représentation textuelle du trajet formatée avec des étiquettes pour chaque type de coût.</w:t>
      </w:r>
    </w:p>
    <w:p w:rsidR="00000000" w:rsidDel="00000000" w:rsidP="00000000" w:rsidRDefault="00000000" w:rsidRPr="00000000" w14:paraId="00000081">
      <w:pPr>
        <w:numPr>
          <w:ilvl w:val="0"/>
          <w:numId w:val="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affichageLigne(String ligne)</w:t>
      </w:r>
      <w:r w:rsidDel="00000000" w:rsidR="00000000" w:rsidRPr="00000000">
        <w:rPr>
          <w:rtl w:val="0"/>
        </w:rPr>
        <w:t xml:space="preserve"> : Méthode utilitaire pour formater le texte du trajet en s'assurant que les différents segments de transport soient correctement affichés.</w:t>
      </w:r>
    </w:p>
    <w:p w:rsidR="00000000" w:rsidDel="00000000" w:rsidP="00000000" w:rsidRDefault="00000000" w:rsidRPr="00000000" w14:paraId="00000082">
      <w:pPr>
        <w:pStyle w:val="Heading3"/>
        <w:keepNext w:val="0"/>
        <w:keepLines w:val="0"/>
        <w:spacing w:before="280" w:lineRule="auto"/>
        <w:rPr>
          <w:b w:val="1"/>
          <w:color w:val="000000"/>
          <w:sz w:val="26"/>
          <w:szCs w:val="26"/>
        </w:rPr>
      </w:pPr>
      <w:bookmarkStart w:colFirst="0" w:colLast="0" w:name="_h73z39h5ddqx" w:id="3"/>
      <w:bookmarkEnd w:id="3"/>
      <w:r w:rsidDel="00000000" w:rsidR="00000000" w:rsidRPr="00000000">
        <w:rPr>
          <w:b w:val="1"/>
          <w:color w:val="000000"/>
          <w:sz w:val="26"/>
          <w:szCs w:val="26"/>
          <w:rtl w:val="0"/>
        </w:rPr>
        <w:t xml:space="preserve">Explication de </w:t>
      </w:r>
      <w:r w:rsidDel="00000000" w:rsidR="00000000" w:rsidRPr="00000000">
        <w:rPr>
          <w:rFonts w:ascii="Roboto Mono" w:cs="Roboto Mono" w:eastAsia="Roboto Mono" w:hAnsi="Roboto Mono"/>
          <w:b w:val="1"/>
          <w:color w:val="188038"/>
          <w:sz w:val="26"/>
          <w:szCs w:val="26"/>
          <w:rtl w:val="0"/>
        </w:rPr>
        <w:t xml:space="preserve">affichageLigne(String ligne)</w:t>
      </w:r>
      <w:r w:rsidDel="00000000" w:rsidR="00000000" w:rsidRPr="00000000">
        <w:rPr>
          <w:b w:val="1"/>
          <w:color w:val="000000"/>
          <w:sz w:val="26"/>
          <w:szCs w:val="26"/>
          <w:rtl w:val="0"/>
        </w:rPr>
        <w:t xml:space="preserve"> :</w:t>
      </w:r>
    </w:p>
    <w:p w:rsidR="00000000" w:rsidDel="00000000" w:rsidP="00000000" w:rsidRDefault="00000000" w:rsidRPr="00000000" w14:paraId="00000083">
      <w:pPr>
        <w:spacing w:after="240" w:before="240" w:lineRule="auto"/>
        <w:rPr/>
      </w:pPr>
      <w:r w:rsidDel="00000000" w:rsidR="00000000" w:rsidRPr="00000000">
        <w:rPr>
          <w:rtl w:val="0"/>
        </w:rPr>
        <w:t xml:space="preserve">Cette méthode prend en paramètre une chaîne </w:t>
      </w:r>
      <w:r w:rsidDel="00000000" w:rsidR="00000000" w:rsidRPr="00000000">
        <w:rPr>
          <w:rFonts w:ascii="Roboto Mono" w:cs="Roboto Mono" w:eastAsia="Roboto Mono" w:hAnsi="Roboto Mono"/>
          <w:color w:val="188038"/>
          <w:rtl w:val="0"/>
        </w:rPr>
        <w:t xml:space="preserve">ligne</w:t>
      </w:r>
      <w:r w:rsidDel="00000000" w:rsidR="00000000" w:rsidRPr="00000000">
        <w:rPr>
          <w:rtl w:val="0"/>
        </w:rPr>
        <w:t xml:space="preserve"> représentant un trajet sous forme textuelle. Elle découpe cette chaîne pour extraire chaque segment de transport et les restructure si nécessaire pour s'assurer que le texte du trajet soit correctement formaté et lisible. Elle utilise les indices des espaces pour déterminer où un segment de transport commence et se termine, tout en conservant une gestion des correspondances entre différents moyens de transport.</w:t>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cqooht1iqyxq" w:id="4"/>
      <w:bookmarkEnd w:id="4"/>
      <w:r w:rsidDel="00000000" w:rsidR="00000000" w:rsidRPr="00000000">
        <w:rPr>
          <w:b w:val="1"/>
          <w:color w:val="000000"/>
          <w:sz w:val="26"/>
          <w:szCs w:val="26"/>
          <w:rtl w:val="0"/>
        </w:rPr>
        <w:t xml:space="preserve">Utilisation :</w:t>
      </w:r>
    </w:p>
    <w:p w:rsidR="00000000" w:rsidDel="00000000" w:rsidP="00000000" w:rsidRDefault="00000000" w:rsidRPr="00000000" w14:paraId="00000085">
      <w:pPr>
        <w:spacing w:after="240" w:before="240" w:lineRule="auto"/>
        <w:rPr/>
      </w:pPr>
      <w:r w:rsidDel="00000000" w:rsidR="00000000" w:rsidRPr="00000000">
        <w:rPr>
          <w:rtl w:val="0"/>
        </w:rPr>
        <w:t xml:space="preserve">La classe </w:t>
      </w:r>
      <w:r w:rsidDel="00000000" w:rsidR="00000000" w:rsidRPr="00000000">
        <w:rPr>
          <w:rFonts w:ascii="Roboto Mono" w:cs="Roboto Mono" w:eastAsia="Roboto Mono" w:hAnsi="Roboto Mono"/>
          <w:color w:val="188038"/>
          <w:rtl w:val="0"/>
        </w:rPr>
        <w:t xml:space="preserve">Trajet</w:t>
      </w:r>
      <w:r w:rsidDel="00000000" w:rsidR="00000000" w:rsidRPr="00000000">
        <w:rPr>
          <w:rtl w:val="0"/>
        </w:rPr>
        <w:t xml:space="preserve"> est utilisée pour encapsuler les informations spécifiques à un trajet dans un système de transport, fournissant des méthodes pour accéder aux détails du trajet, les manipuler et les afficher de manière lisible et formatée. Elle est conçue pour être intégrée dans un système plus large de gestion de trajets, de recherche de chemins optimaux et de présentation des résultats au niveau de l'utilisateur.</w:t>
      </w:r>
    </w:p>
    <w:p w:rsidR="00000000" w:rsidDel="00000000" w:rsidP="00000000" w:rsidRDefault="00000000" w:rsidRPr="00000000" w14:paraId="00000086">
      <w:pPr>
        <w:spacing w:after="240" w:before="240" w:lineRule="auto"/>
        <w:rPr/>
      </w:pPr>
      <w:r w:rsidDel="00000000" w:rsidR="00000000" w:rsidRPr="00000000">
        <w:rPr>
          <w:rtl w:val="0"/>
        </w:rPr>
        <w:t xml:space="preserve">La classe </w:t>
      </w:r>
      <w:r w:rsidDel="00000000" w:rsidR="00000000" w:rsidRPr="00000000">
        <w:rPr>
          <w:rFonts w:ascii="Roboto Mono" w:cs="Roboto Mono" w:eastAsia="Roboto Mono" w:hAnsi="Roboto Mono"/>
          <w:color w:val="188038"/>
          <w:rtl w:val="0"/>
        </w:rPr>
        <w:t xml:space="preserve">Utilisateur</w:t>
      </w:r>
      <w:r w:rsidDel="00000000" w:rsidR="00000000" w:rsidRPr="00000000">
        <w:rPr>
          <w:rtl w:val="0"/>
        </w:rPr>
        <w:t xml:space="preserve"> représente un utilisateur du système avec un critère spécifique et des bornes pour différents types de coûts. Voici une explication détaillée de cette classe :</w:t>
      </w:r>
    </w:p>
    <w:p w:rsidR="00000000" w:rsidDel="00000000" w:rsidP="00000000" w:rsidRDefault="00000000" w:rsidRPr="00000000" w14:paraId="00000087">
      <w:pPr>
        <w:pStyle w:val="Heading3"/>
        <w:keepNext w:val="0"/>
        <w:keepLines w:val="0"/>
        <w:spacing w:before="280" w:lineRule="auto"/>
        <w:rPr>
          <w:b w:val="1"/>
          <w:color w:val="000000"/>
          <w:sz w:val="26"/>
          <w:szCs w:val="26"/>
        </w:rPr>
      </w:pPr>
      <w:bookmarkStart w:colFirst="0" w:colLast="0" w:name="_j25whjebj062" w:id="5"/>
      <w:bookmarkEnd w:id="5"/>
      <w:r w:rsidDel="00000000" w:rsidR="00000000" w:rsidRPr="00000000">
        <w:rPr>
          <w:b w:val="1"/>
          <w:color w:val="000000"/>
          <w:sz w:val="26"/>
          <w:szCs w:val="26"/>
          <w:rtl w:val="0"/>
        </w:rPr>
        <w:t xml:space="preserve">Description des attributs :</w:t>
      </w:r>
    </w:p>
    <w:p w:rsidR="00000000" w:rsidDel="00000000" w:rsidP="00000000" w:rsidRDefault="00000000" w:rsidRPr="00000000" w14:paraId="00000088">
      <w:pPr>
        <w:numPr>
          <w:ilvl w:val="0"/>
          <w:numId w:val="9"/>
        </w:numPr>
        <w:spacing w:after="0" w:afterAutospacing="0" w:before="240" w:lineRule="auto"/>
        <w:ind w:left="720" w:hanging="360"/>
      </w:pPr>
      <w:r w:rsidDel="00000000" w:rsidR="00000000" w:rsidRPr="00000000">
        <w:rPr>
          <w:b w:val="1"/>
          <w:rtl w:val="0"/>
        </w:rPr>
        <w:t xml:space="preserve">critere</w:t>
      </w:r>
      <w:r w:rsidDel="00000000" w:rsidR="00000000" w:rsidRPr="00000000">
        <w:rPr>
          <w:rtl w:val="0"/>
        </w:rPr>
        <w:t xml:space="preserve"> : C'est le critère principal choisi par l'utilisateur pour optimiser ses choix de trajets. Ce critère est de type </w:t>
      </w:r>
      <w:r w:rsidDel="00000000" w:rsidR="00000000" w:rsidRPr="00000000">
        <w:rPr>
          <w:rFonts w:ascii="Roboto Mono" w:cs="Roboto Mono" w:eastAsia="Roboto Mono" w:hAnsi="Roboto Mono"/>
          <w:color w:val="188038"/>
          <w:rtl w:val="0"/>
        </w:rPr>
        <w:t xml:space="preserve">TypeCout</w:t>
      </w:r>
      <w:r w:rsidDel="00000000" w:rsidR="00000000" w:rsidRPr="00000000">
        <w:rPr>
          <w:rtl w:val="0"/>
        </w:rPr>
        <w:t xml:space="preserve">, qui est une énumération définissant les différents types de coûts (CO2, prix, temps).</w:t>
      </w:r>
    </w:p>
    <w:p w:rsidR="00000000" w:rsidDel="00000000" w:rsidP="00000000" w:rsidRDefault="00000000" w:rsidRPr="00000000" w14:paraId="00000089">
      <w:pPr>
        <w:numPr>
          <w:ilvl w:val="0"/>
          <w:numId w:val="9"/>
        </w:numPr>
        <w:spacing w:after="240" w:before="0" w:beforeAutospacing="0" w:lineRule="auto"/>
        <w:ind w:left="720" w:hanging="360"/>
      </w:pPr>
      <w:r w:rsidDel="00000000" w:rsidR="00000000" w:rsidRPr="00000000">
        <w:rPr>
          <w:b w:val="1"/>
          <w:rtl w:val="0"/>
        </w:rPr>
        <w:t xml:space="preserve">borneTypeCout</w:t>
      </w:r>
      <w:r w:rsidDel="00000000" w:rsidR="00000000" w:rsidRPr="00000000">
        <w:rPr>
          <w:rtl w:val="0"/>
        </w:rPr>
        <w:t xml:space="preserve"> : C'est une </w:t>
      </w:r>
      <w:r w:rsidDel="00000000" w:rsidR="00000000" w:rsidRPr="00000000">
        <w:rPr>
          <w:rFonts w:ascii="Roboto Mono" w:cs="Roboto Mono" w:eastAsia="Roboto Mono" w:hAnsi="Roboto Mono"/>
          <w:color w:val="188038"/>
          <w:rtl w:val="0"/>
        </w:rPr>
        <w:t xml:space="preserve">Map&lt;TypeCout, Double&gt;</w:t>
      </w:r>
      <w:r w:rsidDel="00000000" w:rsidR="00000000" w:rsidRPr="00000000">
        <w:rPr>
          <w:rtl w:val="0"/>
        </w:rPr>
        <w:t xml:space="preserve"> qui associe chaque type de coût à sa borne maximale acceptable selon l'utilisateur. Par exemple, pour le type de coût "temps", la borne pourrait indiquer la durée maximale acceptable pour un trajet. Pour le type de coût "prix", la borne pourrait indiquer le prix maximum acceptable.</w:t>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arqpxrlo7501" w:id="6"/>
      <w:bookmarkEnd w:id="6"/>
      <w:r w:rsidDel="00000000" w:rsidR="00000000" w:rsidRPr="00000000">
        <w:rPr>
          <w:b w:val="1"/>
          <w:color w:val="000000"/>
          <w:sz w:val="26"/>
          <w:szCs w:val="26"/>
          <w:rtl w:val="0"/>
        </w:rPr>
        <w:t xml:space="preserve">Méthodes de la classe :</w:t>
      </w:r>
    </w:p>
    <w:p w:rsidR="00000000" w:rsidDel="00000000" w:rsidP="00000000" w:rsidRDefault="00000000" w:rsidRPr="00000000" w14:paraId="0000008B">
      <w:pPr>
        <w:numPr>
          <w:ilvl w:val="0"/>
          <w:numId w:val="2"/>
        </w:numPr>
        <w:spacing w:after="0" w:afterAutospacing="0" w:before="240" w:lineRule="auto"/>
        <w:ind w:left="720" w:hanging="360"/>
      </w:pPr>
      <w:r w:rsidDel="00000000" w:rsidR="00000000" w:rsidRPr="00000000">
        <w:rPr>
          <w:b w:val="1"/>
          <w:rtl w:val="0"/>
        </w:rPr>
        <w:t xml:space="preserve">Constructeur </w:t>
      </w:r>
      <w:r w:rsidDel="00000000" w:rsidR="00000000" w:rsidRPr="00000000">
        <w:rPr>
          <w:rFonts w:ascii="Roboto Mono" w:cs="Roboto Mono" w:eastAsia="Roboto Mono" w:hAnsi="Roboto Mono"/>
          <w:b w:val="1"/>
          <w:color w:val="188038"/>
          <w:rtl w:val="0"/>
        </w:rPr>
        <w:t xml:space="preserve">Utilisateur(TypeCout critere, Map&lt;TypeCout, Double&gt; borneTypeCout)</w:t>
      </w:r>
      <w:r w:rsidDel="00000000" w:rsidR="00000000" w:rsidRPr="00000000">
        <w:rPr>
          <w:rtl w:val="0"/>
        </w:rPr>
        <w:t xml:space="preserve"> : Initialise un nouvel utilisateur avec le critère et les bornes spécifiés.</w:t>
      </w:r>
    </w:p>
    <w:p w:rsidR="00000000" w:rsidDel="00000000" w:rsidP="00000000" w:rsidRDefault="00000000" w:rsidRPr="00000000" w14:paraId="0000008C">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getCritere()</w:t>
      </w:r>
      <w:r w:rsidDel="00000000" w:rsidR="00000000" w:rsidRPr="00000000">
        <w:rPr>
          <w:rtl w:val="0"/>
        </w:rPr>
        <w:t xml:space="preserve"> : Retourne le critère principal choisi par l'utilisateur.</w:t>
      </w:r>
    </w:p>
    <w:p w:rsidR="00000000" w:rsidDel="00000000" w:rsidP="00000000" w:rsidRDefault="00000000" w:rsidRPr="00000000" w14:paraId="0000008D">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getBorneTypeCout(TypeCout typeCout)</w:t>
      </w:r>
      <w:r w:rsidDel="00000000" w:rsidR="00000000" w:rsidRPr="00000000">
        <w:rPr>
          <w:rtl w:val="0"/>
        </w:rPr>
        <w:t xml:space="preserve"> : Retourne la borne maximale acceptable pour le type de coût spécifié.</w:t>
      </w:r>
    </w:p>
    <w:p w:rsidR="00000000" w:rsidDel="00000000" w:rsidP="00000000" w:rsidRDefault="00000000" w:rsidRPr="00000000" w14:paraId="0000008E">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getBorne()</w:t>
      </w:r>
      <w:r w:rsidDel="00000000" w:rsidR="00000000" w:rsidRPr="00000000">
        <w:rPr>
          <w:rtl w:val="0"/>
        </w:rPr>
        <w:t xml:space="preserve"> : Retourne la map complète des bornes pour tous les types de coûts.</w:t>
      </w:r>
    </w:p>
    <w:p w:rsidR="00000000" w:rsidDel="00000000" w:rsidP="00000000" w:rsidRDefault="00000000" w:rsidRPr="00000000" w14:paraId="0000008F">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setBorneTypeCout(TypeCout typeCout, double borne)</w:t>
      </w:r>
      <w:r w:rsidDel="00000000" w:rsidR="00000000" w:rsidRPr="00000000">
        <w:rPr>
          <w:rtl w:val="0"/>
        </w:rPr>
        <w:t xml:space="preserve"> : Met à jour la borne maximale acceptable pour le type de coût spécifié.</w:t>
      </w:r>
    </w:p>
    <w:p w:rsidR="00000000" w:rsidDel="00000000" w:rsidP="00000000" w:rsidRDefault="00000000" w:rsidRPr="00000000" w14:paraId="00000090">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setBorneTypeCout(Map&lt;TypeCout, Double&gt; borneTypeCout)</w:t>
      </w:r>
      <w:r w:rsidDel="00000000" w:rsidR="00000000" w:rsidRPr="00000000">
        <w:rPr>
          <w:rtl w:val="0"/>
        </w:rPr>
        <w:t xml:space="preserve"> : Remplace toutes les bornes par celles spécifiées dans la nouvelle map.</w:t>
      </w:r>
    </w:p>
    <w:p w:rsidR="00000000" w:rsidDel="00000000" w:rsidP="00000000" w:rsidRDefault="00000000" w:rsidRPr="00000000" w14:paraId="00000091">
      <w:pPr>
        <w:numPr>
          <w:ilvl w:val="0"/>
          <w:numId w:val="2"/>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setCritere(TypeCout critere)</w:t>
      </w:r>
      <w:r w:rsidDel="00000000" w:rsidR="00000000" w:rsidRPr="00000000">
        <w:rPr>
          <w:rtl w:val="0"/>
        </w:rPr>
        <w:t xml:space="preserve"> : Met à jour le critère principal choisi par l'utilisateur.</w:t>
      </w:r>
    </w:p>
    <w:p w:rsidR="00000000" w:rsidDel="00000000" w:rsidP="00000000" w:rsidRDefault="00000000" w:rsidRPr="00000000" w14:paraId="00000092">
      <w:pPr>
        <w:rPr/>
      </w:pPr>
      <w:r w:rsidDel="00000000" w:rsidR="00000000" w:rsidRPr="00000000">
        <w:rPr>
          <w:rtl w:val="0"/>
        </w:rPr>
        <w:t xml:space="preserve">La classe </w:t>
      </w:r>
      <w:r w:rsidDel="00000000" w:rsidR="00000000" w:rsidRPr="00000000">
        <w:rPr>
          <w:rFonts w:ascii="Roboto Mono" w:cs="Roboto Mono" w:eastAsia="Roboto Mono" w:hAnsi="Roboto Mono"/>
          <w:color w:val="188038"/>
          <w:rtl w:val="0"/>
        </w:rPr>
        <w:t xml:space="preserve">Utilisateur</w:t>
      </w:r>
      <w:r w:rsidDel="00000000" w:rsidR="00000000" w:rsidRPr="00000000">
        <w:rPr>
          <w:rtl w:val="0"/>
        </w:rPr>
        <w:t xml:space="preserve"> est utilisée pour encapsuler les préférences et les paramètres spécifiques à chaque utilisateur, ce qui permet de personnaliser les recommandations de trajets en fonction des critères et des contraintes qu'ils spécifient.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Les méthodes fournies permettent de récupérer et de modifier les critères et les bornes de manière contrôlée, assurant ainsi une gestion flexible et précise des préférences de l'utilisateur dans le système de recommandation de trajets.</w:t>
      </w:r>
    </w:p>
    <w:p w:rsidR="00000000" w:rsidDel="00000000" w:rsidP="00000000" w:rsidRDefault="00000000" w:rsidRPr="00000000" w14:paraId="0000009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