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BD" w:rsidRPr="00CE7145" w:rsidRDefault="00B069BD" w:rsidP="00B069BD">
      <w:pPr>
        <w:pStyle w:val="Heading1"/>
        <w:rPr>
          <w:lang w:val="en-GB"/>
        </w:rPr>
      </w:pPr>
      <w:r w:rsidRPr="00CE7145">
        <w:rPr>
          <w:lang w:val="en-GB"/>
        </w:rPr>
        <w:t>Personas</w:t>
      </w:r>
    </w:p>
    <w:p w:rsidR="00522569" w:rsidRPr="00CE7145" w:rsidRDefault="00B069BD">
      <w:pPr>
        <w:rPr>
          <w:lang w:val="en-GB"/>
        </w:rPr>
      </w:pPr>
      <w:r w:rsidRPr="00CE7145">
        <w:rPr>
          <w:lang w:val="en-GB"/>
        </w:rPr>
        <w:t>Our personas are all in the age of 18 – 60 and making use of the Blocks World for Teams environment. Obviously, our screens, views and other choices are based upon this range in age. If, for example, we would have been developing this software for children in the age of 5 to 12, we could have chosen to make it more of a game. We could have brought a mission, where a bot has to perform several actions in some order to continue further in the game and complete the mission.</w:t>
      </w:r>
    </w:p>
    <w:p w:rsidR="00B069BD" w:rsidRPr="00CE7145" w:rsidRDefault="00B069BD">
      <w:pPr>
        <w:rPr>
          <w:lang w:val="en-GB"/>
        </w:rPr>
      </w:pPr>
      <w:r w:rsidRPr="00CE7145">
        <w:rPr>
          <w:lang w:val="en-GB"/>
        </w:rPr>
        <w:t>If it was based upon children in the age of 12 to 18, and it would be a game, we could have added more graphics and effects to it. We could have made real buildings, with several stages and effects like burning trees or houses. A shaking screen as a cause of an earthquake, making it harder for the player to complete the game level.</w:t>
      </w:r>
    </w:p>
    <w:p w:rsidR="00B069BD" w:rsidRPr="00CE7145" w:rsidRDefault="00B069BD">
      <w:pPr>
        <w:rPr>
          <w:lang w:val="en-GB"/>
        </w:rPr>
      </w:pPr>
      <w:r w:rsidRPr="00CE7145">
        <w:rPr>
          <w:lang w:val="en-GB"/>
        </w:rPr>
        <w:t>On the other hand, if we had to develop this software for elderly people (age 60+), we probably would not even have thought of the word game. Although other parts of the software would have changed. For example</w:t>
      </w:r>
      <w:r w:rsidR="00DA2793" w:rsidRPr="00CE7145">
        <w:rPr>
          <w:lang w:val="en-GB"/>
        </w:rPr>
        <w:t xml:space="preserve"> </w:t>
      </w:r>
      <w:r w:rsidR="00C24E48" w:rsidRPr="00CE7145">
        <w:rPr>
          <w:lang w:val="en-GB"/>
        </w:rPr>
        <w:t>buttons would have been bigger so that it would be easier to click on them correctly. Text fonts would have been larger for them to be read more easily and maybe another f</w:t>
      </w:r>
      <w:r w:rsidR="000B27A9" w:rsidRPr="00CE7145">
        <w:rPr>
          <w:lang w:val="en-GB"/>
        </w:rPr>
        <w:t>ont would have been chosen if it</w:t>
      </w:r>
      <w:r w:rsidR="00C24E48" w:rsidRPr="00CE7145">
        <w:rPr>
          <w:lang w:val="en-GB"/>
        </w:rPr>
        <w:t xml:space="preserve"> would</w:t>
      </w:r>
      <w:r w:rsidR="000B27A9" w:rsidRPr="00CE7145">
        <w:rPr>
          <w:lang w:val="en-GB"/>
        </w:rPr>
        <w:t xml:space="preserve"> turn out to</w:t>
      </w:r>
      <w:r w:rsidR="00C24E48" w:rsidRPr="00CE7145">
        <w:rPr>
          <w:lang w:val="en-GB"/>
        </w:rPr>
        <w:t xml:space="preserve"> be better readable.</w:t>
      </w:r>
    </w:p>
    <w:p w:rsidR="000B27A9" w:rsidRDefault="00254890">
      <w:pPr>
        <w:rPr>
          <w:lang w:val="en-GB"/>
        </w:rPr>
      </w:pPr>
      <w:r>
        <w:rPr>
          <w:lang w:val="en-GB"/>
        </w:rPr>
        <w:t>What we did not consider during the making of BW4T was</w:t>
      </w:r>
      <w:r w:rsidR="00CE7145" w:rsidRPr="00CE7145">
        <w:rPr>
          <w:lang w:val="en-GB"/>
        </w:rPr>
        <w:t xml:space="preserve"> the phenomena colour blindness</w:t>
      </w:r>
      <w:r w:rsidR="003828E8">
        <w:rPr>
          <w:lang w:val="en-GB"/>
        </w:rPr>
        <w:t>.</w:t>
      </w:r>
      <w:r>
        <w:rPr>
          <w:lang w:val="en-GB"/>
        </w:rPr>
        <w:t xml:space="preserve"> One out of 12 men and 1 out of 250 women are colour-blind.</w:t>
      </w:r>
      <w:r w:rsidR="003828E8">
        <w:rPr>
          <w:lang w:val="en-GB"/>
        </w:rPr>
        <w:t xml:space="preserve"> Although the bots themselves are able to have the handicap colour-blindness, there is no option for researchers to choose an option colour blindness. Maybe, in this options, blocks could contain numbers instead of having colours. Changing the colours would not matter too much, as there exist different kinds of colour </w:t>
      </w:r>
      <w:proofErr w:type="spellStart"/>
      <w:r w:rsidR="003828E8">
        <w:rPr>
          <w:lang w:val="en-GB"/>
        </w:rPr>
        <w:t>blindess</w:t>
      </w:r>
      <w:proofErr w:type="spellEnd"/>
      <w:r w:rsidR="003828E8">
        <w:rPr>
          <w:lang w:val="en-GB"/>
        </w:rPr>
        <w:t xml:space="preserve"> (source: </w:t>
      </w:r>
      <w:hyperlink r:id="rId4" w:history="1">
        <w:r w:rsidR="003828E8" w:rsidRPr="004A52A3">
          <w:rPr>
            <w:rStyle w:val="Hyperlink"/>
            <w:lang w:val="en-GB"/>
          </w:rPr>
          <w:t>http://en.wikipedia.org/wiki/Color_blindness</w:t>
        </w:r>
      </w:hyperlink>
      <w:r w:rsidR="003828E8">
        <w:rPr>
          <w:lang w:val="en-GB"/>
        </w:rPr>
        <w:t>).</w:t>
      </w:r>
    </w:p>
    <w:p w:rsidR="003828E8" w:rsidRPr="00CE7145" w:rsidRDefault="003828E8">
      <w:pPr>
        <w:rPr>
          <w:lang w:val="en-GB"/>
        </w:rPr>
      </w:pPr>
      <w:r>
        <w:rPr>
          <w:lang w:val="en-GB"/>
        </w:rPr>
        <w:t>All our personas fall in the same category: they all know how to use goal and study artificial intelligence. If we would change the personas to people who would not do any research</w:t>
      </w:r>
      <w:r w:rsidR="00254890">
        <w:rPr>
          <w:lang w:val="en-GB"/>
        </w:rPr>
        <w:t xml:space="preserve"> in</w:t>
      </w:r>
      <w:r>
        <w:rPr>
          <w:lang w:val="en-GB"/>
        </w:rPr>
        <w:t xml:space="preserve"> or study</w:t>
      </w:r>
      <w:r w:rsidR="00254890">
        <w:rPr>
          <w:lang w:val="en-GB"/>
        </w:rPr>
        <w:t xml:space="preserve"> artificial intelligence,</w:t>
      </w:r>
      <w:r>
        <w:rPr>
          <w:lang w:val="en-GB"/>
        </w:rPr>
        <w:t xml:space="preserve"> </w:t>
      </w:r>
      <w:r w:rsidR="006A102E">
        <w:rPr>
          <w:lang w:val="en-GB"/>
        </w:rPr>
        <w:t>we would probably get back to the “game” as described for children.</w:t>
      </w:r>
      <w:bookmarkStart w:id="0" w:name="_GoBack"/>
      <w:bookmarkEnd w:id="0"/>
    </w:p>
    <w:sectPr w:rsidR="003828E8" w:rsidRPr="00CE7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BD"/>
    <w:rsid w:val="000B27A9"/>
    <w:rsid w:val="00254890"/>
    <w:rsid w:val="003828E8"/>
    <w:rsid w:val="00522569"/>
    <w:rsid w:val="006A102E"/>
    <w:rsid w:val="006F6F2D"/>
    <w:rsid w:val="00B069BD"/>
    <w:rsid w:val="00C24E48"/>
    <w:rsid w:val="00CE7145"/>
    <w:rsid w:val="00DA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45E3-B198-4422-A2E3-968E248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9B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82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Color_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Liebens</dc:creator>
  <cp:keywords/>
  <dc:description/>
  <cp:lastModifiedBy>Sander Liebens</cp:lastModifiedBy>
  <cp:revision>4</cp:revision>
  <dcterms:created xsi:type="dcterms:W3CDTF">2014-06-17T12:26:00Z</dcterms:created>
  <dcterms:modified xsi:type="dcterms:W3CDTF">2014-06-17T14:37:00Z</dcterms:modified>
</cp:coreProperties>
</file>