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9C9" w:rsidRPr="00F16B3C" w:rsidRDefault="00B539C9" w:rsidP="00F16B3C">
      <w:bookmarkStart w:id="0" w:name="_GoBack"/>
      <w:bookmarkEnd w:id="0"/>
    </w:p>
    <w:sectPr w:rsidR="00B539C9" w:rsidRPr="00F16B3C" w:rsidSect="00F124F6">
      <w:footnotePr>
        <w:numRestart w:val="eachPage"/>
      </w:foot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4F9C" w:rsidRDefault="001B4F9C">
      <w:pPr>
        <w:spacing w:after="0" w:line="240" w:lineRule="auto"/>
      </w:pPr>
      <w:r>
        <w:separator/>
      </w:r>
    </w:p>
  </w:endnote>
  <w:endnote w:type="continuationSeparator" w:id="0">
    <w:p w:rsidR="001B4F9C" w:rsidRDefault="001B4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4F9C" w:rsidRDefault="001B4F9C">
      <w:r>
        <w:separator/>
      </w:r>
    </w:p>
  </w:footnote>
  <w:footnote w:type="continuationSeparator" w:id="0">
    <w:p w:rsidR="001B4F9C" w:rsidRDefault="001B4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FE94F6"/>
    <w:multiLevelType w:val="multilevel"/>
    <w:tmpl w:val="994223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99C2EF25"/>
    <w:multiLevelType w:val="multilevel"/>
    <w:tmpl w:val="D59E9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9F62141A"/>
    <w:multiLevelType w:val="multilevel"/>
    <w:tmpl w:val="CFEC31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A402D0CE"/>
    <w:multiLevelType w:val="multilevel"/>
    <w:tmpl w:val="38D49C8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B114157E"/>
    <w:multiLevelType w:val="multilevel"/>
    <w:tmpl w:val="D3F05A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D5C00392"/>
    <w:multiLevelType w:val="multilevel"/>
    <w:tmpl w:val="B67EA0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D7CD0932"/>
    <w:multiLevelType w:val="multilevel"/>
    <w:tmpl w:val="F914F6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DE5F99DD"/>
    <w:multiLevelType w:val="multilevel"/>
    <w:tmpl w:val="F9A837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E17F69BA"/>
    <w:multiLevelType w:val="multilevel"/>
    <w:tmpl w:val="1FCAE1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E85BD7AB"/>
    <w:multiLevelType w:val="multilevel"/>
    <w:tmpl w:val="3DC07C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EE7BDFEA"/>
    <w:multiLevelType w:val="multilevel"/>
    <w:tmpl w:val="93AA7D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F7C30445"/>
    <w:multiLevelType w:val="multilevel"/>
    <w:tmpl w:val="E71239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F92AB4E5"/>
    <w:multiLevelType w:val="multilevel"/>
    <w:tmpl w:val="F46A3F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FFFFFF7C"/>
    <w:multiLevelType w:val="singleLevel"/>
    <w:tmpl w:val="239C71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4">
    <w:nsid w:val="FFFFFF7D"/>
    <w:multiLevelType w:val="singleLevel"/>
    <w:tmpl w:val="0BC62A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5">
    <w:nsid w:val="FFFFFF7E"/>
    <w:multiLevelType w:val="singleLevel"/>
    <w:tmpl w:val="076AB4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6">
    <w:nsid w:val="FFFFFF7F"/>
    <w:multiLevelType w:val="singleLevel"/>
    <w:tmpl w:val="19D8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7">
    <w:nsid w:val="FFFFFF80"/>
    <w:multiLevelType w:val="singleLevel"/>
    <w:tmpl w:val="EA5ED5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8">
    <w:nsid w:val="FFFFFF81"/>
    <w:multiLevelType w:val="singleLevel"/>
    <w:tmpl w:val="DAC672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9">
    <w:nsid w:val="FFFFFF82"/>
    <w:multiLevelType w:val="singleLevel"/>
    <w:tmpl w:val="767002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0">
    <w:nsid w:val="FFFFFF83"/>
    <w:multiLevelType w:val="singleLevel"/>
    <w:tmpl w:val="B6C8C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1">
    <w:nsid w:val="FFFFFF88"/>
    <w:multiLevelType w:val="singleLevel"/>
    <w:tmpl w:val="7460F0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FFFFFF89"/>
    <w:multiLevelType w:val="singleLevel"/>
    <w:tmpl w:val="6CA2DE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127CE61A"/>
    <w:multiLevelType w:val="multilevel"/>
    <w:tmpl w:val="FEACC5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1C1FC752"/>
    <w:multiLevelType w:val="multilevel"/>
    <w:tmpl w:val="EE2496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2A30E735"/>
    <w:multiLevelType w:val="multilevel"/>
    <w:tmpl w:val="5F581E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2C1AE401"/>
    <w:multiLevelType w:val="multilevel"/>
    <w:tmpl w:val="E752F8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7">
    <w:nsid w:val="48F3FB8A"/>
    <w:multiLevelType w:val="multilevel"/>
    <w:tmpl w:val="6CB013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5F1E7A10"/>
    <w:multiLevelType w:val="multilevel"/>
    <w:tmpl w:val="225C68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5FC2264F"/>
    <w:multiLevelType w:val="multilevel"/>
    <w:tmpl w:val="0220E7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EAF8B0B"/>
    <w:multiLevelType w:val="multilevel"/>
    <w:tmpl w:val="4216D9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A3B6475"/>
    <w:multiLevelType w:val="multilevel"/>
    <w:tmpl w:val="1C7C35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23"/>
  </w:num>
  <w:num w:numId="3">
    <w:abstractNumId w:val="22"/>
  </w:num>
  <w:num w:numId="4">
    <w:abstractNumId w:val="20"/>
  </w:num>
  <w:num w:numId="5">
    <w:abstractNumId w:val="19"/>
  </w:num>
  <w:num w:numId="6">
    <w:abstractNumId w:val="18"/>
  </w:num>
  <w:num w:numId="7">
    <w:abstractNumId w:val="17"/>
  </w:num>
  <w:num w:numId="8">
    <w:abstractNumId w:val="21"/>
  </w:num>
  <w:num w:numId="9">
    <w:abstractNumId w:val="16"/>
  </w:num>
  <w:num w:numId="10">
    <w:abstractNumId w:val="15"/>
  </w:num>
  <w:num w:numId="11">
    <w:abstractNumId w:val="14"/>
  </w:num>
  <w:num w:numId="12">
    <w:abstractNumId w:val="13"/>
  </w:num>
  <w:num w:numId="13">
    <w:abstractNumId w:val="7"/>
  </w:num>
  <w:num w:numId="14">
    <w:abstractNumId w:val="3"/>
  </w:num>
  <w:num w:numId="15">
    <w:abstractNumId w:val="5"/>
  </w:num>
  <w:num w:numId="16">
    <w:abstractNumId w:val="24"/>
  </w:num>
  <w:num w:numId="17">
    <w:abstractNumId w:val="2"/>
  </w:num>
  <w:num w:numId="18">
    <w:abstractNumId w:val="30"/>
  </w:num>
  <w:num w:numId="19">
    <w:abstractNumId w:val="29"/>
  </w:num>
  <w:num w:numId="20">
    <w:abstractNumId w:val="4"/>
  </w:num>
  <w:num w:numId="21">
    <w:abstractNumId w:val="0"/>
  </w:num>
  <w:num w:numId="22">
    <w:abstractNumId w:val="27"/>
  </w:num>
  <w:num w:numId="23">
    <w:abstractNumId w:val="6"/>
  </w:num>
  <w:num w:numId="24">
    <w:abstractNumId w:val="28"/>
  </w:num>
  <w:num w:numId="25">
    <w:abstractNumId w:val="12"/>
  </w:num>
  <w:num w:numId="26">
    <w:abstractNumId w:val="1"/>
  </w:num>
  <w:num w:numId="27">
    <w:abstractNumId w:val="31"/>
  </w:num>
  <w:num w:numId="28">
    <w:abstractNumId w:val="25"/>
  </w:num>
  <w:num w:numId="29">
    <w:abstractNumId w:val="9"/>
  </w:num>
  <w:num w:numId="30">
    <w:abstractNumId w:val="11"/>
  </w:num>
  <w:num w:numId="31">
    <w:abstractNumId w:val="10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B4F9C"/>
    <w:rsid w:val="0033273A"/>
    <w:rsid w:val="004B5F67"/>
    <w:rsid w:val="004E29B3"/>
    <w:rsid w:val="00550989"/>
    <w:rsid w:val="00587D3E"/>
    <w:rsid w:val="00590D07"/>
    <w:rsid w:val="005C320D"/>
    <w:rsid w:val="006E4557"/>
    <w:rsid w:val="00784D58"/>
    <w:rsid w:val="008D6863"/>
    <w:rsid w:val="00B539C9"/>
    <w:rsid w:val="00B621C8"/>
    <w:rsid w:val="00B86B75"/>
    <w:rsid w:val="00BC48D5"/>
    <w:rsid w:val="00C36279"/>
    <w:rsid w:val="00E315A3"/>
    <w:rsid w:val="00F124F6"/>
    <w:rsid w:val="00F16B3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  <w:rsid w:val="006241A8"/>
  </w:style>
  <w:style w:type="paragraph" w:styleId="berschrift1">
    <w:name w:val="heading 1"/>
    <w:basedOn w:val="Standard"/>
    <w:next w:val="Textkrper"/>
    <w:uiPriority w:val="9"/>
    <w:qFormat/>
    <w:rsid w:val="00B2780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B2780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2A4A6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8669D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berschrift5">
    <w:name w:val="heading 5"/>
    <w:basedOn w:val="Standard"/>
    <w:next w:val="Textkrper"/>
    <w:uiPriority w:val="9"/>
    <w:unhideWhenUsed/>
    <w:qFormat/>
    <w:rsid w:val="00EB4124"/>
    <w:pPr>
      <w:keepNext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87D3E"/>
    <w:pPr>
      <w:spacing w:before="180" w:after="180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link w:val="CompactZchn"/>
    <w:qFormat/>
    <w:rsid w:val="00B621C8"/>
    <w:pPr>
      <w:spacing w:before="36" w:after="36" w:line="360" w:lineRule="auto"/>
      <w:ind w:firstLine="0"/>
    </w:pPr>
    <w:rPr>
      <w:b/>
      <w:sz w:val="18"/>
    </w:rPr>
  </w:style>
  <w:style w:type="paragraph" w:styleId="Titel">
    <w:name w:val="Title"/>
    <w:basedOn w:val="Standard"/>
    <w:next w:val="Textkrper"/>
    <w:qFormat/>
    <w:rsid w:val="00B27804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B1B05"/>
    <w:pPr>
      <w:keepNext/>
      <w:keepLines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50989"/>
    <w:pPr>
      <w:keepNext/>
      <w:keepLines/>
      <w:spacing w:before="300" w:after="300"/>
    </w:pPr>
    <w:rPr>
      <w:rFonts w:ascii="Times New Roman" w:hAnsi="Times New Roman"/>
      <w:b/>
      <w:szCs w:val="20"/>
    </w:rPr>
  </w:style>
  <w:style w:type="paragraph" w:styleId="Literaturverzeichnis">
    <w:name w:val="Bibliography"/>
    <w:basedOn w:val="Standard"/>
    <w:qFormat/>
    <w:rsid w:val="002A4A68"/>
    <w:pPr>
      <w:ind w:left="720" w:hanging="720"/>
    </w:pPr>
    <w:rPr>
      <w:rFonts w:ascii="Times New Roman" w:hAnsi="Times New Roman"/>
      <w:sz w:val="1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3B1B05"/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84641"/>
    <w:pPr>
      <w:keepNext/>
    </w:pPr>
    <w:rPr>
      <w:rFonts w:ascii="Times New Roman" w:hAnsi="Times New Roman"/>
      <w:b/>
      <w:i w:val="0"/>
      <w:sz w:val="18"/>
    </w:rPr>
  </w:style>
  <w:style w:type="paragraph" w:customStyle="1" w:styleId="ImageCaption">
    <w:name w:val="Image Caption"/>
    <w:basedOn w:val="Beschriftung"/>
    <w:rsid w:val="005C320D"/>
    <w:rPr>
      <w:rFonts w:ascii="Times New Roman" w:hAnsi="Times New Roman"/>
      <w:b/>
      <w:i w:val="0"/>
      <w:sz w:val="18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EB412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krperZchn">
    <w:name w:val="Textkörper Zchn"/>
    <w:basedOn w:val="Absatz-Standardschriftart"/>
    <w:link w:val="Textkrper"/>
    <w:rsid w:val="00587D3E"/>
    <w:rPr>
      <w:rFonts w:ascii="Times New Roman" w:hAnsi="Times New Roman"/>
    </w:rPr>
  </w:style>
  <w:style w:type="character" w:customStyle="1" w:styleId="SprechblasentextZchn">
    <w:name w:val="Sprechblasentext Zchn"/>
    <w:basedOn w:val="Absatz-Standardschriftart"/>
    <w:link w:val="Sprechblasentext"/>
    <w:rsid w:val="00EB4124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rsid w:val="00EF6359"/>
  </w:style>
  <w:style w:type="paragraph" w:styleId="Fu-Endnotenberschrift">
    <w:name w:val="Note Heading"/>
    <w:basedOn w:val="Standard"/>
    <w:next w:val="Standard"/>
    <w:link w:val="Fu-EndnotenberschriftZchn"/>
    <w:rsid w:val="003B1B05"/>
    <w:pPr>
      <w:spacing w:after="0" w:line="240" w:lineRule="auto"/>
    </w:pPr>
    <w:rPr>
      <w:rFonts w:ascii="Times New Roman" w:hAnsi="Times New Roman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B1B05"/>
    <w:rPr>
      <w:rFonts w:ascii="Times New Roman" w:hAnsi="Times New Roman"/>
    </w:rPr>
  </w:style>
  <w:style w:type="character" w:customStyle="1" w:styleId="CompactZchn">
    <w:name w:val="Compact Zchn"/>
    <w:basedOn w:val="TextkrperZchn"/>
    <w:link w:val="Compact"/>
    <w:rsid w:val="00B621C8"/>
    <w:rPr>
      <w:rFonts w:ascii="Times New Roman" w:hAnsi="Times New Roman"/>
      <w:b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/>
  <w:style w:type="paragraph" w:default="1" w:styleId="Standard">
    <w:name w:val="Normal"/>
    <w:qFormat/>
    <w:rsid w:val="006241A8"/>
  </w:style>
  <w:style w:type="paragraph" w:styleId="berschrift1">
    <w:name w:val="heading 1"/>
    <w:basedOn w:val="Standard"/>
    <w:next w:val="Textkrper"/>
    <w:uiPriority w:val="9"/>
    <w:qFormat/>
    <w:rsid w:val="00B2780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B2780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8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rsid w:val="002A4A68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18669D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berschrift5">
    <w:name w:val="heading 5"/>
    <w:basedOn w:val="Standard"/>
    <w:next w:val="Textkrper"/>
    <w:uiPriority w:val="9"/>
    <w:unhideWhenUsed/>
    <w:qFormat/>
    <w:rsid w:val="00EB4124"/>
    <w:pPr>
      <w:keepNext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587D3E"/>
    <w:pPr>
      <w:spacing w:before="180" w:after="180"/>
      <w:ind w:firstLine="72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link w:val="CompactZchn"/>
    <w:qFormat/>
    <w:rsid w:val="00B621C8"/>
    <w:pPr>
      <w:spacing w:before="36" w:after="36" w:line="360" w:lineRule="auto"/>
      <w:ind w:firstLine="0"/>
    </w:pPr>
    <w:rPr>
      <w:b/>
      <w:sz w:val="18"/>
    </w:rPr>
  </w:style>
  <w:style w:type="paragraph" w:styleId="Titel">
    <w:name w:val="Title"/>
    <w:basedOn w:val="Standard"/>
    <w:next w:val="Textkrper"/>
    <w:qFormat/>
    <w:rsid w:val="00B27804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rsid w:val="003B1B05"/>
    <w:pPr>
      <w:keepNext/>
      <w:keepLines/>
      <w:jc w:val="center"/>
    </w:pPr>
    <w:rPr>
      <w:rFonts w:ascii="Times New Roman" w:hAnsi="Times New Roman"/>
    </w:r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rsid w:val="00550989"/>
    <w:pPr>
      <w:keepNext/>
      <w:keepLines/>
      <w:spacing w:before="300" w:after="300"/>
    </w:pPr>
    <w:rPr>
      <w:rFonts w:ascii="Times New Roman" w:hAnsi="Times New Roman"/>
      <w:b/>
      <w:szCs w:val="20"/>
    </w:rPr>
  </w:style>
  <w:style w:type="paragraph" w:styleId="Literaturverzeichnis">
    <w:name w:val="Bibliography"/>
    <w:basedOn w:val="Standard"/>
    <w:qFormat/>
    <w:rsid w:val="002A4A68"/>
    <w:pPr>
      <w:ind w:left="720" w:hanging="720"/>
    </w:pPr>
    <w:rPr>
      <w:rFonts w:ascii="Times New Roman" w:hAnsi="Times New Roman"/>
      <w:sz w:val="1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  <w:rsid w:val="003B1B05"/>
    <w:rPr>
      <w:rFonts w:ascii="Times New Roman" w:hAnsi="Times New Roman"/>
    </w:r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084641"/>
    <w:pPr>
      <w:keepNext/>
    </w:pPr>
    <w:rPr>
      <w:rFonts w:ascii="Times New Roman" w:hAnsi="Times New Roman"/>
      <w:b/>
      <w:i w:val="0"/>
      <w:sz w:val="18"/>
    </w:rPr>
  </w:style>
  <w:style w:type="paragraph" w:customStyle="1" w:styleId="ImageCaption">
    <w:name w:val="Image Caption"/>
    <w:basedOn w:val="Beschriftung"/>
    <w:rsid w:val="005C320D"/>
    <w:rPr>
      <w:rFonts w:ascii="Times New Roman" w:hAnsi="Times New Roman"/>
      <w:b/>
      <w:i w:val="0"/>
      <w:sz w:val="18"/>
    </w:rPr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EB412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krperZchn">
    <w:name w:val="Textkörper Zchn"/>
    <w:basedOn w:val="Absatz-Standardschriftart"/>
    <w:link w:val="Textkrper"/>
    <w:rsid w:val="00587D3E"/>
    <w:rPr>
      <w:rFonts w:ascii="Times New Roman" w:hAnsi="Times New Roman"/>
    </w:rPr>
  </w:style>
  <w:style w:type="character" w:customStyle="1" w:styleId="SprechblasentextZchn">
    <w:name w:val="Sprechblasentext Zchn"/>
    <w:basedOn w:val="Absatz-Standardschriftart"/>
    <w:link w:val="Sprechblasentext"/>
    <w:rsid w:val="00EB4124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rsid w:val="00EF6359"/>
  </w:style>
  <w:style w:type="paragraph" w:styleId="Fu-Endnotenberschrift">
    <w:name w:val="Note Heading"/>
    <w:basedOn w:val="Standard"/>
    <w:next w:val="Standard"/>
    <w:link w:val="Fu-EndnotenberschriftZchn"/>
    <w:rsid w:val="003B1B05"/>
    <w:pPr>
      <w:spacing w:after="0" w:line="240" w:lineRule="auto"/>
    </w:pPr>
    <w:rPr>
      <w:rFonts w:ascii="Times New Roman" w:hAnsi="Times New Roman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3B1B05"/>
    <w:rPr>
      <w:rFonts w:ascii="Times New Roman" w:hAnsi="Times New Roman"/>
    </w:rPr>
  </w:style>
  <w:style w:type="character" w:customStyle="1" w:styleId="CompactZchn">
    <w:name w:val="Compact Zchn"/>
    <w:basedOn w:val="TextkrperZchn"/>
    <w:link w:val="Compact"/>
    <w:rsid w:val="00B621C8"/>
    <w:rPr>
      <w:rFonts w:ascii="Times New Roman" w:hAnsi="Times New Roman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14</vt:i4>
      </vt:variant>
    </vt:vector>
  </HeadingPairs>
  <TitlesOfParts>
    <vt:vector size="15" baseType="lpstr">
      <vt:lpstr>A nutrient-driven tipping point catalysed marine anoxia during the end-Permian mass extinction</vt:lpstr>
      <vt:lpstr>Geological setting</vt:lpstr>
      <vt:lpstr>Lithostratigraphy and facies description</vt:lpstr>
      <vt:lpstr>Chronology</vt:lpstr>
      <vt:lpstr>Materials</vt:lpstr>
      <vt:lpstr>Data processing, statistics and visualization</vt:lpstr>
      <vt:lpstr>Methods</vt:lpstr>
      <vt:lpstr>    Sequential extractions and elemental analysis</vt:lpstr>
      <vt:lpstr>Carbon and sulfur isotope analysis</vt:lpstr>
      <vt:lpstr>Mineralogical analysis</vt:lpstr>
      <vt:lpstr>Supplementary Results and Discussion</vt:lpstr>
      <vt:lpstr>    Palaeontological results</vt:lpstr>
      <vt:lpstr>    Post-depositional alteration of Fe speciation signatures</vt:lpstr>
      <vt:lpstr>    Post-depositional alteration of P speciation signatures</vt:lpstr>
      <vt:lpstr>References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nutrient-driven tipping point catalysed marine anoxia during the end-Permian mass extinction</dc:title>
  <dc:creator>Martin Schobben, William J. Foster2, Arve R. Sleveland, Valentin Zuchuat4, Henrik Svensen4, Sverre Planke4, David P.G.Bond, Fons Marcelis, Robert J. Newton1, Paul B. Wignall1, Simon W. Poulton1</dc:creator>
  <cp:keywords/>
  <cp:lastModifiedBy>nicola</cp:lastModifiedBy>
  <cp:revision>6</cp:revision>
  <dcterms:created xsi:type="dcterms:W3CDTF">2019-10-29T10:26:00Z</dcterms:created>
  <dcterms:modified xsi:type="dcterms:W3CDTF">2020-02-10T11:09:00Z</dcterms:modified>
</cp:coreProperties>
</file>