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63457" w14:textId="7496BBAF" w:rsidR="00F94F86" w:rsidRDefault="00F94F86">
      <w:pPr>
        <w:rPr>
          <w:rFonts w:ascii="Roboto" w:hAnsi="Roboto"/>
          <w:b/>
          <w:bCs/>
          <w:color w:val="3C4043"/>
          <w:spacing w:val="3"/>
          <w:sz w:val="21"/>
          <w:szCs w:val="21"/>
        </w:rPr>
      </w:pPr>
      <w:r>
        <w:rPr>
          <w:rFonts w:ascii="Roboto" w:hAnsi="Roboto"/>
          <w:b/>
          <w:bCs/>
          <w:color w:val="3C4043"/>
          <w:spacing w:val="3"/>
          <w:sz w:val="21"/>
          <w:szCs w:val="21"/>
        </w:rPr>
        <w:t>CTS C 4</w:t>
      </w:r>
    </w:p>
    <w:p w14:paraId="6AE490C0" w14:textId="6A0077F0" w:rsidR="00F94F86" w:rsidRDefault="00F94F86">
      <w:r>
        <w:rPr>
          <w:rFonts w:ascii="Roboto" w:hAnsi="Roboto"/>
          <w:b/>
          <w:bCs/>
          <w:color w:val="3C4043"/>
          <w:spacing w:val="3"/>
          <w:sz w:val="21"/>
          <w:szCs w:val="21"/>
        </w:rPr>
        <w:t>Extensión máxima 3 páginas, Times New Roman 12, interlineado 1,5.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1. Expliquelas características de la “comunidad científica” para Merton, el concepto de “campo científico” de Bourdieu y el de “arenas transepistémicas” de Knorr Cetina. ¿Cuál es el aporte al conocimiento de estas propuestas conceptuales? ¿qué intentan explicar?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2. Según la perspectiva de Kuhn, ¿la ciencia progresa acumulando conocimientos? Justifique su respuesta.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3. Vea el video que se linkea a continuación y responda: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¿Cuáles son los elementos que permiten pensar el laboratorio “Sembryo” como red, de acuerdo a la propuesta de Latour? ¿Considera que se cumplen los tres desplazamientos? Justifique su respuesta.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Recomendamos tomar notas en función de la consigna, mientras ve el material audiovisual.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Link: </w:t>
      </w:r>
      <w:hyperlink r:id="rId4" w:tgtFrame="_blank" w:history="1">
        <w:r>
          <w:rPr>
            <w:rStyle w:val="Hipervnculo"/>
            <w:rFonts w:ascii="Roboto" w:hAnsi="Roboto"/>
            <w:spacing w:val="3"/>
            <w:sz w:val="21"/>
            <w:szCs w:val="21"/>
          </w:rPr>
          <w:t>https://www.youtube.com/watch?v=uh9dAA60LXs</w:t>
        </w:r>
      </w:hyperlink>
    </w:p>
    <w:sectPr w:rsidR="00F94F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86"/>
    <w:rsid w:val="00F9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90BAA"/>
  <w15:chartTrackingRefBased/>
  <w15:docId w15:val="{3D227052-7FD4-40D7-9A54-8CEDAB1C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94F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uh9dAA60LX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Duplatt</dc:creator>
  <cp:keywords/>
  <dc:description/>
  <cp:lastModifiedBy>Tomás Duplatt</cp:lastModifiedBy>
  <cp:revision>2</cp:revision>
  <dcterms:created xsi:type="dcterms:W3CDTF">2021-08-31T22:17:00Z</dcterms:created>
  <dcterms:modified xsi:type="dcterms:W3CDTF">2021-08-31T22:19:00Z</dcterms:modified>
</cp:coreProperties>
</file>