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47990" w14:textId="2924709A" w:rsidR="00345A69" w:rsidRPr="005F76AC" w:rsidRDefault="001B226B" w:rsidP="005F76AC">
      <w:pPr>
        <w:spacing w:after="0" w:line="360" w:lineRule="auto"/>
        <w:jc w:val="center"/>
        <w:rPr>
          <w:rFonts w:ascii="Times New Roman" w:hAnsi="Times New Roman" w:cs="Times New Roman"/>
          <w:b/>
          <w:sz w:val="28"/>
          <w:lang w:val="en-US"/>
        </w:rPr>
      </w:pPr>
      <w:r>
        <w:rPr>
          <w:rFonts w:ascii="Times New Roman" w:hAnsi="Times New Roman" w:cs="Times New Roman"/>
          <w:b/>
          <w:sz w:val="28"/>
          <w:lang w:val="en-US"/>
        </w:rPr>
        <w:t>L</w:t>
      </w:r>
      <w:r w:rsidR="00345A69" w:rsidRPr="005F76AC">
        <w:rPr>
          <w:rFonts w:ascii="Times New Roman" w:hAnsi="Times New Roman" w:cs="Times New Roman"/>
          <w:b/>
          <w:sz w:val="28"/>
          <w:lang w:val="en-US"/>
        </w:rPr>
        <w:t>anguage-internal and -external factors during different stages of change</w:t>
      </w:r>
    </w:p>
    <w:p w14:paraId="63482866" w14:textId="4FD69413" w:rsidR="001F3103" w:rsidRPr="005F76AC" w:rsidRDefault="001F3103" w:rsidP="005F76AC">
      <w:pPr>
        <w:spacing w:after="0" w:line="360" w:lineRule="auto"/>
        <w:jc w:val="center"/>
        <w:rPr>
          <w:rFonts w:ascii="Times New Roman" w:hAnsi="Times New Roman" w:cs="Times New Roman"/>
          <w:b/>
          <w:sz w:val="28"/>
          <w:lang w:val="en-US"/>
        </w:rPr>
      </w:pPr>
      <w:r w:rsidRPr="005F76AC">
        <w:rPr>
          <w:rFonts w:ascii="Times New Roman" w:hAnsi="Times New Roman" w:cs="Times New Roman"/>
          <w:b/>
          <w:sz w:val="28"/>
          <w:lang w:val="en-US"/>
        </w:rPr>
        <w:t>A corpus-based analysis of adjective amplifi</w:t>
      </w:r>
      <w:r w:rsidR="00345A69" w:rsidRPr="005F76AC">
        <w:rPr>
          <w:rFonts w:ascii="Times New Roman" w:hAnsi="Times New Roman" w:cs="Times New Roman"/>
          <w:b/>
          <w:sz w:val="28"/>
          <w:lang w:val="en-US"/>
        </w:rPr>
        <w:t>cation in</w:t>
      </w:r>
      <w:r w:rsidRPr="005F76AC">
        <w:rPr>
          <w:rFonts w:ascii="Times New Roman" w:hAnsi="Times New Roman" w:cs="Times New Roman"/>
          <w:b/>
          <w:sz w:val="28"/>
          <w:lang w:val="en-US"/>
        </w:rPr>
        <w:t xml:space="preserve"> Hong Kong, Indian, and Philippine English</w:t>
      </w:r>
    </w:p>
    <w:p w14:paraId="4BC37223" w14:textId="77777777" w:rsidR="005046DB" w:rsidRDefault="005046DB" w:rsidP="005F76AC">
      <w:pPr>
        <w:spacing w:after="0" w:line="360" w:lineRule="auto"/>
        <w:rPr>
          <w:rFonts w:ascii="Times New Roman" w:hAnsi="Times New Roman" w:cs="Times New Roman"/>
          <w:sz w:val="23"/>
          <w:szCs w:val="23"/>
          <w:lang w:val="en-AU"/>
        </w:rPr>
      </w:pPr>
    </w:p>
    <w:p w14:paraId="76564E15" w14:textId="77777777" w:rsidR="005046DB" w:rsidRDefault="005046DB" w:rsidP="005F76AC">
      <w:pPr>
        <w:spacing w:after="0" w:line="360" w:lineRule="auto"/>
        <w:rPr>
          <w:rFonts w:ascii="Times New Roman" w:hAnsi="Times New Roman" w:cs="Times New Roman"/>
          <w:sz w:val="23"/>
          <w:szCs w:val="23"/>
          <w:lang w:val="en-AU"/>
        </w:rPr>
      </w:pPr>
    </w:p>
    <w:p w14:paraId="22DB68FC" w14:textId="23FE858E" w:rsidR="00FA07DB" w:rsidRPr="005F76AC" w:rsidRDefault="00FA07DB"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Martin Schweinberger, The University of Queensland, Australia</w:t>
      </w:r>
    </w:p>
    <w:p w14:paraId="6612371A" w14:textId="67FE6FFE" w:rsidR="00FA07DB" w:rsidRDefault="00FA07DB" w:rsidP="005F76AC">
      <w:pPr>
        <w:spacing w:after="0" w:line="360" w:lineRule="auto"/>
        <w:rPr>
          <w:rFonts w:ascii="Times New Roman" w:hAnsi="Times New Roman" w:cs="Times New Roman"/>
          <w:sz w:val="23"/>
          <w:szCs w:val="23"/>
          <w:lang w:val="en-AU"/>
        </w:rPr>
      </w:pPr>
    </w:p>
    <w:p w14:paraId="209FF89E" w14:textId="77777777" w:rsidR="005046DB" w:rsidRPr="005F76AC" w:rsidRDefault="005046DB" w:rsidP="005F76AC">
      <w:pPr>
        <w:spacing w:after="0" w:line="360" w:lineRule="auto"/>
        <w:rPr>
          <w:rFonts w:ascii="Times New Roman" w:hAnsi="Times New Roman" w:cs="Times New Roman"/>
          <w:sz w:val="23"/>
          <w:szCs w:val="23"/>
          <w:lang w:val="en-AU"/>
        </w:rPr>
      </w:pPr>
    </w:p>
    <w:p w14:paraId="0DEAC320" w14:textId="4B1588C2" w:rsidR="00FA07DB" w:rsidRPr="005F76AC" w:rsidRDefault="00FA07DB" w:rsidP="005F76AC">
      <w:pPr>
        <w:spacing w:after="0" w:line="360" w:lineRule="auto"/>
        <w:rPr>
          <w:rFonts w:ascii="Times New Roman" w:hAnsi="Times New Roman" w:cs="Times New Roman"/>
          <w:b/>
          <w:bCs/>
          <w:sz w:val="23"/>
          <w:szCs w:val="23"/>
          <w:lang w:val="en-AU"/>
        </w:rPr>
      </w:pPr>
      <w:r w:rsidRPr="005F76AC">
        <w:rPr>
          <w:rFonts w:ascii="Times New Roman" w:hAnsi="Times New Roman" w:cs="Times New Roman"/>
          <w:b/>
          <w:bCs/>
          <w:sz w:val="23"/>
          <w:szCs w:val="23"/>
          <w:lang w:val="en-AU"/>
        </w:rPr>
        <w:t>Abstract</w:t>
      </w:r>
    </w:p>
    <w:p w14:paraId="62F1E764" w14:textId="77777777" w:rsidR="005046DB" w:rsidRDefault="00FA07DB"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 xml:space="preserve">This corpus-based study examines </w:t>
      </w:r>
      <w:r w:rsidR="00345A69" w:rsidRPr="005F76AC">
        <w:rPr>
          <w:rFonts w:ascii="Times New Roman" w:hAnsi="Times New Roman" w:cs="Times New Roman"/>
          <w:sz w:val="23"/>
          <w:szCs w:val="23"/>
          <w:lang w:val="en-AU"/>
        </w:rPr>
        <w:t xml:space="preserve">potential language variation and </w:t>
      </w:r>
      <w:r w:rsidRPr="005F76AC">
        <w:rPr>
          <w:rFonts w:ascii="Times New Roman" w:hAnsi="Times New Roman" w:cs="Times New Roman"/>
          <w:sz w:val="23"/>
          <w:szCs w:val="23"/>
          <w:lang w:val="en-AU"/>
        </w:rPr>
        <w:t xml:space="preserve">change in the adjective amplifier systems of Hong Kong, Indian, and Philippine English based on the International Corpus of English. The aim of the study is to ascertain </w:t>
      </w:r>
      <w:r w:rsidR="001F3103" w:rsidRPr="005F76AC">
        <w:rPr>
          <w:rFonts w:ascii="Times New Roman" w:hAnsi="Times New Roman" w:cs="Times New Roman"/>
          <w:sz w:val="23"/>
          <w:szCs w:val="23"/>
          <w:lang w:val="en-AU"/>
        </w:rPr>
        <w:t xml:space="preserve">if </w:t>
      </w:r>
      <w:r w:rsidRPr="005F76AC">
        <w:rPr>
          <w:rFonts w:ascii="Times New Roman" w:hAnsi="Times New Roman" w:cs="Times New Roman"/>
          <w:sz w:val="23"/>
          <w:szCs w:val="23"/>
          <w:lang w:val="en-AU"/>
        </w:rPr>
        <w:t xml:space="preserve">these Asian English varieties align with the global trend </w:t>
      </w:r>
      <w:r w:rsidR="00345A69" w:rsidRPr="005F76AC">
        <w:rPr>
          <w:rFonts w:ascii="Times New Roman" w:hAnsi="Times New Roman" w:cs="Times New Roman"/>
          <w:sz w:val="23"/>
          <w:szCs w:val="23"/>
          <w:lang w:val="en-AU"/>
        </w:rPr>
        <w:t>according to which</w:t>
      </w:r>
      <w:r w:rsidRPr="005F76AC">
        <w:rPr>
          <w:rFonts w:ascii="Times New Roman" w:hAnsi="Times New Roman" w:cs="Times New Roman"/>
          <w:sz w:val="23"/>
          <w:szCs w:val="23"/>
          <w:lang w:val="en-AU"/>
        </w:rPr>
        <w:t xml:space="preserve"> </w:t>
      </w:r>
      <w:r w:rsidR="00945662" w:rsidRPr="005F76AC">
        <w:rPr>
          <w:rFonts w:ascii="Times New Roman" w:hAnsi="Times New Roman" w:cs="Times New Roman"/>
          <w:sz w:val="23"/>
          <w:szCs w:val="23"/>
          <w:lang w:val="en-AU"/>
        </w:rPr>
        <w:t>innovative variants (</w:t>
      </w:r>
      <w:r w:rsidRPr="005F76AC">
        <w:rPr>
          <w:rFonts w:ascii="Times New Roman" w:hAnsi="Times New Roman" w:cs="Times New Roman"/>
          <w:i/>
          <w:iCs/>
          <w:sz w:val="23"/>
          <w:szCs w:val="23"/>
          <w:lang w:val="en-AU"/>
        </w:rPr>
        <w:t>really</w:t>
      </w:r>
      <w:r w:rsidRPr="005F76AC">
        <w:rPr>
          <w:rFonts w:ascii="Times New Roman" w:hAnsi="Times New Roman" w:cs="Times New Roman"/>
          <w:sz w:val="23"/>
          <w:szCs w:val="23"/>
          <w:lang w:val="en-AU"/>
        </w:rPr>
        <w:t xml:space="preserve"> </w:t>
      </w:r>
      <w:r w:rsidR="00945662" w:rsidRPr="005F76AC">
        <w:rPr>
          <w:rFonts w:ascii="Times New Roman" w:hAnsi="Times New Roman" w:cs="Times New Roman"/>
          <w:sz w:val="23"/>
          <w:szCs w:val="23"/>
          <w:lang w:val="en-AU"/>
        </w:rPr>
        <w:t xml:space="preserve">or </w:t>
      </w:r>
      <w:r w:rsidR="00945662" w:rsidRPr="005F76AC">
        <w:rPr>
          <w:rFonts w:ascii="Times New Roman" w:hAnsi="Times New Roman" w:cs="Times New Roman"/>
          <w:i/>
          <w:iCs/>
          <w:sz w:val="23"/>
          <w:szCs w:val="23"/>
          <w:lang w:val="en-AU"/>
        </w:rPr>
        <w:t>so</w:t>
      </w:r>
      <w:r w:rsidR="00945662" w:rsidRPr="005F76AC">
        <w:rPr>
          <w:rFonts w:ascii="Times New Roman" w:hAnsi="Times New Roman" w:cs="Times New Roman"/>
          <w:sz w:val="23"/>
          <w:szCs w:val="23"/>
          <w:lang w:val="en-AU"/>
        </w:rPr>
        <w:t xml:space="preserve">) </w:t>
      </w:r>
      <w:r w:rsidR="00345A69" w:rsidRPr="005F76AC">
        <w:rPr>
          <w:rFonts w:ascii="Times New Roman" w:hAnsi="Times New Roman" w:cs="Times New Roman"/>
          <w:sz w:val="23"/>
          <w:szCs w:val="23"/>
          <w:lang w:val="en-AU"/>
        </w:rPr>
        <w:t xml:space="preserve">are </w:t>
      </w:r>
      <w:r w:rsidR="001F3103" w:rsidRPr="005F76AC">
        <w:rPr>
          <w:rFonts w:ascii="Times New Roman" w:hAnsi="Times New Roman" w:cs="Times New Roman"/>
          <w:sz w:val="23"/>
          <w:szCs w:val="23"/>
          <w:lang w:val="en-AU"/>
        </w:rPr>
        <w:t>replacing</w:t>
      </w:r>
      <w:r w:rsidRPr="005F76AC">
        <w:rPr>
          <w:rFonts w:ascii="Times New Roman" w:hAnsi="Times New Roman" w:cs="Times New Roman"/>
          <w:sz w:val="23"/>
          <w:szCs w:val="23"/>
          <w:lang w:val="en-AU"/>
        </w:rPr>
        <w:t xml:space="preserve"> </w:t>
      </w:r>
      <w:r w:rsidRPr="005F76AC">
        <w:rPr>
          <w:rFonts w:ascii="Times New Roman" w:hAnsi="Times New Roman" w:cs="Times New Roman"/>
          <w:i/>
          <w:iCs/>
          <w:sz w:val="23"/>
          <w:szCs w:val="23"/>
          <w:lang w:val="en-AU"/>
        </w:rPr>
        <w:t>very</w:t>
      </w:r>
      <w:r w:rsidRPr="005F76AC">
        <w:rPr>
          <w:rFonts w:ascii="Times New Roman" w:hAnsi="Times New Roman" w:cs="Times New Roman"/>
          <w:sz w:val="23"/>
          <w:szCs w:val="23"/>
          <w:lang w:val="en-AU"/>
        </w:rPr>
        <w:t xml:space="preserve"> as the dominant adjective amplifier in informal spoken English</w:t>
      </w:r>
      <w:r w:rsidR="001F3103" w:rsidRPr="005F76AC">
        <w:rPr>
          <w:rFonts w:ascii="Times New Roman" w:hAnsi="Times New Roman" w:cs="Times New Roman"/>
          <w:sz w:val="23"/>
          <w:szCs w:val="23"/>
          <w:lang w:val="en-AU"/>
        </w:rPr>
        <w:t xml:space="preserve">. Furthermore, the study analyses which factors govern the use of adjective amplifiers during different stages of change. The results show that the adjective amplifier systems of Hong Kong and Indian English are remarkably stable across apparent-time while Philippine English </w:t>
      </w:r>
      <w:r w:rsidR="00811162" w:rsidRPr="005F76AC">
        <w:rPr>
          <w:rFonts w:ascii="Times New Roman" w:hAnsi="Times New Roman" w:cs="Times New Roman"/>
          <w:sz w:val="23"/>
          <w:szCs w:val="23"/>
          <w:lang w:val="en-AU"/>
        </w:rPr>
        <w:t xml:space="preserve">shows notable signs of ongoing change. </w:t>
      </w:r>
      <w:r w:rsidR="001F3103" w:rsidRPr="005F76AC">
        <w:rPr>
          <w:rFonts w:ascii="Times New Roman" w:hAnsi="Times New Roman" w:cs="Times New Roman"/>
          <w:sz w:val="23"/>
          <w:szCs w:val="23"/>
          <w:lang w:val="en-AU"/>
        </w:rPr>
        <w:t xml:space="preserve">Conditional </w:t>
      </w:r>
      <w:r w:rsidR="00811162" w:rsidRPr="005F76AC">
        <w:rPr>
          <w:rFonts w:ascii="Times New Roman" w:hAnsi="Times New Roman" w:cs="Times New Roman"/>
          <w:sz w:val="23"/>
          <w:szCs w:val="23"/>
          <w:lang w:val="en-AU"/>
        </w:rPr>
        <w:t>i</w:t>
      </w:r>
      <w:r w:rsidR="001F3103" w:rsidRPr="005F76AC">
        <w:rPr>
          <w:rFonts w:ascii="Times New Roman" w:hAnsi="Times New Roman" w:cs="Times New Roman"/>
          <w:sz w:val="23"/>
          <w:szCs w:val="23"/>
          <w:lang w:val="en-AU"/>
        </w:rPr>
        <w:t xml:space="preserve">nference </w:t>
      </w:r>
      <w:r w:rsidR="00811162" w:rsidRPr="005F76AC">
        <w:rPr>
          <w:rFonts w:ascii="Times New Roman" w:hAnsi="Times New Roman" w:cs="Times New Roman"/>
          <w:sz w:val="23"/>
          <w:szCs w:val="23"/>
          <w:lang w:val="en-AU"/>
        </w:rPr>
        <w:t>t</w:t>
      </w:r>
      <w:r w:rsidR="001F3103" w:rsidRPr="005F76AC">
        <w:rPr>
          <w:rFonts w:ascii="Times New Roman" w:hAnsi="Times New Roman" w:cs="Times New Roman"/>
          <w:sz w:val="23"/>
          <w:szCs w:val="23"/>
          <w:lang w:val="en-AU"/>
        </w:rPr>
        <w:t xml:space="preserve">rees </w:t>
      </w:r>
      <w:r w:rsidR="005046DB">
        <w:rPr>
          <w:rFonts w:ascii="Times New Roman" w:hAnsi="Times New Roman" w:cs="Times New Roman"/>
          <w:sz w:val="23"/>
          <w:szCs w:val="23"/>
          <w:lang w:val="en-AU"/>
        </w:rPr>
        <w:t>indicate</w:t>
      </w:r>
      <w:r w:rsidR="001F3103" w:rsidRPr="005F76AC">
        <w:rPr>
          <w:rFonts w:ascii="Times New Roman" w:hAnsi="Times New Roman" w:cs="Times New Roman"/>
          <w:sz w:val="23"/>
          <w:szCs w:val="23"/>
          <w:lang w:val="en-AU"/>
        </w:rPr>
        <w:t xml:space="preserve"> that during stability and initial stages of change</w:t>
      </w:r>
      <w:r w:rsidR="00345A69" w:rsidRPr="005F76AC">
        <w:rPr>
          <w:rFonts w:ascii="Times New Roman" w:hAnsi="Times New Roman" w:cs="Times New Roman"/>
          <w:sz w:val="23"/>
          <w:szCs w:val="23"/>
          <w:lang w:val="en-AU"/>
        </w:rPr>
        <w:t>, as represented by the amplifier systems of Hong Kong and Indian English,</w:t>
      </w:r>
      <w:r w:rsidR="001F3103" w:rsidRPr="005F76AC">
        <w:rPr>
          <w:rFonts w:ascii="Times New Roman" w:hAnsi="Times New Roman" w:cs="Times New Roman"/>
          <w:sz w:val="23"/>
          <w:szCs w:val="23"/>
          <w:lang w:val="en-AU"/>
        </w:rPr>
        <w:t xml:space="preserve"> intra-linguistic </w:t>
      </w:r>
      <w:r w:rsidR="005046DB">
        <w:rPr>
          <w:rFonts w:ascii="Times New Roman" w:hAnsi="Times New Roman" w:cs="Times New Roman"/>
          <w:sz w:val="23"/>
          <w:szCs w:val="23"/>
          <w:lang w:val="en-AU"/>
        </w:rPr>
        <w:t>variables</w:t>
      </w:r>
      <w:r w:rsidR="001F3103" w:rsidRPr="005F76AC">
        <w:rPr>
          <w:rFonts w:ascii="Times New Roman" w:hAnsi="Times New Roman" w:cs="Times New Roman"/>
          <w:sz w:val="23"/>
          <w:szCs w:val="23"/>
          <w:lang w:val="en-AU"/>
        </w:rPr>
        <w:t xml:space="preserve"> figure most prominently </w:t>
      </w:r>
      <w:r w:rsidR="005046DB">
        <w:rPr>
          <w:rFonts w:ascii="Times New Roman" w:hAnsi="Times New Roman" w:cs="Times New Roman"/>
          <w:sz w:val="23"/>
          <w:szCs w:val="23"/>
          <w:lang w:val="en-AU"/>
        </w:rPr>
        <w:t xml:space="preserve">as factors that impact amplifier choice </w:t>
      </w:r>
      <w:r w:rsidR="001F3103" w:rsidRPr="005F76AC">
        <w:rPr>
          <w:rFonts w:ascii="Times New Roman" w:hAnsi="Times New Roman" w:cs="Times New Roman"/>
          <w:sz w:val="23"/>
          <w:szCs w:val="23"/>
          <w:lang w:val="en-AU"/>
        </w:rPr>
        <w:t>while extra-linguistic, social variables gain importance once a change is nearing mid-range</w:t>
      </w:r>
      <w:r w:rsidR="00345A69" w:rsidRPr="005F76AC">
        <w:rPr>
          <w:rFonts w:ascii="Times New Roman" w:hAnsi="Times New Roman" w:cs="Times New Roman"/>
          <w:sz w:val="23"/>
          <w:szCs w:val="23"/>
          <w:lang w:val="en-AU"/>
        </w:rPr>
        <w:t>, as seen in Philippine English</w:t>
      </w:r>
      <w:r w:rsidR="001F3103" w:rsidRPr="005F76AC">
        <w:rPr>
          <w:rFonts w:ascii="Times New Roman" w:hAnsi="Times New Roman" w:cs="Times New Roman"/>
          <w:sz w:val="23"/>
          <w:szCs w:val="23"/>
          <w:lang w:val="en-AU"/>
        </w:rPr>
        <w:t>.</w:t>
      </w:r>
      <w:r w:rsidR="00811162" w:rsidRPr="005F76AC">
        <w:rPr>
          <w:rFonts w:ascii="Times New Roman" w:hAnsi="Times New Roman" w:cs="Times New Roman"/>
          <w:sz w:val="23"/>
          <w:szCs w:val="23"/>
          <w:lang w:val="en-AU"/>
        </w:rPr>
        <w:t xml:space="preserve"> </w:t>
      </w:r>
      <w:r w:rsidR="00345A69" w:rsidRPr="005F76AC">
        <w:rPr>
          <w:rFonts w:ascii="Times New Roman" w:hAnsi="Times New Roman" w:cs="Times New Roman"/>
          <w:sz w:val="23"/>
          <w:szCs w:val="23"/>
          <w:lang w:val="en-AU"/>
        </w:rPr>
        <w:t xml:space="preserve">The results are interpreted to </w:t>
      </w:r>
      <w:r w:rsidR="005046DB">
        <w:rPr>
          <w:rFonts w:ascii="Times New Roman" w:hAnsi="Times New Roman" w:cs="Times New Roman"/>
          <w:sz w:val="23"/>
          <w:szCs w:val="23"/>
          <w:lang w:val="en-AU"/>
        </w:rPr>
        <w:t>substantiate that language change is motivated by linguistic constraints but require social meaning to accelerate.</w:t>
      </w:r>
    </w:p>
    <w:p w14:paraId="3B6C86BE" w14:textId="77777777" w:rsidR="005046DB" w:rsidRDefault="005046DB" w:rsidP="005F76AC">
      <w:pPr>
        <w:spacing w:after="0" w:line="360" w:lineRule="auto"/>
        <w:rPr>
          <w:rFonts w:ascii="Times New Roman" w:hAnsi="Times New Roman" w:cs="Times New Roman"/>
          <w:sz w:val="23"/>
          <w:szCs w:val="23"/>
          <w:lang w:val="en-AU"/>
        </w:rPr>
      </w:pPr>
    </w:p>
    <w:p w14:paraId="142C4868" w14:textId="5D93E38A" w:rsidR="00FA07DB" w:rsidRPr="005F76AC" w:rsidRDefault="00FA07DB" w:rsidP="005F76AC">
      <w:pPr>
        <w:spacing w:after="0" w:line="360" w:lineRule="auto"/>
        <w:rPr>
          <w:rFonts w:ascii="Times New Roman" w:hAnsi="Times New Roman" w:cs="Times New Roman"/>
          <w:sz w:val="23"/>
          <w:szCs w:val="23"/>
          <w:lang w:val="en-AU"/>
        </w:rPr>
      </w:pPr>
    </w:p>
    <w:p w14:paraId="6695C8DB" w14:textId="2B66D3BF" w:rsidR="00FA07DB" w:rsidRPr="005F76AC" w:rsidRDefault="00FA07DB" w:rsidP="005F76AC">
      <w:pPr>
        <w:spacing w:after="0" w:line="360" w:lineRule="auto"/>
        <w:rPr>
          <w:rFonts w:ascii="Times New Roman" w:hAnsi="Times New Roman" w:cs="Times New Roman"/>
          <w:b/>
          <w:bCs/>
          <w:sz w:val="23"/>
          <w:szCs w:val="23"/>
          <w:lang w:val="en-AU"/>
        </w:rPr>
      </w:pPr>
      <w:r w:rsidRPr="005F76AC">
        <w:rPr>
          <w:rFonts w:ascii="Times New Roman" w:hAnsi="Times New Roman" w:cs="Times New Roman"/>
          <w:b/>
          <w:bCs/>
          <w:sz w:val="23"/>
          <w:szCs w:val="23"/>
          <w:lang w:val="en-AU"/>
        </w:rPr>
        <w:t>Keywords</w:t>
      </w:r>
    </w:p>
    <w:p w14:paraId="22D62087" w14:textId="39429CD4" w:rsidR="00FA07DB" w:rsidRPr="005F76AC" w:rsidRDefault="00233E01"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Intensification, a</w:t>
      </w:r>
      <w:r w:rsidR="008663CB" w:rsidRPr="005F76AC">
        <w:rPr>
          <w:rFonts w:ascii="Times New Roman" w:hAnsi="Times New Roman" w:cs="Times New Roman"/>
          <w:sz w:val="23"/>
          <w:szCs w:val="23"/>
          <w:lang w:val="en-AU"/>
        </w:rPr>
        <w:t xml:space="preserve">djective </w:t>
      </w:r>
      <w:r w:rsidRPr="005F76AC">
        <w:rPr>
          <w:rFonts w:ascii="Times New Roman" w:hAnsi="Times New Roman" w:cs="Times New Roman"/>
          <w:sz w:val="23"/>
          <w:szCs w:val="23"/>
          <w:lang w:val="en-AU"/>
        </w:rPr>
        <w:t>amplifiers, language variation and change, conditional inference tree, very, really, so, Hong Kong English, Indian English, Philippine English</w:t>
      </w:r>
    </w:p>
    <w:p w14:paraId="2C1E53FA" w14:textId="77777777" w:rsidR="00FA07DB" w:rsidRPr="005F76AC" w:rsidRDefault="00FA07DB" w:rsidP="005F76AC">
      <w:pPr>
        <w:spacing w:after="0" w:line="360" w:lineRule="auto"/>
        <w:rPr>
          <w:rFonts w:ascii="Times New Roman" w:hAnsi="Times New Roman" w:cs="Times New Roman"/>
          <w:b/>
          <w:bCs/>
          <w:sz w:val="23"/>
          <w:szCs w:val="23"/>
          <w:lang w:val="en-AU"/>
        </w:rPr>
      </w:pPr>
      <w:r w:rsidRPr="005F76AC">
        <w:rPr>
          <w:rFonts w:ascii="Times New Roman" w:hAnsi="Times New Roman" w:cs="Times New Roman"/>
          <w:b/>
          <w:bCs/>
          <w:sz w:val="23"/>
          <w:szCs w:val="23"/>
          <w:lang w:val="en-AU"/>
        </w:rPr>
        <w:br w:type="page"/>
      </w:r>
    </w:p>
    <w:p w14:paraId="6CAC3441" w14:textId="0BAAA23A" w:rsidR="00FA07DB" w:rsidRPr="005F76AC" w:rsidRDefault="00FA07DB" w:rsidP="005F76AC">
      <w:pPr>
        <w:spacing w:after="0" w:line="360" w:lineRule="auto"/>
        <w:rPr>
          <w:rFonts w:ascii="Times New Roman" w:hAnsi="Times New Roman" w:cs="Times New Roman"/>
          <w:b/>
          <w:bCs/>
          <w:sz w:val="23"/>
          <w:szCs w:val="23"/>
          <w:lang w:val="en-AU"/>
        </w:rPr>
      </w:pPr>
      <w:r w:rsidRPr="005F76AC">
        <w:rPr>
          <w:rFonts w:ascii="Times New Roman" w:hAnsi="Times New Roman" w:cs="Times New Roman"/>
          <w:b/>
          <w:bCs/>
          <w:sz w:val="23"/>
          <w:szCs w:val="23"/>
          <w:lang w:val="en-AU"/>
        </w:rPr>
        <w:lastRenderedPageBreak/>
        <w:t>Introduction</w:t>
      </w:r>
    </w:p>
    <w:p w14:paraId="42006867" w14:textId="1C8B7219" w:rsidR="00FA07DB" w:rsidRPr="005F76AC" w:rsidRDefault="00FA07DB"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This study investigates </w:t>
      </w:r>
      <w:r w:rsidR="00811162" w:rsidRPr="005F76AC">
        <w:rPr>
          <w:rFonts w:ascii="Times New Roman" w:eastAsia="Times New Roman" w:hAnsi="Times New Roman" w:cs="Times New Roman"/>
          <w:lang w:val="en-AU" w:eastAsia="de-DE"/>
        </w:rPr>
        <w:t>the adjective amplifier systems of Hong Kong English (HKE), Indian English (</w:t>
      </w:r>
      <w:proofErr w:type="spellStart"/>
      <w:r w:rsidR="00811162" w:rsidRPr="005F76AC">
        <w:rPr>
          <w:rFonts w:ascii="Times New Roman" w:eastAsia="Times New Roman" w:hAnsi="Times New Roman" w:cs="Times New Roman"/>
          <w:lang w:val="en-AU" w:eastAsia="de-DE"/>
        </w:rPr>
        <w:t>IndE</w:t>
      </w:r>
      <w:proofErr w:type="spellEnd"/>
      <w:r w:rsidR="00811162" w:rsidRPr="005F76AC">
        <w:rPr>
          <w:rFonts w:ascii="Times New Roman" w:eastAsia="Times New Roman" w:hAnsi="Times New Roman" w:cs="Times New Roman"/>
          <w:lang w:val="en-AU" w:eastAsia="de-DE"/>
        </w:rPr>
        <w:t>), and Philippine English (</w:t>
      </w:r>
      <w:proofErr w:type="spellStart"/>
      <w:r w:rsidR="00811162" w:rsidRPr="005F76AC">
        <w:rPr>
          <w:rFonts w:ascii="Times New Roman" w:eastAsia="Times New Roman" w:hAnsi="Times New Roman" w:cs="Times New Roman"/>
          <w:lang w:val="en-AU" w:eastAsia="de-DE"/>
        </w:rPr>
        <w:t>PhiE</w:t>
      </w:r>
      <w:proofErr w:type="spellEnd"/>
      <w:r w:rsidR="00811162" w:rsidRPr="005F76AC">
        <w:rPr>
          <w:rFonts w:ascii="Times New Roman" w:eastAsia="Times New Roman" w:hAnsi="Times New Roman" w:cs="Times New Roman"/>
          <w:lang w:val="en-AU" w:eastAsia="de-DE"/>
        </w:rPr>
        <w:t xml:space="preserve">) </w:t>
      </w:r>
      <w:r w:rsidRPr="005F76AC">
        <w:rPr>
          <w:rFonts w:ascii="Times New Roman" w:eastAsia="Times New Roman" w:hAnsi="Times New Roman" w:cs="Times New Roman"/>
          <w:lang w:val="en-AU" w:eastAsia="de-DE"/>
        </w:rPr>
        <w:t xml:space="preserve">the effects of language-internal and language-external factors during ongoing change and evaluates if the importance of these factors differs across stages of change. To address this issue, the present study focuses on ongoing change in the adjective amplifier systems of Hong Kong, Indian, and Philippine English based on data from the International Corpus of English. As adjective amplification has been found to be a site of </w:t>
      </w:r>
      <w:r w:rsidRPr="005F76AC">
        <w:rPr>
          <w:rFonts w:ascii="Times New Roman" w:hAnsi="Times New Roman" w:cs="Times New Roman"/>
          <w:lang w:val="en-AU"/>
        </w:rPr>
        <w:t>“fevered invention and competition that would be hard to come by elsewhere” (</w:t>
      </w:r>
      <w:proofErr w:type="spellStart"/>
      <w:r w:rsidRPr="005F76AC">
        <w:rPr>
          <w:rFonts w:ascii="Times New Roman" w:hAnsi="Times New Roman" w:cs="Times New Roman"/>
          <w:lang w:val="en-AU"/>
        </w:rPr>
        <w:t>Bolinger</w:t>
      </w:r>
      <w:proofErr w:type="spellEnd"/>
      <w:r w:rsidRPr="005F76AC">
        <w:rPr>
          <w:rFonts w:ascii="Times New Roman" w:hAnsi="Times New Roman" w:cs="Times New Roman"/>
          <w:lang w:val="en-AU"/>
        </w:rPr>
        <w:t xml:space="preserve"> 1972: 18)</w:t>
      </w:r>
      <w:r w:rsidRPr="005F76AC">
        <w:rPr>
          <w:rFonts w:ascii="Times New Roman" w:eastAsia="Times New Roman" w:hAnsi="Times New Roman" w:cs="Times New Roman"/>
          <w:lang w:val="en-AU" w:eastAsia="de-DE"/>
        </w:rPr>
        <w:t>, this domain lends itself to fine-grained analyses of change.</w:t>
      </w:r>
    </w:p>
    <w:p w14:paraId="24B21E39" w14:textId="77777777" w:rsidR="00FA07DB" w:rsidRPr="005F76AC" w:rsidRDefault="00FA07DB" w:rsidP="005F76AC">
      <w:pPr>
        <w:autoSpaceDE w:val="0"/>
        <w:autoSpaceDN w:val="0"/>
        <w:adjustRightInd w:val="0"/>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While there exists a substantial amount of research on research on the factors that impact language change (</w:t>
      </w:r>
      <w:proofErr w:type="spellStart"/>
      <w:r w:rsidRPr="005F76AC">
        <w:rPr>
          <w:rFonts w:ascii="Times New Roman" w:eastAsia="Times New Roman" w:hAnsi="Times New Roman" w:cs="Times New Roman"/>
          <w:lang w:val="en-AU" w:eastAsia="de-DE"/>
        </w:rPr>
        <w:t>Labov</w:t>
      </w:r>
      <w:proofErr w:type="spellEnd"/>
      <w:r w:rsidRPr="005F76AC">
        <w:rPr>
          <w:rFonts w:ascii="Times New Roman" w:eastAsia="Times New Roman" w:hAnsi="Times New Roman" w:cs="Times New Roman"/>
          <w:lang w:val="en-AU" w:eastAsia="de-DE"/>
        </w:rPr>
        <w:t xml:space="preserve"> 1994, 2001, 2010) and changes in adjective amplification (e.g. D’Arcy 2015, Tagliamonte 2008, Tagliamonte &amp; Denis 2014), issues relating to when which factors are more or less impactful during changes in this domain remain unresolved. A key factor for why such issues were difficult to address is methodological: whereas most analyses of ongoing change use regression modelling to evaluate the impact of different factors during language change, tree-based models (see Tagliamonte &amp; </w:t>
      </w:r>
      <w:proofErr w:type="spellStart"/>
      <w:r w:rsidRPr="005F76AC">
        <w:rPr>
          <w:rFonts w:ascii="Times New Roman" w:eastAsia="Times New Roman" w:hAnsi="Times New Roman" w:cs="Times New Roman"/>
          <w:lang w:val="en-AU" w:eastAsia="de-DE"/>
        </w:rPr>
        <w:t>Baayen</w:t>
      </w:r>
      <w:proofErr w:type="spellEnd"/>
      <w:r w:rsidRPr="005F76AC">
        <w:rPr>
          <w:rFonts w:ascii="Times New Roman" w:eastAsia="Times New Roman" w:hAnsi="Times New Roman" w:cs="Times New Roman"/>
          <w:lang w:val="en-AU" w:eastAsia="de-DE"/>
        </w:rPr>
        <w:t xml:space="preserve"> 2012) they are more appropriate to detect differences in the impact of factors across stages of change. Therefore, the present study uses Conditional Inference Trees to determine which factors are dominating during which phase of change. </w:t>
      </w:r>
    </w:p>
    <w:p w14:paraId="603E2C46" w14:textId="77777777" w:rsidR="00FA07DB" w:rsidRPr="005F76AC" w:rsidRDefault="00FA07DB"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One of the most consistent findings in previous research on changes in adjective amplification in informal spoken discourse has been the replacement of very by really (D’Arcy 2015, Tagliamonte 2008). The present study investigates if this trend holds true for Hong Kong, Indian, and Philippine English and if the underlying factors that drive this change vary across different stages of change in these Asian English varieties.</w:t>
      </w:r>
    </w:p>
    <w:p w14:paraId="4C3562C7" w14:textId="77777777" w:rsidR="00FA07DB" w:rsidRPr="005F76AC" w:rsidRDefault="00FA07DB"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The present analysis shows that </w:t>
      </w:r>
      <w:r w:rsidRPr="005F76AC">
        <w:rPr>
          <w:rFonts w:ascii="Times New Roman" w:eastAsia="Times New Roman" w:hAnsi="Times New Roman" w:cs="Times New Roman"/>
          <w:i/>
          <w:iCs/>
          <w:lang w:val="en-AU" w:eastAsia="de-DE"/>
        </w:rPr>
        <w:t>very</w:t>
      </w:r>
      <w:r w:rsidRPr="005F76AC">
        <w:rPr>
          <w:rFonts w:ascii="Times New Roman" w:eastAsia="Times New Roman" w:hAnsi="Times New Roman" w:cs="Times New Roman"/>
          <w:lang w:val="en-AU" w:eastAsia="de-DE"/>
        </w:rPr>
        <w:t xml:space="preserve"> is being replaced by </w:t>
      </w:r>
      <w:r w:rsidRPr="005F76AC">
        <w:rPr>
          <w:rFonts w:ascii="Times New Roman" w:eastAsia="Times New Roman" w:hAnsi="Times New Roman" w:cs="Times New Roman"/>
          <w:i/>
          <w:iCs/>
          <w:lang w:val="en-AU" w:eastAsia="de-DE"/>
        </w:rPr>
        <w:t>really</w:t>
      </w:r>
      <w:r w:rsidRPr="005F76AC">
        <w:rPr>
          <w:rFonts w:ascii="Times New Roman" w:eastAsia="Times New Roman" w:hAnsi="Times New Roman" w:cs="Times New Roman"/>
          <w:lang w:val="en-AU" w:eastAsia="de-DE"/>
        </w:rPr>
        <w:t xml:space="preserve"> in Philippine English which is similar to the findings from research on change in adjective amplification in inner circle varieties. As such, the change that can be observed in Philippine English represents a vigorous to mid-range stage of change while the change is only in its incipient stage in Indian English. In Hong Kong English, the amplifier system represents a pre-change situation where the amplifier system is remarkably stable. The statistical analysis reveals that during stasis and incipient stages of change, amplifier sue is determined by language internal factors while extra-linguistic factors, in particular social factor, drive change once the change is accelerating and has become more vigorous.</w:t>
      </w:r>
    </w:p>
    <w:p w14:paraId="371B54F8" w14:textId="77777777" w:rsidR="00FA07DB" w:rsidRPr="005F76AC" w:rsidRDefault="00FA07DB" w:rsidP="005F76AC">
      <w:pPr>
        <w:spacing w:after="0" w:line="360" w:lineRule="auto"/>
        <w:rPr>
          <w:rFonts w:ascii="Times New Roman" w:hAnsi="Times New Roman" w:cs="Times New Roman"/>
          <w:sz w:val="23"/>
          <w:szCs w:val="23"/>
          <w:lang w:val="en-AU"/>
        </w:rPr>
      </w:pPr>
      <w:r w:rsidRPr="005F76AC">
        <w:rPr>
          <w:rFonts w:ascii="Times New Roman" w:eastAsia="Times New Roman" w:hAnsi="Times New Roman" w:cs="Times New Roman"/>
          <w:lang w:val="en-AU" w:eastAsia="de-DE"/>
        </w:rPr>
        <w:t>In review of the converging results from previous research and the present study of Asian varieties of English, the paper adds credence to the hypothesis that linguistic change represents an “</w:t>
      </w:r>
      <w:r w:rsidRPr="005F76AC">
        <w:rPr>
          <w:rFonts w:ascii="Times New Roman" w:hAnsi="Times New Roman" w:cs="Times New Roman"/>
          <w:sz w:val="23"/>
          <w:szCs w:val="23"/>
          <w:lang w:val="en-AU"/>
        </w:rPr>
        <w:t>opportunistic process that reinforces social distinctions by associating them with particular linguistic variants” (</w:t>
      </w:r>
      <w:proofErr w:type="spellStart"/>
      <w:r w:rsidRPr="005F76AC">
        <w:rPr>
          <w:rFonts w:ascii="Times New Roman" w:hAnsi="Times New Roman" w:cs="Times New Roman"/>
          <w:sz w:val="23"/>
          <w:szCs w:val="23"/>
          <w:lang w:val="en-AU"/>
        </w:rPr>
        <w:t>Labov</w:t>
      </w:r>
      <w:proofErr w:type="spellEnd"/>
      <w:r w:rsidRPr="005F76AC">
        <w:rPr>
          <w:rFonts w:ascii="Times New Roman" w:hAnsi="Times New Roman" w:cs="Times New Roman"/>
          <w:sz w:val="23"/>
          <w:szCs w:val="23"/>
          <w:lang w:val="en-AU"/>
        </w:rPr>
        <w:t xml:space="preserve"> 2002). Applied to the present case this means that change is initially dominated by intra-linguistic factors and accelerates once the innovative variant is sufficiently associated with a </w:t>
      </w:r>
      <w:r w:rsidRPr="005F76AC">
        <w:rPr>
          <w:rFonts w:ascii="Times New Roman" w:hAnsi="Times New Roman" w:cs="Times New Roman"/>
          <w:sz w:val="23"/>
          <w:szCs w:val="23"/>
          <w:lang w:val="en-AU"/>
        </w:rPr>
        <w:lastRenderedPageBreak/>
        <w:t>social group that then serves as the extra-linguistic driving force during vigorous and mid-range change.</w:t>
      </w:r>
    </w:p>
    <w:p w14:paraId="45DCEF7B" w14:textId="47DC1A66" w:rsidR="00FA07DB" w:rsidRPr="005F76AC" w:rsidRDefault="00FA07DB" w:rsidP="005F76AC">
      <w:pPr>
        <w:spacing w:after="0" w:line="360" w:lineRule="auto"/>
        <w:rPr>
          <w:rFonts w:ascii="Times New Roman" w:hAnsi="Times New Roman" w:cs="Times New Roman"/>
          <w:sz w:val="23"/>
          <w:szCs w:val="23"/>
          <w:lang w:val="en-AU"/>
        </w:rPr>
      </w:pPr>
    </w:p>
    <w:p w14:paraId="61ED974A" w14:textId="3E771582" w:rsidR="00FA07DB" w:rsidRPr="005F76AC" w:rsidRDefault="00FA07DB" w:rsidP="005F76AC">
      <w:pPr>
        <w:spacing w:after="0" w:line="360" w:lineRule="auto"/>
        <w:rPr>
          <w:rFonts w:ascii="Times New Roman" w:hAnsi="Times New Roman" w:cs="Times New Roman"/>
          <w:b/>
          <w:bCs/>
          <w:sz w:val="23"/>
          <w:szCs w:val="23"/>
          <w:lang w:val="en-AU"/>
        </w:rPr>
      </w:pPr>
      <w:r w:rsidRPr="005F76AC">
        <w:rPr>
          <w:rFonts w:ascii="Times New Roman" w:hAnsi="Times New Roman" w:cs="Times New Roman"/>
          <w:b/>
          <w:bCs/>
          <w:sz w:val="23"/>
          <w:szCs w:val="23"/>
          <w:lang w:val="en-AU"/>
        </w:rPr>
        <w:t>Previous Research</w:t>
      </w:r>
    </w:p>
    <w:p w14:paraId="65A23488" w14:textId="25B243BE" w:rsidR="00233E01" w:rsidRPr="005F76AC" w:rsidRDefault="00233E01"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 xml:space="preserve">RQ1: </w:t>
      </w:r>
      <w:r w:rsidRPr="005F76AC">
        <w:rPr>
          <w:rFonts w:ascii="Times New Roman" w:hAnsi="Times New Roman" w:cs="Times New Roman"/>
          <w:sz w:val="24"/>
          <w:szCs w:val="24"/>
          <w:lang w:val="en-AU"/>
        </w:rPr>
        <w:t xml:space="preserve">Are Asian Englishes in-line with the trend among traditional L1 and other post-colonial varieties of English in that </w:t>
      </w:r>
      <w:r w:rsidRPr="005F76AC">
        <w:rPr>
          <w:rFonts w:ascii="Times New Roman" w:hAnsi="Times New Roman" w:cs="Times New Roman"/>
          <w:i/>
          <w:iCs/>
          <w:sz w:val="24"/>
          <w:szCs w:val="24"/>
          <w:lang w:val="en-AU"/>
        </w:rPr>
        <w:t xml:space="preserve">very </w:t>
      </w:r>
      <w:r w:rsidRPr="005F76AC">
        <w:rPr>
          <w:rFonts w:ascii="Times New Roman" w:hAnsi="Times New Roman" w:cs="Times New Roman"/>
          <w:sz w:val="24"/>
          <w:szCs w:val="24"/>
          <w:lang w:val="en-AU"/>
        </w:rPr>
        <w:t xml:space="preserve">is being replaced by </w:t>
      </w:r>
      <w:r w:rsidRPr="005F76AC">
        <w:rPr>
          <w:rFonts w:ascii="Times New Roman" w:hAnsi="Times New Roman" w:cs="Times New Roman"/>
          <w:i/>
          <w:iCs/>
          <w:sz w:val="24"/>
          <w:szCs w:val="24"/>
          <w:lang w:val="en-AU"/>
        </w:rPr>
        <w:t>really</w:t>
      </w:r>
      <w:r w:rsidRPr="005F76AC">
        <w:rPr>
          <w:rFonts w:ascii="Times New Roman" w:hAnsi="Times New Roman" w:cs="Times New Roman"/>
          <w:sz w:val="24"/>
          <w:szCs w:val="24"/>
          <w:lang w:val="en-AU"/>
        </w:rPr>
        <w:t>?</w:t>
      </w:r>
    </w:p>
    <w:p w14:paraId="7BB1273B" w14:textId="1AC6326E" w:rsidR="00233E01" w:rsidRPr="005F76AC" w:rsidRDefault="00233E01" w:rsidP="005F76AC">
      <w:pPr>
        <w:autoSpaceDE w:val="0"/>
        <w:autoSpaceDN w:val="0"/>
        <w:adjustRightInd w:val="0"/>
        <w:spacing w:after="0" w:line="360" w:lineRule="auto"/>
        <w:rPr>
          <w:rFonts w:ascii="Times New Roman" w:hAnsi="Times New Roman" w:cs="Times New Roman"/>
          <w:sz w:val="24"/>
          <w:szCs w:val="24"/>
          <w:lang w:val="en-AU"/>
        </w:rPr>
      </w:pPr>
    </w:p>
    <w:p w14:paraId="7A3580CF" w14:textId="563AFD8A" w:rsidR="00233E01" w:rsidRPr="005F76AC" w:rsidRDefault="00233E01" w:rsidP="005F76AC">
      <w:pPr>
        <w:autoSpaceDE w:val="0"/>
        <w:autoSpaceDN w:val="0"/>
        <w:adjustRightInd w:val="0"/>
        <w:spacing w:after="0" w:line="360" w:lineRule="auto"/>
        <w:rPr>
          <w:rFonts w:ascii="Times New Roman" w:hAnsi="Times New Roman" w:cs="Times New Roman"/>
          <w:sz w:val="24"/>
          <w:szCs w:val="24"/>
          <w:lang w:val="en-AU"/>
        </w:rPr>
      </w:pPr>
    </w:p>
    <w:p w14:paraId="3D5CB2FB" w14:textId="47CE0E61" w:rsidR="00233E01" w:rsidRPr="005F76AC" w:rsidRDefault="00233E01" w:rsidP="005F76AC">
      <w:pPr>
        <w:autoSpaceDE w:val="0"/>
        <w:autoSpaceDN w:val="0"/>
        <w:adjustRightInd w:val="0"/>
        <w:spacing w:after="0" w:line="360" w:lineRule="auto"/>
        <w:rPr>
          <w:rFonts w:ascii="Times New Roman" w:hAnsi="Times New Roman" w:cs="Times New Roman"/>
          <w:sz w:val="24"/>
          <w:szCs w:val="24"/>
          <w:lang w:val="en-AU"/>
        </w:rPr>
      </w:pPr>
      <w:r w:rsidRPr="005F76AC">
        <w:rPr>
          <w:rFonts w:ascii="Times New Roman" w:hAnsi="Times New Roman" w:cs="Times New Roman"/>
          <w:sz w:val="24"/>
          <w:szCs w:val="24"/>
          <w:lang w:val="en-AU"/>
        </w:rPr>
        <w:t xml:space="preserve">We hypothesise that HKE, </w:t>
      </w:r>
      <w:proofErr w:type="spellStart"/>
      <w:r w:rsidRPr="005F76AC">
        <w:rPr>
          <w:rFonts w:ascii="Times New Roman" w:hAnsi="Times New Roman" w:cs="Times New Roman"/>
          <w:sz w:val="24"/>
          <w:szCs w:val="24"/>
          <w:lang w:val="en-AU"/>
        </w:rPr>
        <w:t>IndE</w:t>
      </w:r>
      <w:proofErr w:type="spellEnd"/>
      <w:r w:rsidRPr="005F76AC">
        <w:rPr>
          <w:rFonts w:ascii="Times New Roman" w:hAnsi="Times New Roman" w:cs="Times New Roman"/>
          <w:sz w:val="24"/>
          <w:szCs w:val="24"/>
          <w:lang w:val="en-AU"/>
        </w:rPr>
        <w:t xml:space="preserve">, </w:t>
      </w:r>
      <w:proofErr w:type="spellStart"/>
      <w:r w:rsidRPr="005F76AC">
        <w:rPr>
          <w:rFonts w:ascii="Times New Roman" w:hAnsi="Times New Roman" w:cs="Times New Roman"/>
          <w:sz w:val="24"/>
          <w:szCs w:val="24"/>
          <w:lang w:val="en-AU"/>
        </w:rPr>
        <w:t>PhiE</w:t>
      </w:r>
      <w:proofErr w:type="spellEnd"/>
      <w:r w:rsidRPr="005F76AC">
        <w:rPr>
          <w:rFonts w:ascii="Times New Roman" w:hAnsi="Times New Roman" w:cs="Times New Roman"/>
          <w:sz w:val="24"/>
          <w:szCs w:val="24"/>
          <w:lang w:val="en-AU"/>
        </w:rPr>
        <w:t xml:space="preserve"> align with other varieties:</w:t>
      </w:r>
      <w:r w:rsidRPr="005F76AC">
        <w:rPr>
          <w:rFonts w:ascii="Times New Roman" w:hAnsi="Times New Roman" w:cs="Times New Roman"/>
          <w:i/>
          <w:iCs/>
          <w:sz w:val="24"/>
          <w:szCs w:val="24"/>
          <w:lang w:val="en-AU"/>
        </w:rPr>
        <w:t xml:space="preserve"> really </w:t>
      </w:r>
      <w:r w:rsidRPr="005F76AC">
        <w:rPr>
          <w:rFonts w:ascii="Times New Roman" w:hAnsi="Times New Roman" w:cs="Times New Roman"/>
          <w:sz w:val="24"/>
          <w:szCs w:val="24"/>
          <w:lang w:val="en-AU"/>
        </w:rPr>
        <w:t xml:space="preserve">is replacing </w:t>
      </w:r>
      <w:r w:rsidRPr="005F76AC">
        <w:rPr>
          <w:rFonts w:ascii="Times New Roman" w:hAnsi="Times New Roman" w:cs="Times New Roman"/>
          <w:i/>
          <w:iCs/>
          <w:sz w:val="24"/>
          <w:szCs w:val="24"/>
          <w:lang w:val="en-AU"/>
        </w:rPr>
        <w:t xml:space="preserve">very </w:t>
      </w:r>
      <w:r w:rsidRPr="005F76AC">
        <w:rPr>
          <w:rFonts w:ascii="Times New Roman" w:hAnsi="Times New Roman" w:cs="Times New Roman"/>
          <w:sz w:val="24"/>
          <w:szCs w:val="24"/>
          <w:lang w:val="en-AU"/>
        </w:rPr>
        <w:t>as the default adjective amplifier</w:t>
      </w:r>
    </w:p>
    <w:p w14:paraId="470A6CF0" w14:textId="76021AE3" w:rsidR="00233E01" w:rsidRPr="005F76AC" w:rsidRDefault="00233E01" w:rsidP="005F76AC">
      <w:pPr>
        <w:autoSpaceDE w:val="0"/>
        <w:autoSpaceDN w:val="0"/>
        <w:adjustRightInd w:val="0"/>
        <w:spacing w:after="0" w:line="360" w:lineRule="auto"/>
        <w:rPr>
          <w:rFonts w:ascii="Times New Roman" w:hAnsi="Times New Roman" w:cs="Times New Roman"/>
          <w:sz w:val="24"/>
          <w:szCs w:val="24"/>
          <w:lang w:val="en-AU"/>
        </w:rPr>
      </w:pPr>
    </w:p>
    <w:p w14:paraId="49CE5F4A" w14:textId="2518AC49" w:rsidR="00233E01" w:rsidRDefault="00233E01" w:rsidP="005F76AC">
      <w:pPr>
        <w:autoSpaceDE w:val="0"/>
        <w:autoSpaceDN w:val="0"/>
        <w:adjustRightInd w:val="0"/>
        <w:spacing w:after="0" w:line="360" w:lineRule="auto"/>
        <w:rPr>
          <w:rFonts w:ascii="Times New Roman" w:hAnsi="Times New Roman" w:cs="Times New Roman"/>
          <w:sz w:val="24"/>
          <w:szCs w:val="24"/>
          <w:lang w:val="en-AU"/>
        </w:rPr>
      </w:pPr>
      <w:r w:rsidRPr="005F76AC">
        <w:rPr>
          <w:rFonts w:ascii="Times New Roman" w:hAnsi="Times New Roman" w:cs="Times New Roman"/>
          <w:sz w:val="24"/>
          <w:szCs w:val="24"/>
          <w:lang w:val="en-AU"/>
        </w:rPr>
        <w:t xml:space="preserve">In addition, we assume that </w:t>
      </w:r>
      <w:proofErr w:type="spellStart"/>
      <w:r w:rsidRPr="005F76AC">
        <w:rPr>
          <w:rFonts w:ascii="Times New Roman" w:hAnsi="Times New Roman" w:cs="Times New Roman"/>
          <w:sz w:val="24"/>
          <w:szCs w:val="24"/>
          <w:lang w:val="en-AU"/>
        </w:rPr>
        <w:t>PhiE</w:t>
      </w:r>
      <w:proofErr w:type="spellEnd"/>
      <w:r w:rsidRPr="005F76AC">
        <w:rPr>
          <w:rFonts w:ascii="Times New Roman" w:hAnsi="Times New Roman" w:cs="Times New Roman"/>
          <w:sz w:val="24"/>
          <w:szCs w:val="24"/>
          <w:lang w:val="en-AU"/>
        </w:rPr>
        <w:t xml:space="preserve"> which is more closely aligned with </w:t>
      </w:r>
      <w:proofErr w:type="spellStart"/>
      <w:r w:rsidRPr="005F76AC">
        <w:rPr>
          <w:rFonts w:ascii="Times New Roman" w:hAnsi="Times New Roman" w:cs="Times New Roman"/>
          <w:sz w:val="24"/>
          <w:szCs w:val="24"/>
          <w:lang w:val="en-AU"/>
        </w:rPr>
        <w:t>AmE</w:t>
      </w:r>
      <w:proofErr w:type="spellEnd"/>
      <w:r w:rsidRPr="005F76AC">
        <w:rPr>
          <w:rFonts w:ascii="Times New Roman" w:hAnsi="Times New Roman" w:cs="Times New Roman"/>
          <w:sz w:val="24"/>
          <w:szCs w:val="24"/>
          <w:lang w:val="en-AU"/>
        </w:rPr>
        <w:t xml:space="preserve"> and </w:t>
      </w:r>
      <w:proofErr w:type="spellStart"/>
      <w:r w:rsidRPr="005F76AC">
        <w:rPr>
          <w:rFonts w:ascii="Times New Roman" w:hAnsi="Times New Roman" w:cs="Times New Roman"/>
          <w:sz w:val="24"/>
          <w:szCs w:val="24"/>
          <w:lang w:val="en-AU"/>
        </w:rPr>
        <w:t>AusE</w:t>
      </w:r>
      <w:proofErr w:type="spellEnd"/>
      <w:r w:rsidRPr="005F76AC">
        <w:rPr>
          <w:rFonts w:ascii="Times New Roman" w:hAnsi="Times New Roman" w:cs="Times New Roman"/>
          <w:sz w:val="24"/>
          <w:szCs w:val="24"/>
          <w:lang w:val="en-AU"/>
        </w:rPr>
        <w:t xml:space="preserve"> will exhibit a more advanced stage of change while HKE and </w:t>
      </w:r>
      <w:proofErr w:type="spellStart"/>
      <w:r w:rsidRPr="005F76AC">
        <w:rPr>
          <w:rFonts w:ascii="Times New Roman" w:hAnsi="Times New Roman" w:cs="Times New Roman"/>
          <w:sz w:val="24"/>
          <w:szCs w:val="24"/>
          <w:lang w:val="en-AU"/>
        </w:rPr>
        <w:t>IndE</w:t>
      </w:r>
      <w:proofErr w:type="spellEnd"/>
      <w:r w:rsidRPr="005F76AC">
        <w:rPr>
          <w:rFonts w:ascii="Times New Roman" w:hAnsi="Times New Roman" w:cs="Times New Roman"/>
          <w:sz w:val="24"/>
          <w:szCs w:val="24"/>
          <w:lang w:val="en-AU"/>
        </w:rPr>
        <w:t xml:space="preserve">, which are more aligned with GBE, will be lagging behind due to the more conservative nature of standard </w:t>
      </w:r>
      <w:proofErr w:type="spellStart"/>
      <w:r w:rsidRPr="005F76AC">
        <w:rPr>
          <w:rFonts w:ascii="Times New Roman" w:hAnsi="Times New Roman" w:cs="Times New Roman"/>
          <w:sz w:val="24"/>
          <w:szCs w:val="24"/>
          <w:lang w:val="en-AU"/>
        </w:rPr>
        <w:t>BrE</w:t>
      </w:r>
      <w:proofErr w:type="spellEnd"/>
      <w:r w:rsidRPr="005F76AC">
        <w:rPr>
          <w:rFonts w:ascii="Times New Roman" w:hAnsi="Times New Roman" w:cs="Times New Roman"/>
          <w:sz w:val="24"/>
          <w:szCs w:val="24"/>
          <w:lang w:val="en-AU"/>
        </w:rPr>
        <w:t xml:space="preserve"> with respect to adjective amplification.</w:t>
      </w:r>
    </w:p>
    <w:p w14:paraId="3E964276" w14:textId="25808FD2" w:rsidR="005F76AC" w:rsidRDefault="005F76AC" w:rsidP="005F76AC">
      <w:pPr>
        <w:autoSpaceDE w:val="0"/>
        <w:autoSpaceDN w:val="0"/>
        <w:adjustRightInd w:val="0"/>
        <w:spacing w:after="0" w:line="360" w:lineRule="auto"/>
        <w:rPr>
          <w:rFonts w:ascii="Times New Roman" w:hAnsi="Times New Roman" w:cs="Times New Roman"/>
          <w:sz w:val="24"/>
          <w:szCs w:val="24"/>
          <w:lang w:val="en-AU"/>
        </w:rPr>
      </w:pPr>
    </w:p>
    <w:p w14:paraId="501A34CB" w14:textId="77777777" w:rsidR="005F76AC" w:rsidRPr="005F76AC" w:rsidRDefault="005F76AC" w:rsidP="005F76AC">
      <w:pPr>
        <w:autoSpaceDE w:val="0"/>
        <w:autoSpaceDN w:val="0"/>
        <w:adjustRightInd w:val="0"/>
        <w:spacing w:after="0" w:line="360" w:lineRule="auto"/>
        <w:rPr>
          <w:rFonts w:ascii="Times New Roman" w:hAnsi="Times New Roman" w:cs="Times New Roman"/>
          <w:sz w:val="24"/>
          <w:szCs w:val="24"/>
          <w:lang w:val="en-AU"/>
        </w:rPr>
      </w:pPr>
    </w:p>
    <w:p w14:paraId="501F10EC" w14:textId="157A6284" w:rsidR="00FA07DB" w:rsidRPr="005F76AC" w:rsidRDefault="00FA07DB" w:rsidP="005F76AC">
      <w:pPr>
        <w:spacing w:after="0" w:line="360" w:lineRule="auto"/>
        <w:rPr>
          <w:rFonts w:ascii="Times New Roman" w:hAnsi="Times New Roman" w:cs="Times New Roman"/>
          <w:b/>
          <w:bCs/>
          <w:sz w:val="23"/>
          <w:szCs w:val="23"/>
          <w:lang w:val="en-AU"/>
        </w:rPr>
      </w:pPr>
      <w:r w:rsidRPr="005F76AC">
        <w:rPr>
          <w:rFonts w:ascii="Times New Roman" w:hAnsi="Times New Roman" w:cs="Times New Roman"/>
          <w:b/>
          <w:bCs/>
          <w:sz w:val="23"/>
          <w:szCs w:val="23"/>
          <w:lang w:val="en-AU"/>
        </w:rPr>
        <w:t>Data and Methodology</w:t>
      </w:r>
    </w:p>
    <w:p w14:paraId="7027049E" w14:textId="77777777" w:rsidR="005F76AC" w:rsidRDefault="005F76AC" w:rsidP="005F76AC">
      <w:pPr>
        <w:autoSpaceDE w:val="0"/>
        <w:autoSpaceDN w:val="0"/>
        <w:adjustRightInd w:val="0"/>
        <w:spacing w:after="0" w:line="360" w:lineRule="auto"/>
        <w:rPr>
          <w:rFonts w:ascii="Times New Roman" w:hAnsi="Times New Roman" w:cs="Times New Roman"/>
          <w:sz w:val="24"/>
          <w:szCs w:val="24"/>
          <w:lang w:val="en-AU"/>
        </w:rPr>
      </w:pPr>
    </w:p>
    <w:p w14:paraId="31E3305A" w14:textId="23E9110B" w:rsidR="00C405F5" w:rsidRPr="005F76AC" w:rsidRDefault="00C405F5" w:rsidP="005F76AC">
      <w:pPr>
        <w:autoSpaceDE w:val="0"/>
        <w:autoSpaceDN w:val="0"/>
        <w:adjustRightInd w:val="0"/>
        <w:spacing w:after="0" w:line="360" w:lineRule="auto"/>
        <w:rPr>
          <w:rFonts w:ascii="Times New Roman" w:hAnsi="Times New Roman" w:cs="Times New Roman"/>
          <w:sz w:val="24"/>
          <w:szCs w:val="24"/>
          <w:lang w:val="en-AU"/>
        </w:rPr>
      </w:pPr>
      <w:r w:rsidRPr="005F76AC">
        <w:rPr>
          <w:rFonts w:ascii="Times New Roman" w:hAnsi="Times New Roman" w:cs="Times New Roman"/>
          <w:sz w:val="24"/>
          <w:szCs w:val="24"/>
          <w:lang w:val="en-AU"/>
        </w:rPr>
        <w:t xml:space="preserve">The analysis uses data from the Hong Kong, Indian, and Philippine components of the </w:t>
      </w:r>
      <w:r w:rsidR="00233E01" w:rsidRPr="005F76AC">
        <w:rPr>
          <w:rFonts w:ascii="Times New Roman" w:hAnsi="Times New Roman" w:cs="Times New Roman"/>
          <w:sz w:val="24"/>
          <w:szCs w:val="24"/>
          <w:lang w:val="en-AU"/>
        </w:rPr>
        <w:t>International Corpus of English (ICE)</w:t>
      </w:r>
      <w:r w:rsidRPr="005F76AC">
        <w:rPr>
          <w:rFonts w:ascii="Times New Roman" w:hAnsi="Times New Roman" w:cs="Times New Roman"/>
          <w:sz w:val="24"/>
          <w:szCs w:val="24"/>
          <w:lang w:val="en-AU"/>
        </w:rPr>
        <w:t xml:space="preserve">. While the ICE data were collected between 1990 and 2005 and </w:t>
      </w:r>
      <w:r w:rsidR="00E041F4" w:rsidRPr="005F76AC">
        <w:rPr>
          <w:rFonts w:ascii="Times New Roman" w:hAnsi="Times New Roman" w:cs="Times New Roman"/>
          <w:sz w:val="24"/>
          <w:szCs w:val="24"/>
          <w:lang w:val="en-AU"/>
        </w:rPr>
        <w:t>the ICE data is</w:t>
      </w:r>
      <w:r w:rsidRPr="005F76AC">
        <w:rPr>
          <w:rFonts w:ascii="Times New Roman" w:hAnsi="Times New Roman" w:cs="Times New Roman"/>
          <w:sz w:val="24"/>
          <w:szCs w:val="24"/>
          <w:lang w:val="en-AU"/>
        </w:rPr>
        <w:t xml:space="preserve"> thus not fully up-to-date, they have a s</w:t>
      </w:r>
      <w:r w:rsidR="00233E01" w:rsidRPr="005F76AC">
        <w:rPr>
          <w:rFonts w:ascii="Times New Roman" w:hAnsi="Times New Roman" w:cs="Times New Roman"/>
          <w:sz w:val="24"/>
          <w:szCs w:val="24"/>
          <w:lang w:val="en-AU"/>
        </w:rPr>
        <w:t xml:space="preserve">hared design </w:t>
      </w:r>
      <w:r w:rsidRPr="005F76AC">
        <w:rPr>
          <w:rFonts w:ascii="Times New Roman" w:hAnsi="Times New Roman" w:cs="Times New Roman"/>
          <w:sz w:val="24"/>
          <w:szCs w:val="24"/>
          <w:lang w:val="en-AU"/>
        </w:rPr>
        <w:t xml:space="preserve">which </w:t>
      </w:r>
      <w:r w:rsidR="00233E01" w:rsidRPr="005F76AC">
        <w:rPr>
          <w:rFonts w:ascii="Times New Roman" w:hAnsi="Times New Roman" w:cs="Times New Roman"/>
          <w:sz w:val="24"/>
          <w:szCs w:val="24"/>
          <w:lang w:val="en-AU"/>
        </w:rPr>
        <w:t>allow</w:t>
      </w:r>
      <w:r w:rsidRPr="005F76AC">
        <w:rPr>
          <w:rFonts w:ascii="Times New Roman" w:hAnsi="Times New Roman" w:cs="Times New Roman"/>
          <w:sz w:val="24"/>
          <w:szCs w:val="24"/>
          <w:lang w:val="en-AU"/>
        </w:rPr>
        <w:t xml:space="preserve"> u</w:t>
      </w:r>
      <w:r w:rsidR="00233E01" w:rsidRPr="005F76AC">
        <w:rPr>
          <w:rFonts w:ascii="Times New Roman" w:hAnsi="Times New Roman" w:cs="Times New Roman"/>
          <w:sz w:val="24"/>
          <w:szCs w:val="24"/>
          <w:lang w:val="en-AU"/>
        </w:rPr>
        <w:t xml:space="preserve">s </w:t>
      </w:r>
      <w:r w:rsidRPr="005F76AC">
        <w:rPr>
          <w:rFonts w:ascii="Times New Roman" w:hAnsi="Times New Roman" w:cs="Times New Roman"/>
          <w:sz w:val="24"/>
          <w:szCs w:val="24"/>
          <w:lang w:val="en-AU"/>
        </w:rPr>
        <w:t xml:space="preserve">to draw </w:t>
      </w:r>
      <w:r w:rsidR="00233E01" w:rsidRPr="005F76AC">
        <w:rPr>
          <w:rFonts w:ascii="Times New Roman" w:hAnsi="Times New Roman" w:cs="Times New Roman"/>
          <w:sz w:val="24"/>
          <w:szCs w:val="24"/>
          <w:lang w:val="en-AU"/>
        </w:rPr>
        <w:t>meaningful comparisons between</w:t>
      </w:r>
      <w:r w:rsidRPr="005F76AC">
        <w:rPr>
          <w:rFonts w:ascii="Times New Roman" w:hAnsi="Times New Roman" w:cs="Times New Roman"/>
          <w:sz w:val="24"/>
          <w:szCs w:val="24"/>
          <w:lang w:val="en-AU"/>
        </w:rPr>
        <w:t xml:space="preserve"> </w:t>
      </w:r>
      <w:r w:rsidR="00233E01" w:rsidRPr="005F76AC">
        <w:rPr>
          <w:rFonts w:ascii="Times New Roman" w:hAnsi="Times New Roman" w:cs="Times New Roman"/>
          <w:sz w:val="24"/>
          <w:szCs w:val="24"/>
          <w:lang w:val="en-AU"/>
        </w:rPr>
        <w:t>varieties of English</w:t>
      </w:r>
      <w:r w:rsidRPr="005F76AC">
        <w:rPr>
          <w:rFonts w:ascii="Times New Roman" w:hAnsi="Times New Roman" w:cs="Times New Roman"/>
          <w:sz w:val="24"/>
          <w:szCs w:val="24"/>
          <w:lang w:val="en-AU"/>
        </w:rPr>
        <w:t xml:space="preserve">. </w:t>
      </w:r>
      <w:r w:rsidR="00E041F4" w:rsidRPr="005F76AC">
        <w:rPr>
          <w:rFonts w:ascii="Times New Roman" w:hAnsi="Times New Roman" w:cs="Times New Roman"/>
          <w:sz w:val="24"/>
          <w:szCs w:val="24"/>
          <w:lang w:val="en-AU"/>
        </w:rPr>
        <w:t xml:space="preserve">A further advantage of using ICE data stem from the fact that the corpus data is accompanied by socio-demographic information about the speakers which render the ICE components a very useful and interesting resource for variationist analyses. </w:t>
      </w:r>
      <w:r w:rsidRPr="005F76AC">
        <w:rPr>
          <w:rFonts w:ascii="Times New Roman" w:hAnsi="Times New Roman" w:cs="Times New Roman"/>
          <w:sz w:val="24"/>
          <w:szCs w:val="24"/>
          <w:lang w:val="en-AU"/>
        </w:rPr>
        <w:t>All ICE components consist of o</w:t>
      </w:r>
      <w:r w:rsidR="00233E01" w:rsidRPr="005F76AC">
        <w:rPr>
          <w:rFonts w:ascii="Times New Roman" w:hAnsi="Times New Roman" w:cs="Times New Roman"/>
          <w:sz w:val="24"/>
          <w:szCs w:val="24"/>
          <w:lang w:val="en-AU"/>
        </w:rPr>
        <w:t>ne million words (600,000 spoken and 400,000 written)</w:t>
      </w:r>
      <w:r w:rsidRPr="005F76AC">
        <w:rPr>
          <w:rFonts w:ascii="Times New Roman" w:hAnsi="Times New Roman" w:cs="Times New Roman"/>
          <w:sz w:val="24"/>
          <w:szCs w:val="24"/>
          <w:lang w:val="en-AU"/>
        </w:rPr>
        <w:t xml:space="preserve"> from d</w:t>
      </w:r>
      <w:r w:rsidR="00233E01" w:rsidRPr="005F76AC">
        <w:rPr>
          <w:rFonts w:ascii="Times New Roman" w:hAnsi="Times New Roman" w:cs="Times New Roman"/>
          <w:sz w:val="24"/>
          <w:szCs w:val="24"/>
          <w:lang w:val="en-AU"/>
        </w:rPr>
        <w:t>iverse spoken and written text types</w:t>
      </w:r>
      <w:r w:rsidRPr="005F76AC">
        <w:rPr>
          <w:rFonts w:ascii="Times New Roman" w:hAnsi="Times New Roman" w:cs="Times New Roman"/>
          <w:sz w:val="24"/>
          <w:szCs w:val="24"/>
          <w:lang w:val="en-AU"/>
        </w:rPr>
        <w:t xml:space="preserve">. For the current study, only data representing transcribed informal private spoken conversations were considered. This </w:t>
      </w:r>
      <w:r w:rsidR="00E041F4" w:rsidRPr="005F76AC">
        <w:rPr>
          <w:rFonts w:ascii="Times New Roman" w:hAnsi="Times New Roman" w:cs="Times New Roman"/>
          <w:sz w:val="24"/>
          <w:szCs w:val="24"/>
          <w:lang w:val="en-AU"/>
        </w:rPr>
        <w:t xml:space="preserve">conversational </w:t>
      </w:r>
      <w:r w:rsidRPr="005F76AC">
        <w:rPr>
          <w:rFonts w:ascii="Times New Roman" w:hAnsi="Times New Roman" w:cs="Times New Roman"/>
          <w:sz w:val="24"/>
          <w:szCs w:val="24"/>
          <w:lang w:val="en-AU"/>
        </w:rPr>
        <w:t xml:space="preserve">section comprises roughly 200,000 words </w:t>
      </w:r>
      <w:r w:rsidR="00E041F4" w:rsidRPr="005F76AC">
        <w:rPr>
          <w:rFonts w:ascii="Times New Roman" w:hAnsi="Times New Roman" w:cs="Times New Roman"/>
          <w:sz w:val="24"/>
          <w:szCs w:val="24"/>
          <w:lang w:val="en-AU"/>
        </w:rPr>
        <w:t>within</w:t>
      </w:r>
      <w:r w:rsidRPr="005F76AC">
        <w:rPr>
          <w:rFonts w:ascii="Times New Roman" w:hAnsi="Times New Roman" w:cs="Times New Roman"/>
          <w:sz w:val="24"/>
          <w:szCs w:val="24"/>
          <w:lang w:val="en-AU"/>
        </w:rPr>
        <w:t xml:space="preserve"> each of the components. </w:t>
      </w:r>
    </w:p>
    <w:p w14:paraId="716A0AF5" w14:textId="451E2FF8" w:rsidR="00923310" w:rsidRPr="005F76AC" w:rsidRDefault="00E041F4" w:rsidP="005F76AC">
      <w:pPr>
        <w:pStyle w:val="StandardWeb"/>
        <w:spacing w:before="0" w:beforeAutospacing="0" w:after="0" w:afterAutospacing="0" w:line="360" w:lineRule="auto"/>
        <w:ind w:firstLine="708"/>
        <w:rPr>
          <w:lang w:val="en-AU"/>
        </w:rPr>
      </w:pPr>
      <w:r w:rsidRPr="005F76AC">
        <w:rPr>
          <w:lang w:val="en-AU"/>
        </w:rPr>
        <w:t xml:space="preserve">The data processing, visualization, and analysis was performed in R (R Core Team 2020). During data processing, the data from the three ICE components was collapsed while retaining information of the origin of each data point. Collapsing the data guaranteed that the same processing steps were applied to the data irrespective of origin while retaining the ability to split the data at a later stage to enable comparisons between the three regional </w:t>
      </w:r>
      <w:r w:rsidRPr="005F76AC">
        <w:rPr>
          <w:lang w:val="en-AU"/>
        </w:rPr>
        <w:lastRenderedPageBreak/>
        <w:t>components. The s</w:t>
      </w:r>
      <w:r w:rsidR="00233E01" w:rsidRPr="005F76AC">
        <w:rPr>
          <w:lang w:val="en-AU"/>
        </w:rPr>
        <w:t>poken private dialogue section of each component</w:t>
      </w:r>
      <w:r w:rsidRPr="005F76AC">
        <w:rPr>
          <w:lang w:val="en-AU"/>
        </w:rPr>
        <w:t xml:space="preserve"> was selected and p</w:t>
      </w:r>
      <w:r w:rsidR="00233E01" w:rsidRPr="005F76AC">
        <w:rPr>
          <w:lang w:val="en-AU"/>
        </w:rPr>
        <w:t xml:space="preserve">art–of-speech tagged </w:t>
      </w:r>
      <w:r w:rsidRPr="005F76AC">
        <w:rPr>
          <w:lang w:val="en-AU"/>
        </w:rPr>
        <w:t xml:space="preserve">using the </w:t>
      </w:r>
      <w:proofErr w:type="spellStart"/>
      <w:r w:rsidR="00233E01" w:rsidRPr="005F76AC">
        <w:rPr>
          <w:lang w:val="en-AU"/>
        </w:rPr>
        <w:t>OpenNLP</w:t>
      </w:r>
      <w:proofErr w:type="spellEnd"/>
      <w:r w:rsidR="00233E01" w:rsidRPr="005F76AC">
        <w:rPr>
          <w:lang w:val="en-AU"/>
        </w:rPr>
        <w:t xml:space="preserve"> </w:t>
      </w:r>
      <w:r w:rsidRPr="005F76AC">
        <w:rPr>
          <w:lang w:val="en-AU"/>
        </w:rPr>
        <w:t>package</w:t>
      </w:r>
      <w:r w:rsidR="00241C09" w:rsidRPr="005F76AC">
        <w:rPr>
          <w:lang w:val="en-AU"/>
        </w:rPr>
        <w:t xml:space="preserve"> </w:t>
      </w:r>
      <w:r w:rsidR="00241C09" w:rsidRPr="005F76AC">
        <w:rPr>
          <w:lang w:val="en-US"/>
        </w:rPr>
        <w:t>(</w:t>
      </w:r>
      <w:proofErr w:type="spellStart"/>
      <w:r w:rsidR="00241C09" w:rsidRPr="005F76AC">
        <w:rPr>
          <w:lang w:val="en-US"/>
        </w:rPr>
        <w:t>Hornik</w:t>
      </w:r>
      <w:proofErr w:type="spellEnd"/>
      <w:r w:rsidR="00241C09" w:rsidRPr="005F76AC">
        <w:rPr>
          <w:lang w:val="en-US"/>
        </w:rPr>
        <w:t xml:space="preserve"> 2016)</w:t>
      </w:r>
      <w:r w:rsidRPr="005F76AC">
        <w:rPr>
          <w:lang w:val="en-AU"/>
        </w:rPr>
        <w:t xml:space="preserve">. </w:t>
      </w:r>
    </w:p>
    <w:p w14:paraId="270F2DBB" w14:textId="3AD69086" w:rsidR="00923310" w:rsidRPr="005F76AC" w:rsidRDefault="00923310" w:rsidP="005F76AC">
      <w:pPr>
        <w:pStyle w:val="StandardWeb"/>
        <w:spacing w:before="0" w:beforeAutospacing="0" w:after="0" w:afterAutospacing="0" w:line="360" w:lineRule="auto"/>
        <w:ind w:firstLine="708"/>
        <w:rPr>
          <w:lang w:val="en-AU"/>
        </w:rPr>
      </w:pPr>
      <w:r w:rsidRPr="005F76AC">
        <w:rPr>
          <w:lang w:val="en-AU"/>
        </w:rPr>
        <w:t>Next</w:t>
      </w:r>
      <w:r w:rsidR="00E041F4" w:rsidRPr="005F76AC">
        <w:rPr>
          <w:lang w:val="en-AU"/>
        </w:rPr>
        <w:t xml:space="preserve">, all </w:t>
      </w:r>
      <w:r w:rsidRPr="005F76AC">
        <w:rPr>
          <w:lang w:val="en-AU"/>
        </w:rPr>
        <w:t xml:space="preserve">adjectives </w:t>
      </w:r>
      <w:r w:rsidR="00233E01" w:rsidRPr="005F76AC">
        <w:rPr>
          <w:lang w:val="en-AU"/>
        </w:rPr>
        <w:t>(</w:t>
      </w:r>
      <w:r w:rsidRPr="005F76AC">
        <w:rPr>
          <w:lang w:val="en-AU"/>
        </w:rPr>
        <w:t>pos</w:t>
      </w:r>
      <w:r w:rsidR="00233E01" w:rsidRPr="005F76AC">
        <w:rPr>
          <w:lang w:val="en-AU"/>
        </w:rPr>
        <w:t>–tag JJ)</w:t>
      </w:r>
      <w:r w:rsidRPr="005F76AC">
        <w:rPr>
          <w:lang w:val="en-AU"/>
        </w:rPr>
        <w:t xml:space="preserve"> were retrieved and it was determined </w:t>
      </w:r>
      <w:r w:rsidR="00233E01" w:rsidRPr="005F76AC">
        <w:rPr>
          <w:lang w:val="en-AU"/>
        </w:rPr>
        <w:t>whether adjective were preceded by an</w:t>
      </w:r>
      <w:r w:rsidRPr="005F76AC">
        <w:rPr>
          <w:lang w:val="en-AU"/>
        </w:rPr>
        <w:t xml:space="preserve"> </w:t>
      </w:r>
      <w:r w:rsidR="00233E01" w:rsidRPr="005F76AC">
        <w:rPr>
          <w:lang w:val="en-AU"/>
        </w:rPr>
        <w:t>amplifier</w:t>
      </w:r>
      <w:r w:rsidRPr="005F76AC">
        <w:rPr>
          <w:lang w:val="en-AU"/>
        </w:rPr>
        <w:t>. Identifying amplifiers was based on a list of predefined amplifiers</w:t>
      </w:r>
      <w:r w:rsidRPr="005F76AC">
        <w:rPr>
          <w:rStyle w:val="Funotenzeichen"/>
          <w:lang w:val="en-AU"/>
        </w:rPr>
        <w:footnoteReference w:id="1"/>
      </w:r>
      <w:r w:rsidRPr="005F76AC">
        <w:rPr>
          <w:lang w:val="en-AU"/>
        </w:rPr>
        <w:t xml:space="preserve"> </w:t>
      </w:r>
      <w:r w:rsidR="00233E01" w:rsidRPr="005F76AC">
        <w:rPr>
          <w:lang w:val="en-AU"/>
        </w:rPr>
        <w:t>(</w:t>
      </w:r>
      <w:r w:rsidRPr="005F76AC">
        <w:rPr>
          <w:lang w:val="en-AU"/>
        </w:rPr>
        <w:t xml:space="preserve">see footnote XXX) and additional manual inspection. </w:t>
      </w:r>
      <w:r w:rsidR="00241C09" w:rsidRPr="005F76AC">
        <w:rPr>
          <w:lang w:val="en-AU"/>
        </w:rPr>
        <w:t>In addition, the sociodemographic information for each speaker that had uttered an adjective was added. This information consisted of the age (16-25, 26-41, 42+), gender (female versus male), and ethnicity of speakers (Chinese versus non-Chinese) as well as the date of the recording (before and including 1998 versus after 1998).</w:t>
      </w:r>
    </w:p>
    <w:p w14:paraId="5CF6EBFC" w14:textId="4C88CBFB" w:rsidR="00923310" w:rsidRPr="005F76AC" w:rsidRDefault="00923310" w:rsidP="005F76AC">
      <w:pPr>
        <w:pStyle w:val="StandardWeb"/>
        <w:spacing w:before="0" w:beforeAutospacing="0" w:after="0" w:afterAutospacing="0" w:line="360" w:lineRule="auto"/>
        <w:ind w:firstLine="708"/>
        <w:rPr>
          <w:lang w:val="en-AU"/>
        </w:rPr>
      </w:pPr>
      <w:r w:rsidRPr="005F76AC">
        <w:rPr>
          <w:lang w:val="en-AU"/>
        </w:rPr>
        <w:t>Furthermore, a s</w:t>
      </w:r>
      <w:r w:rsidR="00233E01" w:rsidRPr="005F76AC">
        <w:rPr>
          <w:lang w:val="en-AU"/>
        </w:rPr>
        <w:t xml:space="preserve">entiment </w:t>
      </w:r>
      <w:r w:rsidRPr="005F76AC">
        <w:rPr>
          <w:lang w:val="en-AU"/>
        </w:rPr>
        <w:t>a</w:t>
      </w:r>
      <w:r w:rsidR="00233E01" w:rsidRPr="005F76AC">
        <w:rPr>
          <w:lang w:val="en-AU"/>
        </w:rPr>
        <w:t xml:space="preserve">nalysis </w:t>
      </w:r>
      <w:r w:rsidRPr="005F76AC">
        <w:rPr>
          <w:lang w:val="en-AU"/>
        </w:rPr>
        <w:t xml:space="preserve">was applied to all </w:t>
      </w:r>
      <w:r w:rsidR="00233E01" w:rsidRPr="005F76AC">
        <w:rPr>
          <w:lang w:val="en-AU"/>
        </w:rPr>
        <w:t>adjective types (Jockers 2017)</w:t>
      </w:r>
      <w:r w:rsidRPr="005F76AC">
        <w:rPr>
          <w:lang w:val="en-AU"/>
        </w:rPr>
        <w:t xml:space="preserve">. The sentiment analysis used in the current study is based on the Word-Emotion Association Lexicon (Mohammad &amp; Turney 2013; cf. http://www.purl.org/net/NRCemotionlexicon) which comprises 10,170 terms and in which lexical elements are assigned scores based on ratings gathered through the crowd-sourced Amazon Mechanical Turk service. </w:t>
      </w:r>
      <w:proofErr w:type="spellStart"/>
      <w:r w:rsidRPr="005F76AC">
        <w:rPr>
          <w:lang w:val="en-AU"/>
        </w:rPr>
        <w:t>Raters</w:t>
      </w:r>
      <w:proofErr w:type="spellEnd"/>
      <w:r w:rsidRPr="005F76AC">
        <w:rPr>
          <w:lang w:val="en-AU"/>
        </w:rPr>
        <w:t xml:space="preserve"> were asked whether, according to their judgement, a given word was associated with one of eight basic emotions (ANGER, ANTICIPATION, DISGUST, FEAR, JOY, SADNESS, SURPRISE, TRUST; see </w:t>
      </w:r>
      <w:proofErr w:type="spellStart"/>
      <w:r w:rsidRPr="005F76AC">
        <w:rPr>
          <w:lang w:val="en-AU"/>
        </w:rPr>
        <w:t>Plutchik</w:t>
      </w:r>
      <w:proofErr w:type="spellEnd"/>
      <w:r w:rsidRPr="005F76AC">
        <w:rPr>
          <w:lang w:val="en-AU"/>
        </w:rPr>
        <w:t xml:space="preserve"> 1980, 1994). The resulting associations between terms and emotions are based on 38,726 ratings from 2,216 </w:t>
      </w:r>
      <w:proofErr w:type="spellStart"/>
      <w:r w:rsidRPr="005F76AC">
        <w:rPr>
          <w:lang w:val="en-AU"/>
        </w:rPr>
        <w:t>raters</w:t>
      </w:r>
      <w:proofErr w:type="spellEnd"/>
      <w:r w:rsidRPr="005F76AC">
        <w:rPr>
          <w:lang w:val="en-AU"/>
        </w:rPr>
        <w:t xml:space="preserve"> who answered a sequence of questions for each word which were then fed into the emotion association rating (cf. Mohammad &amp; Turney 2013). Each term was rated 5 times. For 85 percent of words, at least 4 </w:t>
      </w:r>
      <w:proofErr w:type="spellStart"/>
      <w:r w:rsidRPr="005F76AC">
        <w:rPr>
          <w:lang w:val="en-AU"/>
        </w:rPr>
        <w:t>raters</w:t>
      </w:r>
      <w:proofErr w:type="spellEnd"/>
      <w:r w:rsidRPr="005F76AC">
        <w:rPr>
          <w:lang w:val="en-AU"/>
        </w:rPr>
        <w:t xml:space="preserve"> provided identical ratings. For instance, the words dark or tragic are more readily associated with SADNESS while words such as happy or beautiful are indicative of JOY and words like cruel or outraged may indicate ANGER. When applying the sentiment analysis to the present data, an adjective receives a negative-polarity score for every word that is associated with ANGER, DISGUST, FEAR, or SADNESS. For every word associated with ANTICIPATION, JOY, SURPRISE, or TRUST the tweet receives a score for positive polarity. This way, the sentiment analysis allows to test if the emotionality (positive, neutral, or negative) is correlated with changes in the use of specific amplifier variants. </w:t>
      </w:r>
    </w:p>
    <w:p w14:paraId="7C985438" w14:textId="06D0F6B2" w:rsidR="00DA0285" w:rsidRPr="005F76AC" w:rsidRDefault="00923310" w:rsidP="005F76AC">
      <w:pPr>
        <w:autoSpaceDE w:val="0"/>
        <w:autoSpaceDN w:val="0"/>
        <w:adjustRightInd w:val="0"/>
        <w:spacing w:after="0" w:line="360" w:lineRule="auto"/>
        <w:ind w:firstLine="708"/>
        <w:rPr>
          <w:rFonts w:ascii="Times New Roman" w:hAnsi="Times New Roman" w:cs="Times New Roman"/>
          <w:sz w:val="24"/>
          <w:szCs w:val="24"/>
          <w:lang w:val="en-AU"/>
        </w:rPr>
      </w:pPr>
      <w:r w:rsidRPr="005F76AC">
        <w:rPr>
          <w:rFonts w:ascii="Times New Roman" w:hAnsi="Times New Roman" w:cs="Times New Roman"/>
          <w:sz w:val="24"/>
          <w:szCs w:val="24"/>
          <w:lang w:val="en-AU"/>
        </w:rPr>
        <w:lastRenderedPageBreak/>
        <w:t xml:space="preserve">The next step consisted in determining </w:t>
      </w:r>
      <w:r w:rsidR="00233E01" w:rsidRPr="005F76AC">
        <w:rPr>
          <w:rFonts w:ascii="Times New Roman" w:hAnsi="Times New Roman" w:cs="Times New Roman"/>
          <w:sz w:val="24"/>
          <w:szCs w:val="24"/>
          <w:lang w:val="en-AU"/>
        </w:rPr>
        <w:t>if the same amplifier type had occurred within</w:t>
      </w:r>
      <w:r w:rsidR="00811162" w:rsidRPr="005F76AC">
        <w:rPr>
          <w:rFonts w:ascii="Times New Roman" w:hAnsi="Times New Roman" w:cs="Times New Roman"/>
          <w:sz w:val="24"/>
          <w:szCs w:val="24"/>
          <w:lang w:val="en-AU"/>
        </w:rPr>
        <w:t xml:space="preserve"> </w:t>
      </w:r>
      <w:r w:rsidR="00233E01" w:rsidRPr="005F76AC">
        <w:rPr>
          <w:rFonts w:ascii="Times New Roman" w:hAnsi="Times New Roman" w:cs="Times New Roman"/>
          <w:sz w:val="24"/>
          <w:szCs w:val="24"/>
          <w:lang w:val="en-AU"/>
        </w:rPr>
        <w:t xml:space="preserve">a span of three adjective slots previously </w:t>
      </w:r>
      <w:r w:rsidRPr="005F76AC">
        <w:rPr>
          <w:rFonts w:ascii="Times New Roman" w:hAnsi="Times New Roman" w:cs="Times New Roman"/>
          <w:sz w:val="24"/>
          <w:szCs w:val="24"/>
          <w:lang w:val="en-AU"/>
        </w:rPr>
        <w:t xml:space="preserve">which is necessary to test for potential priming effects </w:t>
      </w:r>
      <w:proofErr w:type="spellStart"/>
      <w:r w:rsidR="00241C09" w:rsidRPr="005F76AC">
        <w:rPr>
          <w:rFonts w:ascii="Times New Roman" w:hAnsi="Times New Roman" w:cs="Times New Roman"/>
          <w:sz w:val="24"/>
          <w:szCs w:val="24"/>
          <w:lang w:val="en-US"/>
        </w:rPr>
        <w:t>Szmrecsanyi</w:t>
      </w:r>
      <w:proofErr w:type="spellEnd"/>
      <w:r w:rsidR="00241C09" w:rsidRPr="005F76AC">
        <w:rPr>
          <w:rFonts w:ascii="Times New Roman" w:hAnsi="Times New Roman" w:cs="Times New Roman"/>
          <w:sz w:val="24"/>
          <w:szCs w:val="24"/>
          <w:lang w:val="en-US"/>
        </w:rPr>
        <w:t xml:space="preserve"> 2005, 2006; Tulving &amp; Schacter 1990: 301). Also, the t</w:t>
      </w:r>
      <w:proofErr w:type="spellStart"/>
      <w:r w:rsidR="00241C09" w:rsidRPr="005F76AC">
        <w:rPr>
          <w:rFonts w:ascii="Times New Roman" w:hAnsi="Times New Roman" w:cs="Times New Roman"/>
          <w:sz w:val="24"/>
          <w:szCs w:val="24"/>
          <w:lang w:val="en-AU"/>
        </w:rPr>
        <w:t>oken</w:t>
      </w:r>
      <w:proofErr w:type="spellEnd"/>
      <w:r w:rsidR="00241C09" w:rsidRPr="005F76AC">
        <w:rPr>
          <w:rFonts w:ascii="Times New Roman" w:hAnsi="Times New Roman" w:cs="Times New Roman"/>
          <w:sz w:val="24"/>
          <w:szCs w:val="24"/>
          <w:lang w:val="en-AU"/>
        </w:rPr>
        <w:t xml:space="preserve"> frequency of adjective type by corpus and age group was calculated to prevent frequency changes in adjective types to confound the analysis (see also Tagliamonte and Roberts 2005). </w:t>
      </w:r>
    </w:p>
    <w:p w14:paraId="620F8F89" w14:textId="3F3F9F59" w:rsidR="00241C09" w:rsidRPr="005F76AC" w:rsidRDefault="005F76AC" w:rsidP="005F76AC">
      <w:pPr>
        <w:pStyle w:val="HTMLVorformatiert"/>
        <w:spacing w:line="360" w:lineRule="auto"/>
        <w:rPr>
          <w:rFonts w:ascii="Times New Roman" w:hAnsi="Times New Roman" w:cs="Times New Roman"/>
        </w:rPr>
      </w:pPr>
      <w:r>
        <w:rPr>
          <w:rFonts w:ascii="Times New Roman" w:hAnsi="Times New Roman" w:cs="Times New Roman"/>
          <w:sz w:val="24"/>
          <w:szCs w:val="24"/>
          <w:lang w:val="en-US"/>
        </w:rPr>
        <w:tab/>
      </w:r>
      <w:r w:rsidR="00241C09" w:rsidRPr="005F76AC">
        <w:rPr>
          <w:rFonts w:ascii="Times New Roman" w:hAnsi="Times New Roman" w:cs="Times New Roman"/>
          <w:sz w:val="24"/>
          <w:szCs w:val="24"/>
          <w:lang w:val="en-US"/>
        </w:rPr>
        <w:t>Next, misspell</w:t>
      </w:r>
      <w:r w:rsidR="00DA0285" w:rsidRPr="005F76AC">
        <w:rPr>
          <w:rFonts w:ascii="Times New Roman" w:hAnsi="Times New Roman" w:cs="Times New Roman"/>
          <w:sz w:val="24"/>
          <w:szCs w:val="24"/>
          <w:lang w:val="en-US"/>
        </w:rPr>
        <w:t>ings of adjectives</w:t>
      </w:r>
      <w:r w:rsidR="00241C09" w:rsidRPr="005F76AC">
        <w:rPr>
          <w:rFonts w:ascii="Times New Roman" w:hAnsi="Times New Roman" w:cs="Times New Roman"/>
          <w:sz w:val="24"/>
          <w:szCs w:val="24"/>
          <w:lang w:val="en-US"/>
        </w:rPr>
        <w:t xml:space="preserve"> were corrected using the </w:t>
      </w:r>
      <w:proofErr w:type="spellStart"/>
      <w:r w:rsidRPr="005F76AC">
        <w:rPr>
          <w:rFonts w:ascii="Times New Roman" w:hAnsi="Times New Roman" w:cs="Times New Roman"/>
          <w:sz w:val="24"/>
          <w:szCs w:val="24"/>
          <w:lang w:val="en-US"/>
        </w:rPr>
        <w:t>qdap</w:t>
      </w:r>
      <w:proofErr w:type="spellEnd"/>
      <w:r w:rsidR="00241C09" w:rsidRPr="005F76AC">
        <w:rPr>
          <w:rFonts w:ascii="Times New Roman" w:hAnsi="Times New Roman" w:cs="Times New Roman"/>
          <w:sz w:val="24"/>
          <w:szCs w:val="24"/>
          <w:lang w:val="en-US"/>
        </w:rPr>
        <w:t xml:space="preserve"> package (</w:t>
      </w:r>
      <w:r w:rsidRPr="005F76AC">
        <w:rPr>
          <w:rFonts w:ascii="Times New Roman" w:hAnsi="Times New Roman" w:cs="Times New Roman"/>
        </w:rPr>
        <w:t xml:space="preserve">Rinker </w:t>
      </w:r>
      <w:r w:rsidR="00DA0285" w:rsidRPr="005F76AC">
        <w:rPr>
          <w:rFonts w:ascii="Times New Roman" w:hAnsi="Times New Roman" w:cs="Times New Roman"/>
          <w:sz w:val="24"/>
          <w:szCs w:val="24"/>
          <w:lang w:val="en-US"/>
        </w:rPr>
        <w:t>2020</w:t>
      </w:r>
      <w:r w:rsidR="00241C09" w:rsidRPr="005F76AC">
        <w:rPr>
          <w:rFonts w:ascii="Times New Roman" w:hAnsi="Times New Roman" w:cs="Times New Roman"/>
          <w:sz w:val="24"/>
          <w:szCs w:val="24"/>
          <w:lang w:val="en-US"/>
        </w:rPr>
        <w:t>)</w:t>
      </w:r>
      <w:r w:rsidR="00DA0285" w:rsidRPr="005F76AC">
        <w:rPr>
          <w:rFonts w:ascii="Times New Roman" w:hAnsi="Times New Roman" w:cs="Times New Roman"/>
          <w:sz w:val="24"/>
          <w:szCs w:val="24"/>
          <w:lang w:val="en-US"/>
        </w:rPr>
        <w:t xml:space="preserve">. Further, elements that were erroneously pos-tagged as adjectives, </w:t>
      </w:r>
      <w:r w:rsidR="00241C09" w:rsidRPr="005F76AC">
        <w:rPr>
          <w:rFonts w:ascii="Times New Roman" w:hAnsi="Times New Roman" w:cs="Times New Roman"/>
          <w:sz w:val="24"/>
          <w:szCs w:val="24"/>
          <w:lang w:val="en-US"/>
        </w:rPr>
        <w:t xml:space="preserve">misclassified items, negated adjectives, and adjectives preceded by </w:t>
      </w:r>
      <w:proofErr w:type="spellStart"/>
      <w:r w:rsidR="00241C09" w:rsidRPr="005F76AC">
        <w:rPr>
          <w:rFonts w:ascii="Times New Roman" w:hAnsi="Times New Roman" w:cs="Times New Roman"/>
          <w:sz w:val="24"/>
          <w:szCs w:val="24"/>
          <w:lang w:val="en-US"/>
        </w:rPr>
        <w:t>downtoners</w:t>
      </w:r>
      <w:proofErr w:type="spellEnd"/>
      <w:r w:rsidR="00241C09" w:rsidRPr="005F76AC">
        <w:rPr>
          <w:rFonts w:ascii="Times New Roman" w:hAnsi="Times New Roman" w:cs="Times New Roman"/>
          <w:sz w:val="24"/>
          <w:szCs w:val="24"/>
          <w:lang w:val="en-US"/>
        </w:rPr>
        <w:t xml:space="preserve">, adjectives that were not amplified by at least two different amplifier variants (to remove lexicalized expressions such as </w:t>
      </w:r>
      <w:r w:rsidR="00241C09" w:rsidRPr="005F76AC">
        <w:rPr>
          <w:rFonts w:ascii="Times New Roman" w:hAnsi="Times New Roman" w:cs="Times New Roman"/>
          <w:i/>
          <w:iCs/>
          <w:sz w:val="24"/>
          <w:szCs w:val="24"/>
          <w:lang w:val="en-US"/>
        </w:rPr>
        <w:t>right honorable</w:t>
      </w:r>
      <w:r w:rsidR="00241C09" w:rsidRPr="005F76AC">
        <w:rPr>
          <w:rFonts w:ascii="Times New Roman" w:hAnsi="Times New Roman" w:cs="Times New Roman"/>
          <w:sz w:val="24"/>
          <w:szCs w:val="24"/>
          <w:lang w:val="en-US"/>
        </w:rPr>
        <w:t xml:space="preserve">), forms that behave a-prototypical (e.g. </w:t>
      </w:r>
      <w:r w:rsidR="00241C09" w:rsidRPr="005F76AC">
        <w:rPr>
          <w:rFonts w:ascii="Times New Roman" w:hAnsi="Times New Roman" w:cs="Times New Roman"/>
          <w:i/>
          <w:iCs/>
          <w:sz w:val="24"/>
          <w:szCs w:val="24"/>
          <w:lang w:val="en-US"/>
        </w:rPr>
        <w:t>much</w:t>
      </w:r>
      <w:r w:rsidR="00241C09" w:rsidRPr="005F76AC">
        <w:rPr>
          <w:rFonts w:ascii="Times New Roman" w:hAnsi="Times New Roman" w:cs="Times New Roman"/>
          <w:sz w:val="24"/>
          <w:szCs w:val="24"/>
          <w:lang w:val="en-US"/>
        </w:rPr>
        <w:t xml:space="preserve">, </w:t>
      </w:r>
      <w:r w:rsidR="00241C09" w:rsidRPr="005F76AC">
        <w:rPr>
          <w:rFonts w:ascii="Times New Roman" w:hAnsi="Times New Roman" w:cs="Times New Roman"/>
          <w:i/>
          <w:iCs/>
          <w:sz w:val="24"/>
          <w:szCs w:val="24"/>
          <w:lang w:val="en-US"/>
        </w:rPr>
        <w:t>many</w:t>
      </w:r>
      <w:r w:rsidR="00241C09" w:rsidRPr="005F76AC">
        <w:rPr>
          <w:rFonts w:ascii="Times New Roman" w:hAnsi="Times New Roman" w:cs="Times New Roman"/>
          <w:sz w:val="24"/>
          <w:szCs w:val="24"/>
          <w:lang w:val="en-US"/>
        </w:rPr>
        <w:t xml:space="preserve">), as well as comparative and superlative forms were removed from the data. </w:t>
      </w:r>
    </w:p>
    <w:p w14:paraId="0175FFDA" w14:textId="1198BEF5" w:rsidR="00233E01" w:rsidRDefault="005F76AC" w:rsidP="005F76AC">
      <w:pPr>
        <w:autoSpaceDE w:val="0"/>
        <w:autoSpaceDN w:val="0"/>
        <w:adjustRightInd w:val="0"/>
        <w:spacing w:after="0" w:line="360" w:lineRule="auto"/>
        <w:rPr>
          <w:rFonts w:ascii="Times New Roman" w:hAnsi="Times New Roman" w:cs="Times New Roman"/>
          <w:color w:val="000000"/>
          <w:lang w:val="en-AU"/>
        </w:rPr>
      </w:pPr>
      <w:r>
        <w:rPr>
          <w:rFonts w:ascii="Times New Roman" w:hAnsi="Times New Roman" w:cs="Times New Roman"/>
          <w:sz w:val="24"/>
          <w:szCs w:val="24"/>
          <w:lang w:val="en-US"/>
        </w:rPr>
        <w:tab/>
      </w:r>
      <w:r w:rsidR="00DA0285" w:rsidRPr="005F76AC">
        <w:rPr>
          <w:rFonts w:ascii="Times New Roman" w:hAnsi="Times New Roman" w:cs="Times New Roman"/>
          <w:lang w:val="en-US"/>
        </w:rPr>
        <w:t>Then, the s</w:t>
      </w:r>
      <w:proofErr w:type="spellStart"/>
      <w:r w:rsidR="00233E01" w:rsidRPr="005F76AC">
        <w:rPr>
          <w:rFonts w:ascii="Times New Roman" w:hAnsi="Times New Roman" w:cs="Times New Roman"/>
          <w:color w:val="000000"/>
          <w:lang w:val="en-AU"/>
        </w:rPr>
        <w:t>yntactic</w:t>
      </w:r>
      <w:proofErr w:type="spellEnd"/>
      <w:r w:rsidR="00233E01" w:rsidRPr="005F76AC">
        <w:rPr>
          <w:rFonts w:ascii="Times New Roman" w:hAnsi="Times New Roman" w:cs="Times New Roman"/>
          <w:color w:val="000000"/>
          <w:lang w:val="en-AU"/>
        </w:rPr>
        <w:t xml:space="preserve"> context </w:t>
      </w:r>
      <w:r w:rsidR="00DA0285" w:rsidRPr="005F76AC">
        <w:rPr>
          <w:rFonts w:ascii="Times New Roman" w:hAnsi="Times New Roman" w:cs="Times New Roman"/>
          <w:color w:val="000000"/>
          <w:lang w:val="en-AU"/>
        </w:rPr>
        <w:t xml:space="preserve">of each adjective was determined </w:t>
      </w:r>
      <w:r w:rsidR="00233E01" w:rsidRPr="005F76AC">
        <w:rPr>
          <w:rFonts w:ascii="Times New Roman" w:hAnsi="Times New Roman" w:cs="Times New Roman"/>
          <w:color w:val="000000"/>
          <w:lang w:val="en-AU"/>
        </w:rPr>
        <w:t xml:space="preserve">(attributive </w:t>
      </w:r>
      <w:r w:rsidR="00233E01" w:rsidRPr="005F76AC">
        <w:rPr>
          <w:rFonts w:ascii="Times New Roman" w:hAnsi="Times New Roman" w:cs="Times New Roman"/>
          <w:i/>
          <w:iCs/>
          <w:lang w:val="en-AU"/>
        </w:rPr>
        <w:t xml:space="preserve">the nice man </w:t>
      </w:r>
      <w:r w:rsidR="00DA0285" w:rsidRPr="005F76AC">
        <w:rPr>
          <w:rFonts w:ascii="Times New Roman" w:hAnsi="Times New Roman" w:cs="Times New Roman"/>
          <w:lang w:val="en-AU"/>
        </w:rPr>
        <w:t>versus</w:t>
      </w:r>
      <w:r w:rsidR="00DA0285" w:rsidRPr="005F76AC">
        <w:rPr>
          <w:rFonts w:ascii="Times New Roman" w:hAnsi="Times New Roman" w:cs="Times New Roman"/>
          <w:i/>
          <w:iCs/>
          <w:lang w:val="en-AU"/>
        </w:rPr>
        <w:t xml:space="preserve"> </w:t>
      </w:r>
      <w:r w:rsidR="00233E01" w:rsidRPr="005F76AC">
        <w:rPr>
          <w:rFonts w:ascii="Times New Roman" w:hAnsi="Times New Roman" w:cs="Times New Roman"/>
          <w:color w:val="000000"/>
          <w:lang w:val="en-AU"/>
        </w:rPr>
        <w:t xml:space="preserve">predicative </w:t>
      </w:r>
      <w:proofErr w:type="gramStart"/>
      <w:r w:rsidR="00233E01" w:rsidRPr="005F76AC">
        <w:rPr>
          <w:rFonts w:ascii="Times New Roman" w:hAnsi="Times New Roman" w:cs="Times New Roman"/>
          <w:i/>
          <w:iCs/>
          <w:lang w:val="en-AU"/>
        </w:rPr>
        <w:t>The</w:t>
      </w:r>
      <w:proofErr w:type="gramEnd"/>
      <w:r w:rsidR="00233E01" w:rsidRPr="005F76AC">
        <w:rPr>
          <w:rFonts w:ascii="Times New Roman" w:hAnsi="Times New Roman" w:cs="Times New Roman"/>
          <w:i/>
          <w:iCs/>
          <w:lang w:val="en-AU"/>
        </w:rPr>
        <w:t xml:space="preserve"> man is nice.</w:t>
      </w:r>
      <w:r w:rsidR="00233E01" w:rsidRPr="005F76AC">
        <w:rPr>
          <w:rFonts w:ascii="Times New Roman" w:hAnsi="Times New Roman" w:cs="Times New Roman"/>
          <w:lang w:val="en-AU"/>
        </w:rPr>
        <w:t>)</w:t>
      </w:r>
      <w:r w:rsidR="00DA0285" w:rsidRPr="005F76AC">
        <w:rPr>
          <w:rFonts w:ascii="Times New Roman" w:hAnsi="Times New Roman" w:cs="Times New Roman"/>
          <w:lang w:val="en-AU"/>
        </w:rPr>
        <w:t xml:space="preserve">. Also, each adjective was assigned a </w:t>
      </w:r>
      <w:proofErr w:type="spellStart"/>
      <w:r w:rsidR="00DA0285" w:rsidRPr="005F76AC">
        <w:rPr>
          <w:rFonts w:ascii="Times New Roman" w:hAnsi="Times New Roman" w:cs="Times New Roman"/>
          <w:lang w:val="en-AU"/>
        </w:rPr>
        <w:t>g</w:t>
      </w:r>
      <w:r w:rsidR="00233E01" w:rsidRPr="005F76AC">
        <w:rPr>
          <w:rFonts w:ascii="Times New Roman" w:hAnsi="Times New Roman" w:cs="Times New Roman"/>
          <w:color w:val="000000"/>
          <w:lang w:val="en-AU"/>
        </w:rPr>
        <w:t>radability</w:t>
      </w:r>
      <w:proofErr w:type="spellEnd"/>
      <w:r w:rsidR="00DA0285" w:rsidRPr="005F76AC">
        <w:rPr>
          <w:rFonts w:ascii="Times New Roman" w:hAnsi="Times New Roman" w:cs="Times New Roman"/>
          <w:color w:val="000000"/>
          <w:lang w:val="en-AU"/>
        </w:rPr>
        <w:t xml:space="preserve"> score. This score represents the</w:t>
      </w:r>
      <w:r w:rsidR="00233E01" w:rsidRPr="005F76AC">
        <w:rPr>
          <w:rFonts w:ascii="Times New Roman" w:hAnsi="Times New Roman" w:cs="Times New Roman"/>
          <w:color w:val="000000"/>
          <w:lang w:val="en-AU"/>
        </w:rPr>
        <w:t xml:space="preserve"> likelihood </w:t>
      </w:r>
      <w:r w:rsidR="00DA0285" w:rsidRPr="005F76AC">
        <w:rPr>
          <w:rFonts w:ascii="Times New Roman" w:hAnsi="Times New Roman" w:cs="Times New Roman"/>
          <w:color w:val="000000"/>
          <w:lang w:val="en-AU"/>
        </w:rPr>
        <w:t xml:space="preserve">of an adjective type to occur </w:t>
      </w:r>
      <w:r w:rsidR="00233E01" w:rsidRPr="005F76AC">
        <w:rPr>
          <w:rFonts w:ascii="Times New Roman" w:hAnsi="Times New Roman" w:cs="Times New Roman"/>
          <w:color w:val="000000"/>
          <w:lang w:val="en-AU"/>
        </w:rPr>
        <w:t xml:space="preserve">in comparative contexts against </w:t>
      </w:r>
      <w:r w:rsidR="00DA0285" w:rsidRPr="005F76AC">
        <w:rPr>
          <w:rFonts w:ascii="Times New Roman" w:hAnsi="Times New Roman" w:cs="Times New Roman"/>
          <w:color w:val="000000"/>
          <w:lang w:val="en-AU"/>
        </w:rPr>
        <w:t>the likelihood of its occurrence in a</w:t>
      </w:r>
      <w:r w:rsidR="00233E01" w:rsidRPr="005F76AC">
        <w:rPr>
          <w:rFonts w:ascii="Times New Roman" w:hAnsi="Times New Roman" w:cs="Times New Roman"/>
          <w:color w:val="000000"/>
          <w:lang w:val="en-AU"/>
        </w:rPr>
        <w:t xml:space="preserve"> non-comparative context</w:t>
      </w:r>
      <w:r w:rsidR="00DA0285" w:rsidRPr="005F76AC">
        <w:rPr>
          <w:rFonts w:ascii="Times New Roman" w:hAnsi="Times New Roman" w:cs="Times New Roman"/>
          <w:color w:val="000000"/>
          <w:lang w:val="en-AU"/>
        </w:rPr>
        <w:t xml:space="preserve">. As such, the </w:t>
      </w:r>
      <w:proofErr w:type="spellStart"/>
      <w:r w:rsidR="00DA0285" w:rsidRPr="005F76AC">
        <w:rPr>
          <w:rFonts w:ascii="Times New Roman" w:hAnsi="Times New Roman" w:cs="Times New Roman"/>
          <w:color w:val="000000"/>
          <w:lang w:val="en-AU"/>
        </w:rPr>
        <w:t>gradability</w:t>
      </w:r>
      <w:proofErr w:type="spellEnd"/>
      <w:r w:rsidR="00DA0285" w:rsidRPr="005F76AC">
        <w:rPr>
          <w:rFonts w:ascii="Times New Roman" w:hAnsi="Times New Roman" w:cs="Times New Roman"/>
          <w:color w:val="000000"/>
          <w:lang w:val="en-AU"/>
        </w:rPr>
        <w:t xml:space="preserve"> score reflects the tendency of adjective to be more or less gradable. Also, each adjective was categorized semantically based on </w:t>
      </w:r>
      <w:r w:rsidR="00233E01" w:rsidRPr="005F76AC">
        <w:rPr>
          <w:rFonts w:ascii="Times New Roman" w:hAnsi="Times New Roman" w:cs="Times New Roman"/>
          <w:lang w:val="en-AU"/>
        </w:rPr>
        <w:t>Dixon</w:t>
      </w:r>
      <w:r w:rsidR="00DA0285" w:rsidRPr="005F76AC">
        <w:rPr>
          <w:rFonts w:ascii="Times New Roman" w:hAnsi="Times New Roman" w:cs="Times New Roman"/>
          <w:lang w:val="en-AU"/>
        </w:rPr>
        <w:t>’s</w:t>
      </w:r>
      <w:r w:rsidR="00233E01" w:rsidRPr="005F76AC">
        <w:rPr>
          <w:rFonts w:ascii="Times New Roman" w:hAnsi="Times New Roman" w:cs="Times New Roman"/>
          <w:lang w:val="en-AU"/>
        </w:rPr>
        <w:t xml:space="preserve"> </w:t>
      </w:r>
      <w:r w:rsidR="00DA0285" w:rsidRPr="005F76AC">
        <w:rPr>
          <w:rFonts w:ascii="Times New Roman" w:hAnsi="Times New Roman" w:cs="Times New Roman"/>
          <w:lang w:val="en-AU"/>
        </w:rPr>
        <w:t xml:space="preserve">(1977) basic semantic adjective types </w:t>
      </w:r>
      <w:r w:rsidR="00233E01" w:rsidRPr="005F76AC">
        <w:rPr>
          <w:rFonts w:ascii="Times New Roman" w:hAnsi="Times New Roman" w:cs="Times New Roman"/>
          <w:lang w:val="en-AU"/>
        </w:rPr>
        <w:t>(cf. also D’Arcy (2015); Tagliamonte and Roberts (2005); Tagliamonte (2006, 2008))</w:t>
      </w:r>
      <w:r w:rsidR="00DA0285" w:rsidRPr="005F76AC">
        <w:rPr>
          <w:rFonts w:ascii="Times New Roman" w:hAnsi="Times New Roman" w:cs="Times New Roman"/>
          <w:lang w:val="en-AU"/>
        </w:rPr>
        <w:t xml:space="preserve">. However, after testing the usefulness and validity of this fine-grained classification </w:t>
      </w:r>
      <w:r w:rsidR="00345A69" w:rsidRPr="005F76AC">
        <w:rPr>
          <w:rFonts w:ascii="Times New Roman" w:hAnsi="Times New Roman" w:cs="Times New Roman"/>
          <w:lang w:val="en-AU"/>
        </w:rPr>
        <w:t>using</w:t>
      </w:r>
      <w:r w:rsidR="00DA0285" w:rsidRPr="005F76AC">
        <w:rPr>
          <w:rFonts w:ascii="Times New Roman" w:hAnsi="Times New Roman" w:cs="Times New Roman"/>
          <w:lang w:val="en-AU"/>
        </w:rPr>
        <w:t xml:space="preserve"> conditional inference trees, th</w:t>
      </w:r>
      <w:r w:rsidR="00345A69" w:rsidRPr="005F76AC">
        <w:rPr>
          <w:rFonts w:ascii="Times New Roman" w:hAnsi="Times New Roman" w:cs="Times New Roman"/>
          <w:lang w:val="en-AU"/>
        </w:rPr>
        <w:t>e categories proposed by Dixon (1977) were</w:t>
      </w:r>
      <w:r w:rsidR="00DA0285" w:rsidRPr="005F76AC">
        <w:rPr>
          <w:rFonts w:ascii="Times New Roman" w:hAnsi="Times New Roman" w:cs="Times New Roman"/>
          <w:lang w:val="en-AU"/>
        </w:rPr>
        <w:t xml:space="preserve"> simplified to only differentiate between adjective that denote value-related meaning</w:t>
      </w:r>
      <w:r w:rsidR="00345A69" w:rsidRPr="005F76AC">
        <w:rPr>
          <w:rFonts w:ascii="Times New Roman" w:hAnsi="Times New Roman" w:cs="Times New Roman"/>
          <w:lang w:val="en-AU"/>
        </w:rPr>
        <w:t>s</w:t>
      </w:r>
      <w:r w:rsidR="00DA0285" w:rsidRPr="005F76AC">
        <w:rPr>
          <w:rFonts w:ascii="Times New Roman" w:hAnsi="Times New Roman" w:cs="Times New Roman"/>
          <w:lang w:val="en-AU"/>
        </w:rPr>
        <w:t xml:space="preserve"> (e.g. </w:t>
      </w:r>
      <w:r w:rsidR="00DA0285" w:rsidRPr="005F76AC">
        <w:rPr>
          <w:rFonts w:ascii="Times New Roman" w:hAnsi="Times New Roman" w:cs="Times New Roman"/>
          <w:i/>
          <w:iCs/>
          <w:lang w:val="en-AU"/>
        </w:rPr>
        <w:t>good</w:t>
      </w:r>
      <w:r w:rsidR="00DA0285" w:rsidRPr="005F76AC">
        <w:rPr>
          <w:rFonts w:ascii="Times New Roman" w:hAnsi="Times New Roman" w:cs="Times New Roman"/>
          <w:lang w:val="en-AU"/>
        </w:rPr>
        <w:t xml:space="preserve"> or </w:t>
      </w:r>
      <w:r w:rsidR="00DA0285" w:rsidRPr="005F76AC">
        <w:rPr>
          <w:rFonts w:ascii="Times New Roman" w:hAnsi="Times New Roman" w:cs="Times New Roman"/>
          <w:i/>
          <w:iCs/>
          <w:lang w:val="en-AU"/>
        </w:rPr>
        <w:t>bad</w:t>
      </w:r>
      <w:r w:rsidR="00DA0285" w:rsidRPr="005F76AC">
        <w:rPr>
          <w:rFonts w:ascii="Times New Roman" w:hAnsi="Times New Roman" w:cs="Times New Roman"/>
          <w:lang w:val="en-AU"/>
        </w:rPr>
        <w:t>) and all other adjectives.</w:t>
      </w:r>
      <w:r w:rsidR="00345A69" w:rsidRPr="005F76AC">
        <w:rPr>
          <w:rFonts w:ascii="Times New Roman" w:hAnsi="Times New Roman" w:cs="Times New Roman"/>
          <w:lang w:val="en-AU"/>
        </w:rPr>
        <w:t xml:space="preserve"> </w:t>
      </w:r>
      <w:r w:rsidR="007F0A9E">
        <w:rPr>
          <w:rFonts w:ascii="Times New Roman" w:hAnsi="Times New Roman" w:cs="Times New Roman"/>
          <w:lang w:val="en-AU"/>
        </w:rPr>
        <w:t xml:space="preserve">Furthermore, due to the overall sparsity of variants other than </w:t>
      </w:r>
      <w:r w:rsidR="007F0A9E" w:rsidRPr="007F0A9E">
        <w:rPr>
          <w:rFonts w:ascii="Times New Roman" w:hAnsi="Times New Roman" w:cs="Times New Roman"/>
          <w:i/>
          <w:iCs/>
          <w:lang w:val="en-AU"/>
        </w:rPr>
        <w:t>very</w:t>
      </w:r>
      <w:r w:rsidR="007F0A9E">
        <w:rPr>
          <w:rFonts w:ascii="Times New Roman" w:hAnsi="Times New Roman" w:cs="Times New Roman"/>
          <w:lang w:val="en-AU"/>
        </w:rPr>
        <w:t xml:space="preserve">, </w:t>
      </w:r>
      <w:r w:rsidR="007F0A9E" w:rsidRPr="007F0A9E">
        <w:rPr>
          <w:rFonts w:ascii="Times New Roman" w:hAnsi="Times New Roman" w:cs="Times New Roman"/>
          <w:i/>
          <w:iCs/>
          <w:lang w:val="en-AU"/>
        </w:rPr>
        <w:t>really</w:t>
      </w:r>
      <w:r w:rsidR="007F0A9E">
        <w:rPr>
          <w:rFonts w:ascii="Times New Roman" w:hAnsi="Times New Roman" w:cs="Times New Roman"/>
          <w:lang w:val="en-AU"/>
        </w:rPr>
        <w:t xml:space="preserve">, and </w:t>
      </w:r>
      <w:r w:rsidR="007F0A9E" w:rsidRPr="007F0A9E">
        <w:rPr>
          <w:rFonts w:ascii="Times New Roman" w:hAnsi="Times New Roman" w:cs="Times New Roman"/>
          <w:i/>
          <w:iCs/>
          <w:lang w:val="en-AU"/>
        </w:rPr>
        <w:t>so</w:t>
      </w:r>
      <w:r w:rsidR="007F0A9E">
        <w:rPr>
          <w:rFonts w:ascii="Times New Roman" w:hAnsi="Times New Roman" w:cs="Times New Roman"/>
          <w:lang w:val="en-AU"/>
        </w:rPr>
        <w:t xml:space="preserve">, all other variants were collapsed into a bin category </w:t>
      </w:r>
      <w:r w:rsidR="007F0A9E" w:rsidRPr="007F0A9E">
        <w:rPr>
          <w:rFonts w:ascii="Times New Roman" w:hAnsi="Times New Roman" w:cs="Times New Roman"/>
          <w:i/>
          <w:iCs/>
          <w:lang w:val="en-AU"/>
        </w:rPr>
        <w:t>other</w:t>
      </w:r>
      <w:r w:rsidR="007F0A9E">
        <w:rPr>
          <w:rFonts w:ascii="Times New Roman" w:hAnsi="Times New Roman" w:cs="Times New Roman"/>
          <w:lang w:val="en-AU"/>
        </w:rPr>
        <w:t xml:space="preserve">. Similarly, all adjective types other than </w:t>
      </w:r>
      <w:r w:rsidR="007F0A9E" w:rsidRPr="007F0A9E">
        <w:rPr>
          <w:rFonts w:ascii="Times New Roman" w:hAnsi="Times New Roman" w:cs="Times New Roman"/>
          <w:i/>
          <w:iCs/>
          <w:lang w:val="en-AU"/>
        </w:rPr>
        <w:t>different</w:t>
      </w:r>
      <w:r w:rsidR="007F0A9E">
        <w:rPr>
          <w:rFonts w:ascii="Times New Roman" w:hAnsi="Times New Roman" w:cs="Times New Roman"/>
          <w:lang w:val="en-AU"/>
        </w:rPr>
        <w:t xml:space="preserve"> were collapsed into a bin category as the multivariate analysis revealed that </w:t>
      </w:r>
      <w:r w:rsidR="007F0A9E" w:rsidRPr="007F0A9E">
        <w:rPr>
          <w:rFonts w:ascii="Times New Roman" w:hAnsi="Times New Roman" w:cs="Times New Roman"/>
          <w:i/>
          <w:iCs/>
          <w:lang w:val="en-AU"/>
        </w:rPr>
        <w:t>different</w:t>
      </w:r>
      <w:r w:rsidR="007F0A9E">
        <w:rPr>
          <w:rFonts w:ascii="Times New Roman" w:hAnsi="Times New Roman" w:cs="Times New Roman"/>
          <w:lang w:val="en-AU"/>
        </w:rPr>
        <w:t xml:space="preserve"> was the only adjective type that significantly affected amplifier choice. </w:t>
      </w:r>
      <w:r w:rsidR="00345A69" w:rsidRPr="005F76AC">
        <w:rPr>
          <w:rFonts w:ascii="Times New Roman" w:hAnsi="Times New Roman" w:cs="Times New Roman"/>
          <w:lang w:val="en-AU"/>
        </w:rPr>
        <w:t>The final step of data processing consisted in a m</w:t>
      </w:r>
      <w:r w:rsidR="00233E01" w:rsidRPr="005F76AC">
        <w:rPr>
          <w:rFonts w:ascii="Times New Roman" w:hAnsi="Times New Roman" w:cs="Times New Roman"/>
          <w:color w:val="000000"/>
          <w:lang w:val="en-AU"/>
        </w:rPr>
        <w:t xml:space="preserve">anual cross–evaluation of </w:t>
      </w:r>
      <w:r w:rsidR="00345A69" w:rsidRPr="005F76AC">
        <w:rPr>
          <w:rFonts w:ascii="Times New Roman" w:hAnsi="Times New Roman" w:cs="Times New Roman"/>
          <w:color w:val="000000"/>
          <w:lang w:val="en-AU"/>
        </w:rPr>
        <w:t>the data.</w:t>
      </w:r>
    </w:p>
    <w:p w14:paraId="15C9140A" w14:textId="5E128D36" w:rsidR="005F76AC" w:rsidRDefault="005F76AC" w:rsidP="005F76AC">
      <w:pPr>
        <w:autoSpaceDE w:val="0"/>
        <w:autoSpaceDN w:val="0"/>
        <w:adjustRightInd w:val="0"/>
        <w:spacing w:after="0" w:line="360" w:lineRule="auto"/>
        <w:rPr>
          <w:rFonts w:ascii="Times New Roman" w:hAnsi="Times New Roman" w:cs="Times New Roman"/>
          <w:color w:val="000000"/>
          <w:lang w:val="en-AU"/>
        </w:rPr>
      </w:pPr>
    </w:p>
    <w:p w14:paraId="08C038B2" w14:textId="77777777" w:rsidR="005F76AC" w:rsidRPr="005F76AC" w:rsidRDefault="005F76AC" w:rsidP="005F76AC">
      <w:pPr>
        <w:autoSpaceDE w:val="0"/>
        <w:autoSpaceDN w:val="0"/>
        <w:adjustRightInd w:val="0"/>
        <w:spacing w:after="0" w:line="360" w:lineRule="auto"/>
        <w:rPr>
          <w:rFonts w:ascii="Times New Roman" w:hAnsi="Times New Roman" w:cs="Times New Roman"/>
          <w:lang w:val="en-AU"/>
        </w:rPr>
      </w:pPr>
    </w:p>
    <w:p w14:paraId="74B3F76E" w14:textId="78240D2A" w:rsidR="00233E01" w:rsidRPr="005F76AC" w:rsidRDefault="00233E01" w:rsidP="005F76AC">
      <w:pPr>
        <w:spacing w:after="0" w:line="360" w:lineRule="auto"/>
        <w:rPr>
          <w:rFonts w:ascii="Times New Roman" w:hAnsi="Times New Roman" w:cs="Times New Roman"/>
          <w:b/>
          <w:bCs/>
          <w:sz w:val="24"/>
          <w:szCs w:val="24"/>
          <w:lang w:val="en-AU"/>
        </w:rPr>
      </w:pPr>
      <w:r w:rsidRPr="005F76AC">
        <w:rPr>
          <w:rFonts w:ascii="Times New Roman" w:hAnsi="Times New Roman" w:cs="Times New Roman"/>
          <w:b/>
          <w:bCs/>
          <w:sz w:val="24"/>
          <w:szCs w:val="24"/>
          <w:lang w:val="en-AU"/>
        </w:rPr>
        <w:t>Statistical analysis</w:t>
      </w:r>
    </w:p>
    <w:p w14:paraId="629BDAF6" w14:textId="77777777" w:rsidR="005F76AC" w:rsidRDefault="005F76AC" w:rsidP="005F76AC">
      <w:pPr>
        <w:autoSpaceDE w:val="0"/>
        <w:autoSpaceDN w:val="0"/>
        <w:adjustRightInd w:val="0"/>
        <w:spacing w:after="0" w:line="360" w:lineRule="auto"/>
        <w:rPr>
          <w:rFonts w:ascii="Times New Roman" w:hAnsi="Times New Roman" w:cs="Times New Roman"/>
          <w:lang w:val="en-AU"/>
        </w:rPr>
      </w:pPr>
    </w:p>
    <w:p w14:paraId="091023C6" w14:textId="2155D658" w:rsidR="007F0A9E" w:rsidRDefault="005F76AC" w:rsidP="005F76AC">
      <w:pPr>
        <w:autoSpaceDE w:val="0"/>
        <w:autoSpaceDN w:val="0"/>
        <w:adjustRightInd w:val="0"/>
        <w:spacing w:after="0" w:line="360" w:lineRule="auto"/>
        <w:rPr>
          <w:rFonts w:ascii="Times New Roman" w:hAnsi="Times New Roman" w:cs="Times New Roman"/>
          <w:lang w:val="en-AU"/>
        </w:rPr>
      </w:pPr>
      <w:r w:rsidRPr="005F76AC">
        <w:rPr>
          <w:rFonts w:ascii="Times New Roman" w:hAnsi="Times New Roman" w:cs="Times New Roman"/>
          <w:lang w:val="en-AU"/>
        </w:rPr>
        <w:t xml:space="preserve">The statistical analysis </w:t>
      </w:r>
      <w:r>
        <w:rPr>
          <w:rFonts w:ascii="Times New Roman" w:hAnsi="Times New Roman" w:cs="Times New Roman"/>
          <w:lang w:val="en-AU"/>
        </w:rPr>
        <w:t>of the data use</w:t>
      </w:r>
      <w:r w:rsidR="007F0A9E">
        <w:rPr>
          <w:rFonts w:ascii="Times New Roman" w:hAnsi="Times New Roman" w:cs="Times New Roman"/>
          <w:lang w:val="en-AU"/>
        </w:rPr>
        <w:t xml:space="preserve">s frequency tabulation to tap into apparent-time </w:t>
      </w:r>
      <w:r w:rsidR="00D01A2C">
        <w:rPr>
          <w:rFonts w:ascii="Times New Roman" w:hAnsi="Times New Roman" w:cs="Times New Roman"/>
          <w:lang w:val="en-AU"/>
        </w:rPr>
        <w:t>trajectories</w:t>
      </w:r>
      <w:r w:rsidR="007F0A9E">
        <w:rPr>
          <w:rFonts w:ascii="Times New Roman" w:hAnsi="Times New Roman" w:cs="Times New Roman"/>
          <w:lang w:val="en-AU"/>
        </w:rPr>
        <w:t xml:space="preserve"> of amplifier use an</w:t>
      </w:r>
      <w:r>
        <w:rPr>
          <w:rFonts w:ascii="Times New Roman" w:hAnsi="Times New Roman" w:cs="Times New Roman"/>
          <w:lang w:val="en-AU"/>
        </w:rPr>
        <w:t xml:space="preserve">d conditional inference trees (see </w:t>
      </w:r>
      <w:proofErr w:type="spellStart"/>
      <w:r w:rsidRPr="005F76AC">
        <w:rPr>
          <w:rFonts w:ascii="Times New Roman" w:hAnsi="Times New Roman" w:cs="Times New Roman"/>
          <w:lang w:val="en-AU"/>
        </w:rPr>
        <w:t>Hothorn</w:t>
      </w:r>
      <w:proofErr w:type="spellEnd"/>
      <w:r>
        <w:rPr>
          <w:rFonts w:ascii="Times New Roman" w:hAnsi="Times New Roman" w:cs="Times New Roman"/>
          <w:lang w:val="en-AU"/>
        </w:rPr>
        <w:t xml:space="preserve"> et al. </w:t>
      </w:r>
      <w:r w:rsidRPr="005F76AC">
        <w:rPr>
          <w:rFonts w:ascii="Times New Roman" w:hAnsi="Times New Roman" w:cs="Times New Roman"/>
          <w:lang w:val="en-AU"/>
        </w:rPr>
        <w:t>2006</w:t>
      </w:r>
      <w:r>
        <w:rPr>
          <w:rFonts w:ascii="Times New Roman" w:hAnsi="Times New Roman" w:cs="Times New Roman"/>
          <w:lang w:val="en-AU"/>
        </w:rPr>
        <w:t>;</w:t>
      </w:r>
      <w:r w:rsidRPr="005F76AC">
        <w:rPr>
          <w:rFonts w:ascii="Times New Roman" w:hAnsi="Times New Roman" w:cs="Times New Roman"/>
          <w:lang w:val="en-AU"/>
        </w:rPr>
        <w:t xml:space="preserve"> </w:t>
      </w:r>
      <w:proofErr w:type="spellStart"/>
      <w:r w:rsidRPr="005F76AC">
        <w:rPr>
          <w:rFonts w:ascii="Times New Roman" w:hAnsi="Times New Roman" w:cs="Times New Roman"/>
          <w:lang w:val="en-AU"/>
        </w:rPr>
        <w:t>Hothorn</w:t>
      </w:r>
      <w:proofErr w:type="spellEnd"/>
      <w:r w:rsidRPr="005F76AC">
        <w:rPr>
          <w:rFonts w:ascii="Times New Roman" w:hAnsi="Times New Roman" w:cs="Times New Roman"/>
          <w:lang w:val="en-AU"/>
        </w:rPr>
        <w:t xml:space="preserve">, </w:t>
      </w:r>
      <w:proofErr w:type="spellStart"/>
      <w:r w:rsidRPr="005F76AC">
        <w:rPr>
          <w:rFonts w:ascii="Times New Roman" w:hAnsi="Times New Roman" w:cs="Times New Roman"/>
          <w:lang w:val="en-AU"/>
        </w:rPr>
        <w:t>Hornik</w:t>
      </w:r>
      <w:proofErr w:type="spellEnd"/>
      <w:r>
        <w:rPr>
          <w:rFonts w:ascii="Times New Roman" w:hAnsi="Times New Roman" w:cs="Times New Roman"/>
          <w:lang w:val="en-AU"/>
        </w:rPr>
        <w:t xml:space="preserve"> &amp;</w:t>
      </w:r>
      <w:r w:rsidRPr="005F76AC">
        <w:rPr>
          <w:rFonts w:ascii="Times New Roman" w:hAnsi="Times New Roman" w:cs="Times New Roman"/>
          <w:lang w:val="en-AU"/>
        </w:rPr>
        <w:t xml:space="preserve"> </w:t>
      </w:r>
      <w:proofErr w:type="spellStart"/>
      <w:r w:rsidRPr="005F76AC">
        <w:rPr>
          <w:rFonts w:ascii="Times New Roman" w:hAnsi="Times New Roman" w:cs="Times New Roman"/>
          <w:lang w:val="en-AU"/>
        </w:rPr>
        <w:t>Zeileis</w:t>
      </w:r>
      <w:proofErr w:type="spellEnd"/>
      <w:r w:rsidRPr="005F76AC">
        <w:rPr>
          <w:rFonts w:ascii="Times New Roman" w:hAnsi="Times New Roman" w:cs="Times New Roman"/>
          <w:lang w:val="en-AU"/>
        </w:rPr>
        <w:t xml:space="preserve"> 2006)</w:t>
      </w:r>
      <w:r>
        <w:rPr>
          <w:rFonts w:ascii="Times New Roman" w:hAnsi="Times New Roman" w:cs="Times New Roman"/>
          <w:lang w:val="en-AU"/>
        </w:rPr>
        <w:t xml:space="preserve"> based on the </w:t>
      </w:r>
      <w:proofErr w:type="spellStart"/>
      <w:r>
        <w:rPr>
          <w:rFonts w:ascii="Times New Roman" w:hAnsi="Times New Roman" w:cs="Times New Roman"/>
          <w:lang w:val="en-AU"/>
        </w:rPr>
        <w:t>partykit</w:t>
      </w:r>
      <w:proofErr w:type="spellEnd"/>
      <w:r>
        <w:rPr>
          <w:rFonts w:ascii="Times New Roman" w:hAnsi="Times New Roman" w:cs="Times New Roman"/>
          <w:lang w:val="en-AU"/>
        </w:rPr>
        <w:t xml:space="preserve"> package (</w:t>
      </w:r>
      <w:proofErr w:type="spellStart"/>
      <w:r w:rsidRPr="005F76AC">
        <w:rPr>
          <w:rFonts w:ascii="Times New Roman" w:hAnsi="Times New Roman" w:cs="Times New Roman"/>
          <w:lang w:val="en-AU"/>
        </w:rPr>
        <w:t>Hothorn</w:t>
      </w:r>
      <w:proofErr w:type="spellEnd"/>
      <w:r w:rsidRPr="005F76AC">
        <w:rPr>
          <w:rFonts w:ascii="Times New Roman" w:hAnsi="Times New Roman" w:cs="Times New Roman"/>
          <w:lang w:val="en-AU"/>
        </w:rPr>
        <w:t xml:space="preserve"> &amp; </w:t>
      </w:r>
      <w:proofErr w:type="spellStart"/>
      <w:r w:rsidRPr="005F76AC">
        <w:rPr>
          <w:rFonts w:ascii="Times New Roman" w:hAnsi="Times New Roman" w:cs="Times New Roman"/>
          <w:lang w:val="en-AU"/>
        </w:rPr>
        <w:t>Zeileis</w:t>
      </w:r>
      <w:proofErr w:type="spellEnd"/>
      <w:r w:rsidRPr="005F76AC">
        <w:rPr>
          <w:rFonts w:ascii="Times New Roman" w:hAnsi="Times New Roman" w:cs="Times New Roman"/>
          <w:lang w:val="en-AU"/>
        </w:rPr>
        <w:t xml:space="preserve"> 2015</w:t>
      </w:r>
      <w:r>
        <w:rPr>
          <w:rFonts w:ascii="Times New Roman" w:hAnsi="Times New Roman" w:cs="Times New Roman"/>
          <w:lang w:val="en-AU"/>
        </w:rPr>
        <w:t>)</w:t>
      </w:r>
      <w:r w:rsidR="007F0A9E">
        <w:rPr>
          <w:rFonts w:ascii="Times New Roman" w:hAnsi="Times New Roman" w:cs="Times New Roman"/>
          <w:lang w:val="en-AU"/>
        </w:rPr>
        <w:t xml:space="preserve"> to determine which factors correlate with the use of different variants</w:t>
      </w:r>
      <w:r>
        <w:rPr>
          <w:rFonts w:ascii="Times New Roman" w:hAnsi="Times New Roman" w:cs="Times New Roman"/>
          <w:lang w:val="en-AU"/>
        </w:rPr>
        <w:t xml:space="preserve">. Conditional inference trees </w:t>
      </w:r>
      <w:r w:rsidR="00D01A2C">
        <w:rPr>
          <w:rFonts w:ascii="Times New Roman" w:hAnsi="Times New Roman" w:cs="Times New Roman"/>
          <w:lang w:val="en-AU"/>
        </w:rPr>
        <w:t xml:space="preserve">(CIT) </w:t>
      </w:r>
      <w:r>
        <w:rPr>
          <w:rFonts w:ascii="Times New Roman" w:hAnsi="Times New Roman" w:cs="Times New Roman"/>
          <w:lang w:val="en-AU"/>
        </w:rPr>
        <w:t xml:space="preserve">iteratively partition the data so as to </w:t>
      </w:r>
      <w:r w:rsidRPr="005F76AC">
        <w:rPr>
          <w:rFonts w:ascii="Times New Roman" w:hAnsi="Times New Roman" w:cs="Times New Roman"/>
          <w:lang w:val="en-AU"/>
        </w:rPr>
        <w:t>minimize residual deviance</w:t>
      </w:r>
      <w:r>
        <w:rPr>
          <w:rFonts w:ascii="Times New Roman" w:hAnsi="Times New Roman" w:cs="Times New Roman"/>
          <w:lang w:val="en-AU"/>
        </w:rPr>
        <w:t xml:space="preserve"> while maximiz</w:t>
      </w:r>
      <w:r w:rsidR="00C82782">
        <w:rPr>
          <w:rFonts w:ascii="Times New Roman" w:hAnsi="Times New Roman" w:cs="Times New Roman"/>
          <w:lang w:val="en-AU"/>
        </w:rPr>
        <w:t>ing the distinctness of the resulting groups.</w:t>
      </w:r>
      <w:r>
        <w:rPr>
          <w:rFonts w:ascii="Times New Roman" w:hAnsi="Times New Roman" w:cs="Times New Roman"/>
          <w:lang w:val="en-AU"/>
        </w:rPr>
        <w:t xml:space="preserve"> </w:t>
      </w:r>
      <w:r w:rsidR="007F0A9E">
        <w:rPr>
          <w:rFonts w:ascii="Times New Roman" w:hAnsi="Times New Roman" w:cs="Times New Roman"/>
          <w:lang w:val="en-AU"/>
        </w:rPr>
        <w:t xml:space="preserve">Appropriate alternatives such as multinomial mixed-effects regression models could also be used but their output is less readily interpretable. </w:t>
      </w:r>
    </w:p>
    <w:p w14:paraId="1A19FAB9" w14:textId="48AEB7D6" w:rsidR="00233E01" w:rsidRPr="005F76AC" w:rsidRDefault="007F0A9E" w:rsidP="005F76AC">
      <w:pPr>
        <w:autoSpaceDE w:val="0"/>
        <w:autoSpaceDN w:val="0"/>
        <w:adjustRightInd w:val="0"/>
        <w:spacing w:after="0" w:line="360" w:lineRule="auto"/>
        <w:rPr>
          <w:rFonts w:ascii="Times New Roman" w:hAnsi="Times New Roman" w:cs="Times New Roman"/>
          <w:lang w:val="en-AU"/>
        </w:rPr>
      </w:pPr>
      <w:r>
        <w:rPr>
          <w:rFonts w:ascii="Times New Roman" w:hAnsi="Times New Roman" w:cs="Times New Roman"/>
          <w:lang w:val="en-AU"/>
        </w:rPr>
        <w:lastRenderedPageBreak/>
        <w:tab/>
      </w:r>
      <w:r w:rsidR="00D01A2C">
        <w:rPr>
          <w:rFonts w:ascii="Times New Roman" w:hAnsi="Times New Roman" w:cs="Times New Roman"/>
          <w:lang w:val="en-AU"/>
        </w:rPr>
        <w:t>CITs</w:t>
      </w:r>
      <w:r>
        <w:rPr>
          <w:rFonts w:ascii="Times New Roman" w:hAnsi="Times New Roman" w:cs="Times New Roman"/>
          <w:lang w:val="en-AU"/>
        </w:rPr>
        <w:t xml:space="preserve"> were applied to the combined data as well as to each variety separately. This allowed us to determine which factors correlated with amplifier choice overall but also within each variety. </w:t>
      </w:r>
    </w:p>
    <w:p w14:paraId="66BC5F44" w14:textId="77777777" w:rsidR="00233E01" w:rsidRPr="005F76AC" w:rsidRDefault="00233E01" w:rsidP="005F76AC">
      <w:pPr>
        <w:spacing w:after="0" w:line="360" w:lineRule="auto"/>
        <w:rPr>
          <w:rFonts w:ascii="Times New Roman" w:hAnsi="Times New Roman" w:cs="Times New Roman"/>
          <w:b/>
          <w:bCs/>
          <w:sz w:val="24"/>
          <w:szCs w:val="24"/>
          <w:lang w:val="en-AU"/>
        </w:rPr>
      </w:pPr>
    </w:p>
    <w:p w14:paraId="1D910FBB" w14:textId="77777777" w:rsidR="00233E01" w:rsidRPr="005F76AC" w:rsidRDefault="00233E01" w:rsidP="005F76AC">
      <w:pPr>
        <w:spacing w:after="0" w:line="360" w:lineRule="auto"/>
        <w:rPr>
          <w:rFonts w:ascii="Times New Roman" w:hAnsi="Times New Roman" w:cs="Times New Roman"/>
          <w:b/>
          <w:bCs/>
          <w:sz w:val="24"/>
          <w:szCs w:val="24"/>
          <w:lang w:val="en-AU"/>
        </w:rPr>
      </w:pPr>
    </w:p>
    <w:p w14:paraId="66DF5186" w14:textId="37283BF6" w:rsidR="00FA07DB" w:rsidRPr="005F76AC" w:rsidRDefault="00FA07DB" w:rsidP="005F76AC">
      <w:pPr>
        <w:spacing w:after="0" w:line="360" w:lineRule="auto"/>
        <w:rPr>
          <w:rFonts w:ascii="Times New Roman" w:hAnsi="Times New Roman" w:cs="Times New Roman"/>
          <w:b/>
          <w:bCs/>
          <w:sz w:val="23"/>
          <w:szCs w:val="23"/>
          <w:lang w:val="en-AU"/>
        </w:rPr>
      </w:pPr>
      <w:r w:rsidRPr="005F76AC">
        <w:rPr>
          <w:rFonts w:ascii="Times New Roman" w:hAnsi="Times New Roman" w:cs="Times New Roman"/>
          <w:b/>
          <w:bCs/>
          <w:sz w:val="23"/>
          <w:szCs w:val="23"/>
          <w:lang w:val="en-AU"/>
        </w:rPr>
        <w:t xml:space="preserve">Results </w:t>
      </w:r>
    </w:p>
    <w:p w14:paraId="6F604E86" w14:textId="14B10F43" w:rsidR="00FA07DB" w:rsidRDefault="00FA07DB" w:rsidP="005F76AC">
      <w:pPr>
        <w:spacing w:after="0" w:line="360" w:lineRule="auto"/>
        <w:rPr>
          <w:rFonts w:ascii="Times New Roman" w:hAnsi="Times New Roman" w:cs="Times New Roman"/>
          <w:sz w:val="23"/>
          <w:szCs w:val="23"/>
          <w:lang w:val="en-AU"/>
        </w:rPr>
      </w:pPr>
    </w:p>
    <w:p w14:paraId="67A34C3D" w14:textId="40E51537" w:rsidR="007F0A9E" w:rsidRPr="005F76AC" w:rsidRDefault="007F0A9E" w:rsidP="005F76AC">
      <w:pPr>
        <w:spacing w:after="0" w:line="360" w:lineRule="auto"/>
        <w:rPr>
          <w:rFonts w:ascii="Times New Roman" w:hAnsi="Times New Roman" w:cs="Times New Roman"/>
          <w:sz w:val="23"/>
          <w:szCs w:val="23"/>
          <w:lang w:val="en-AU"/>
        </w:rPr>
      </w:pPr>
      <w:r>
        <w:rPr>
          <w:rFonts w:ascii="Times New Roman" w:hAnsi="Times New Roman" w:cs="Times New Roman"/>
          <w:sz w:val="23"/>
          <w:szCs w:val="23"/>
          <w:lang w:val="en-AU"/>
        </w:rPr>
        <w:t xml:space="preserve">The following presents the results of the multivariate analysis which used conditional inference trees to ascertain which factors impact amplifier choice across and with HKE, </w:t>
      </w:r>
      <w:proofErr w:type="spellStart"/>
      <w:r>
        <w:rPr>
          <w:rFonts w:ascii="Times New Roman" w:hAnsi="Times New Roman" w:cs="Times New Roman"/>
          <w:sz w:val="23"/>
          <w:szCs w:val="23"/>
          <w:lang w:val="en-AU"/>
        </w:rPr>
        <w:t>IndE</w:t>
      </w:r>
      <w:proofErr w:type="spellEnd"/>
      <w:r>
        <w:rPr>
          <w:rFonts w:ascii="Times New Roman" w:hAnsi="Times New Roman" w:cs="Times New Roman"/>
          <w:sz w:val="23"/>
          <w:szCs w:val="23"/>
          <w:lang w:val="en-AU"/>
        </w:rPr>
        <w:t xml:space="preserve">, and </w:t>
      </w:r>
      <w:proofErr w:type="spellStart"/>
      <w:r>
        <w:rPr>
          <w:rFonts w:ascii="Times New Roman" w:hAnsi="Times New Roman" w:cs="Times New Roman"/>
          <w:sz w:val="23"/>
          <w:szCs w:val="23"/>
          <w:lang w:val="en-AU"/>
        </w:rPr>
        <w:t>PhiE</w:t>
      </w:r>
      <w:proofErr w:type="spellEnd"/>
      <w:r>
        <w:rPr>
          <w:rFonts w:ascii="Times New Roman" w:hAnsi="Times New Roman" w:cs="Times New Roman"/>
          <w:sz w:val="23"/>
          <w:szCs w:val="23"/>
          <w:lang w:val="en-AU"/>
        </w:rPr>
        <w:t>. We begin with the depiction of the apparent-time trajectory of amplifier types by syntactic context (see Figure 1).</w:t>
      </w:r>
    </w:p>
    <w:p w14:paraId="6DAA24CD" w14:textId="31C79852" w:rsidR="00910F13" w:rsidRPr="005F76AC" w:rsidRDefault="00910F13" w:rsidP="005F76AC">
      <w:pPr>
        <w:spacing w:after="0" w:line="360" w:lineRule="auto"/>
        <w:rPr>
          <w:rFonts w:ascii="Times New Roman" w:hAnsi="Times New Roman" w:cs="Times New Roman"/>
          <w:sz w:val="23"/>
          <w:szCs w:val="23"/>
          <w:lang w:val="en-AU"/>
        </w:rPr>
      </w:pPr>
    </w:p>
    <w:tbl>
      <w:tblPr>
        <w:tblStyle w:val="Tabellenraster"/>
        <w:tblW w:w="0" w:type="auto"/>
        <w:tblLook w:val="04A0" w:firstRow="1" w:lastRow="0" w:firstColumn="1" w:lastColumn="0" w:noHBand="0" w:noVBand="1"/>
      </w:tblPr>
      <w:tblGrid>
        <w:gridCol w:w="9062"/>
      </w:tblGrid>
      <w:tr w:rsidR="00910F13" w:rsidRPr="005F76AC" w14:paraId="358E1282" w14:textId="77777777" w:rsidTr="00910F13">
        <w:tc>
          <w:tcPr>
            <w:tcW w:w="9062" w:type="dxa"/>
          </w:tcPr>
          <w:p w14:paraId="1FDB27AE" w14:textId="729FD02D" w:rsidR="00910F13" w:rsidRPr="005F76AC" w:rsidRDefault="00910F13" w:rsidP="005F76AC">
            <w:pPr>
              <w:spacing w:line="360" w:lineRule="auto"/>
              <w:rPr>
                <w:rFonts w:ascii="Times New Roman" w:hAnsi="Times New Roman" w:cs="Times New Roman"/>
                <w:sz w:val="23"/>
                <w:szCs w:val="23"/>
                <w:lang w:val="en-AU"/>
              </w:rPr>
            </w:pPr>
            <w:r w:rsidRPr="005F76AC">
              <w:rPr>
                <w:rFonts w:ascii="Times New Roman" w:hAnsi="Times New Roman" w:cs="Times New Roman"/>
                <w:noProof/>
              </w:rPr>
              <w:drawing>
                <wp:inline distT="0" distB="0" distL="0" distR="0" wp14:anchorId="5AA4EB01" wp14:editId="4C8DAFD8">
                  <wp:extent cx="5486400" cy="36576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tc>
      </w:tr>
    </w:tbl>
    <w:p w14:paraId="512B442D" w14:textId="03E349A5" w:rsidR="00910F13" w:rsidRPr="005F76AC" w:rsidRDefault="00910F13" w:rsidP="005F76AC">
      <w:pPr>
        <w:spacing w:after="0" w:line="360" w:lineRule="auto"/>
        <w:rPr>
          <w:rFonts w:ascii="Times New Roman" w:hAnsi="Times New Roman" w:cs="Times New Roman"/>
          <w:sz w:val="23"/>
          <w:szCs w:val="23"/>
          <w:lang w:val="en-AU"/>
        </w:rPr>
      </w:pPr>
    </w:p>
    <w:p w14:paraId="418CE382" w14:textId="68862DCB" w:rsidR="00910F13" w:rsidRDefault="007F0A9E" w:rsidP="005F76AC">
      <w:pPr>
        <w:spacing w:after="0" w:line="360" w:lineRule="auto"/>
        <w:rPr>
          <w:rFonts w:ascii="Times New Roman" w:hAnsi="Times New Roman" w:cs="Times New Roman"/>
          <w:sz w:val="23"/>
          <w:szCs w:val="23"/>
          <w:lang w:val="en-AU"/>
        </w:rPr>
      </w:pPr>
      <w:r>
        <w:rPr>
          <w:rFonts w:ascii="Times New Roman" w:hAnsi="Times New Roman" w:cs="Times New Roman"/>
          <w:sz w:val="23"/>
          <w:szCs w:val="23"/>
          <w:lang w:val="en-AU"/>
        </w:rPr>
        <w:t xml:space="preserve">Figure 1 shows that the amplifier systems </w:t>
      </w:r>
      <w:r w:rsidR="005046DB">
        <w:rPr>
          <w:rFonts w:ascii="Times New Roman" w:hAnsi="Times New Roman" w:cs="Times New Roman"/>
          <w:sz w:val="23"/>
          <w:szCs w:val="23"/>
          <w:lang w:val="en-AU"/>
        </w:rPr>
        <w:t xml:space="preserve">in the </w:t>
      </w:r>
      <w:r>
        <w:rPr>
          <w:rFonts w:ascii="Times New Roman" w:hAnsi="Times New Roman" w:cs="Times New Roman"/>
          <w:sz w:val="23"/>
          <w:szCs w:val="23"/>
          <w:lang w:val="en-AU"/>
        </w:rPr>
        <w:t>H</w:t>
      </w:r>
      <w:r w:rsidR="005046DB">
        <w:rPr>
          <w:rFonts w:ascii="Times New Roman" w:hAnsi="Times New Roman" w:cs="Times New Roman"/>
          <w:sz w:val="23"/>
          <w:szCs w:val="23"/>
          <w:lang w:val="en-AU"/>
        </w:rPr>
        <w:t xml:space="preserve">ong </w:t>
      </w:r>
      <w:r>
        <w:rPr>
          <w:rFonts w:ascii="Times New Roman" w:hAnsi="Times New Roman" w:cs="Times New Roman"/>
          <w:sz w:val="23"/>
          <w:szCs w:val="23"/>
          <w:lang w:val="en-AU"/>
        </w:rPr>
        <w:t>K</w:t>
      </w:r>
      <w:r w:rsidR="005046DB">
        <w:rPr>
          <w:rFonts w:ascii="Times New Roman" w:hAnsi="Times New Roman" w:cs="Times New Roman"/>
          <w:sz w:val="23"/>
          <w:szCs w:val="23"/>
          <w:lang w:val="en-AU"/>
        </w:rPr>
        <w:t>ong</w:t>
      </w:r>
      <w:r>
        <w:rPr>
          <w:rFonts w:ascii="Times New Roman" w:hAnsi="Times New Roman" w:cs="Times New Roman"/>
          <w:sz w:val="23"/>
          <w:szCs w:val="23"/>
          <w:lang w:val="en-AU"/>
        </w:rPr>
        <w:t xml:space="preserve"> and Ind</w:t>
      </w:r>
      <w:r w:rsidR="005046DB">
        <w:rPr>
          <w:rFonts w:ascii="Times New Roman" w:hAnsi="Times New Roman" w:cs="Times New Roman"/>
          <w:sz w:val="23"/>
          <w:szCs w:val="23"/>
          <w:lang w:val="en-AU"/>
        </w:rPr>
        <w:t>ian ICE data</w:t>
      </w:r>
      <w:r>
        <w:rPr>
          <w:rFonts w:ascii="Times New Roman" w:hAnsi="Times New Roman" w:cs="Times New Roman"/>
          <w:sz w:val="23"/>
          <w:szCs w:val="23"/>
          <w:lang w:val="en-AU"/>
        </w:rPr>
        <w:t xml:space="preserve"> are remarkably stable </w:t>
      </w:r>
      <w:r w:rsidR="005046DB">
        <w:rPr>
          <w:rFonts w:ascii="Times New Roman" w:hAnsi="Times New Roman" w:cs="Times New Roman"/>
          <w:sz w:val="23"/>
          <w:szCs w:val="23"/>
          <w:lang w:val="en-AU"/>
        </w:rPr>
        <w:t xml:space="preserve">with very being consistently the dominant adjective amplifier across age groups and syntactic contexts. A minor difference between HKE and </w:t>
      </w:r>
      <w:proofErr w:type="spellStart"/>
      <w:r w:rsidR="005046DB">
        <w:rPr>
          <w:rFonts w:ascii="Times New Roman" w:hAnsi="Times New Roman" w:cs="Times New Roman"/>
          <w:sz w:val="23"/>
          <w:szCs w:val="23"/>
          <w:lang w:val="en-AU"/>
        </w:rPr>
        <w:t>IndE</w:t>
      </w:r>
      <w:proofErr w:type="spellEnd"/>
      <w:r w:rsidR="005046DB">
        <w:rPr>
          <w:rFonts w:ascii="Times New Roman" w:hAnsi="Times New Roman" w:cs="Times New Roman"/>
          <w:sz w:val="23"/>
          <w:szCs w:val="23"/>
          <w:lang w:val="en-AU"/>
        </w:rPr>
        <w:t xml:space="preserve"> is visible for the use of so in predicative contexts: while </w:t>
      </w:r>
      <w:r w:rsidR="005046DB" w:rsidRPr="005046DB">
        <w:rPr>
          <w:rFonts w:ascii="Times New Roman" w:hAnsi="Times New Roman" w:cs="Times New Roman"/>
          <w:i/>
          <w:iCs/>
          <w:sz w:val="23"/>
          <w:szCs w:val="23"/>
          <w:lang w:val="en-AU"/>
        </w:rPr>
        <w:t>so</w:t>
      </w:r>
      <w:r w:rsidR="005046DB">
        <w:rPr>
          <w:rFonts w:ascii="Times New Roman" w:hAnsi="Times New Roman" w:cs="Times New Roman"/>
          <w:sz w:val="23"/>
          <w:szCs w:val="23"/>
          <w:lang w:val="en-AU"/>
        </w:rPr>
        <w:t xml:space="preserve"> has decreased across apparent-time in HKE, it has slightly increased across apparent time in </w:t>
      </w:r>
      <w:proofErr w:type="spellStart"/>
      <w:r w:rsidR="005046DB">
        <w:rPr>
          <w:rFonts w:ascii="Times New Roman" w:hAnsi="Times New Roman" w:cs="Times New Roman"/>
          <w:sz w:val="23"/>
          <w:szCs w:val="23"/>
          <w:lang w:val="en-AU"/>
        </w:rPr>
        <w:t>IndE</w:t>
      </w:r>
      <w:proofErr w:type="spellEnd"/>
      <w:r w:rsidR="005046DB">
        <w:rPr>
          <w:rFonts w:ascii="Times New Roman" w:hAnsi="Times New Roman" w:cs="Times New Roman"/>
          <w:sz w:val="23"/>
          <w:szCs w:val="23"/>
          <w:lang w:val="en-AU"/>
        </w:rPr>
        <w:t xml:space="preserve">. In contrast, </w:t>
      </w:r>
      <w:proofErr w:type="spellStart"/>
      <w:r w:rsidR="005046DB">
        <w:rPr>
          <w:rFonts w:ascii="Times New Roman" w:hAnsi="Times New Roman" w:cs="Times New Roman"/>
          <w:sz w:val="23"/>
          <w:szCs w:val="23"/>
          <w:lang w:val="en-AU"/>
        </w:rPr>
        <w:t>PhiE</w:t>
      </w:r>
      <w:proofErr w:type="spellEnd"/>
      <w:r w:rsidR="005046DB">
        <w:rPr>
          <w:rFonts w:ascii="Times New Roman" w:hAnsi="Times New Roman" w:cs="Times New Roman"/>
          <w:sz w:val="23"/>
          <w:szCs w:val="23"/>
          <w:lang w:val="en-AU"/>
        </w:rPr>
        <w:t xml:space="preserve"> shows signs of lexical replacement that mirrors trends in other varieties of English with</w:t>
      </w:r>
      <w:r w:rsidR="00A32660">
        <w:rPr>
          <w:rFonts w:ascii="Times New Roman" w:hAnsi="Times New Roman" w:cs="Times New Roman"/>
          <w:sz w:val="23"/>
          <w:szCs w:val="23"/>
          <w:lang w:val="en-AU"/>
        </w:rPr>
        <w:t xml:space="preserve"> </w:t>
      </w:r>
      <w:r w:rsidR="00A32660" w:rsidRPr="00A32660">
        <w:rPr>
          <w:rFonts w:ascii="Times New Roman" w:hAnsi="Times New Roman" w:cs="Times New Roman"/>
          <w:i/>
          <w:iCs/>
          <w:sz w:val="23"/>
          <w:szCs w:val="23"/>
          <w:lang w:val="en-AU"/>
        </w:rPr>
        <w:t>very</w:t>
      </w:r>
      <w:r w:rsidR="00A32660">
        <w:rPr>
          <w:rFonts w:ascii="Times New Roman" w:hAnsi="Times New Roman" w:cs="Times New Roman"/>
          <w:sz w:val="23"/>
          <w:szCs w:val="23"/>
          <w:lang w:val="en-AU"/>
        </w:rPr>
        <w:t xml:space="preserve"> decreasing and</w:t>
      </w:r>
      <w:r w:rsidR="005046DB">
        <w:rPr>
          <w:rFonts w:ascii="Times New Roman" w:hAnsi="Times New Roman" w:cs="Times New Roman"/>
          <w:sz w:val="23"/>
          <w:szCs w:val="23"/>
          <w:lang w:val="en-AU"/>
        </w:rPr>
        <w:t xml:space="preserve"> </w:t>
      </w:r>
      <w:r w:rsidR="005046DB" w:rsidRPr="00A32660">
        <w:rPr>
          <w:rFonts w:ascii="Times New Roman" w:hAnsi="Times New Roman" w:cs="Times New Roman"/>
          <w:i/>
          <w:iCs/>
          <w:sz w:val="23"/>
          <w:szCs w:val="23"/>
          <w:lang w:val="en-AU"/>
        </w:rPr>
        <w:t>really</w:t>
      </w:r>
      <w:r w:rsidR="005046DB">
        <w:rPr>
          <w:rFonts w:ascii="Times New Roman" w:hAnsi="Times New Roman" w:cs="Times New Roman"/>
          <w:sz w:val="23"/>
          <w:szCs w:val="23"/>
          <w:lang w:val="en-AU"/>
        </w:rPr>
        <w:t xml:space="preserve"> increasing across apparent time in both syntactic contexts</w:t>
      </w:r>
      <w:r w:rsidR="00A32660">
        <w:rPr>
          <w:rFonts w:ascii="Times New Roman" w:hAnsi="Times New Roman" w:cs="Times New Roman"/>
          <w:sz w:val="23"/>
          <w:szCs w:val="23"/>
          <w:lang w:val="en-AU"/>
        </w:rPr>
        <w:t xml:space="preserve">. In addition, so has already replaced very as the dominant amplifier variant in predicative contexts. However, </w:t>
      </w:r>
      <w:r w:rsidR="00A32660" w:rsidRPr="00A32660">
        <w:rPr>
          <w:rFonts w:ascii="Times New Roman" w:hAnsi="Times New Roman" w:cs="Times New Roman"/>
          <w:i/>
          <w:iCs/>
          <w:sz w:val="23"/>
          <w:szCs w:val="23"/>
          <w:lang w:val="en-AU"/>
        </w:rPr>
        <w:t>so</w:t>
      </w:r>
      <w:r w:rsidR="00A32660">
        <w:rPr>
          <w:rFonts w:ascii="Times New Roman" w:hAnsi="Times New Roman" w:cs="Times New Roman"/>
          <w:sz w:val="23"/>
          <w:szCs w:val="23"/>
          <w:lang w:val="en-AU"/>
        </w:rPr>
        <w:t xml:space="preserve"> remains to be constrained from entering attributive contexts and its use is thus confined to predicative contexts. </w:t>
      </w:r>
    </w:p>
    <w:p w14:paraId="6E222B65" w14:textId="27353D5E" w:rsidR="00811162" w:rsidRPr="005F76AC" w:rsidRDefault="00A32660" w:rsidP="005F76AC">
      <w:pPr>
        <w:spacing w:after="0" w:line="360" w:lineRule="auto"/>
        <w:rPr>
          <w:rFonts w:ascii="Times New Roman" w:hAnsi="Times New Roman" w:cs="Times New Roman"/>
          <w:sz w:val="23"/>
          <w:szCs w:val="23"/>
          <w:lang w:val="en-AU"/>
        </w:rPr>
      </w:pPr>
      <w:r>
        <w:rPr>
          <w:rFonts w:ascii="Times New Roman" w:hAnsi="Times New Roman" w:cs="Times New Roman"/>
          <w:sz w:val="23"/>
          <w:szCs w:val="23"/>
          <w:lang w:val="en-AU"/>
        </w:rPr>
        <w:lastRenderedPageBreak/>
        <w:tab/>
        <w:t>We now turn to the results of the CIT</w:t>
      </w:r>
      <w:r w:rsidR="00D01A2C">
        <w:rPr>
          <w:rFonts w:ascii="Times New Roman" w:hAnsi="Times New Roman" w:cs="Times New Roman"/>
          <w:sz w:val="23"/>
          <w:szCs w:val="23"/>
          <w:lang w:val="en-AU"/>
        </w:rPr>
        <w:t>s</w:t>
      </w:r>
      <w:r>
        <w:rPr>
          <w:rFonts w:ascii="Times New Roman" w:hAnsi="Times New Roman" w:cs="Times New Roman"/>
          <w:sz w:val="23"/>
          <w:szCs w:val="23"/>
          <w:lang w:val="en-AU"/>
        </w:rPr>
        <w:t>. The first CIT</w:t>
      </w:r>
      <w:r w:rsidR="00D01A2C">
        <w:rPr>
          <w:rFonts w:ascii="Times New Roman" w:hAnsi="Times New Roman" w:cs="Times New Roman"/>
          <w:sz w:val="23"/>
          <w:szCs w:val="23"/>
          <w:lang w:val="en-AU"/>
        </w:rPr>
        <w:t xml:space="preserve">, which was applied to the data set which contained data points from all three regional varieties, </w:t>
      </w:r>
      <w:r>
        <w:rPr>
          <w:rFonts w:ascii="Times New Roman" w:hAnsi="Times New Roman" w:cs="Times New Roman"/>
          <w:sz w:val="23"/>
          <w:szCs w:val="23"/>
          <w:lang w:val="en-AU"/>
        </w:rPr>
        <w:t xml:space="preserve">confirms that the regional varieties differ remarkably with a separation between HKE and </w:t>
      </w:r>
      <w:proofErr w:type="spellStart"/>
      <w:r>
        <w:rPr>
          <w:rFonts w:ascii="Times New Roman" w:hAnsi="Times New Roman" w:cs="Times New Roman"/>
          <w:sz w:val="23"/>
          <w:szCs w:val="23"/>
          <w:lang w:val="en-AU"/>
        </w:rPr>
        <w:t>IndE</w:t>
      </w:r>
      <w:proofErr w:type="spellEnd"/>
      <w:r>
        <w:rPr>
          <w:rFonts w:ascii="Times New Roman" w:hAnsi="Times New Roman" w:cs="Times New Roman"/>
          <w:sz w:val="23"/>
          <w:szCs w:val="23"/>
          <w:lang w:val="en-AU"/>
        </w:rPr>
        <w:t xml:space="preserve"> </w:t>
      </w:r>
      <w:r w:rsidR="002161C1">
        <w:rPr>
          <w:rFonts w:ascii="Times New Roman" w:hAnsi="Times New Roman" w:cs="Times New Roman"/>
          <w:sz w:val="23"/>
          <w:szCs w:val="23"/>
          <w:lang w:val="en-AU"/>
        </w:rPr>
        <w:t xml:space="preserve">on the one hand and </w:t>
      </w:r>
      <w:proofErr w:type="spellStart"/>
      <w:r w:rsidR="002161C1">
        <w:rPr>
          <w:rFonts w:ascii="Times New Roman" w:hAnsi="Times New Roman" w:cs="Times New Roman"/>
          <w:sz w:val="23"/>
          <w:szCs w:val="23"/>
          <w:lang w:val="en-AU"/>
        </w:rPr>
        <w:t>PhiE</w:t>
      </w:r>
      <w:proofErr w:type="spellEnd"/>
      <w:r w:rsidR="002161C1">
        <w:rPr>
          <w:rFonts w:ascii="Times New Roman" w:hAnsi="Times New Roman" w:cs="Times New Roman"/>
          <w:sz w:val="23"/>
          <w:szCs w:val="23"/>
          <w:lang w:val="en-AU"/>
        </w:rPr>
        <w:t xml:space="preserve"> </w:t>
      </w:r>
      <w:r w:rsidR="002161C1">
        <w:rPr>
          <w:rFonts w:ascii="Times New Roman" w:hAnsi="Times New Roman" w:cs="Times New Roman"/>
          <w:sz w:val="23"/>
          <w:szCs w:val="23"/>
          <w:lang w:val="en-AU"/>
        </w:rPr>
        <w:t xml:space="preserve">on the other </w:t>
      </w:r>
      <w:r>
        <w:rPr>
          <w:rFonts w:ascii="Times New Roman" w:hAnsi="Times New Roman" w:cs="Times New Roman"/>
          <w:sz w:val="23"/>
          <w:szCs w:val="23"/>
          <w:lang w:val="en-AU"/>
        </w:rPr>
        <w:t xml:space="preserve">representing the first, and thus most important split. </w:t>
      </w:r>
      <w:r w:rsidR="00D01A2C">
        <w:rPr>
          <w:rFonts w:ascii="Times New Roman" w:hAnsi="Times New Roman" w:cs="Times New Roman"/>
          <w:sz w:val="23"/>
          <w:szCs w:val="23"/>
          <w:lang w:val="en-AU"/>
        </w:rPr>
        <w:t xml:space="preserve">Overall, intra-linguistic factors appear to figure more prominently in </w:t>
      </w:r>
      <w:proofErr w:type="spellStart"/>
      <w:r w:rsidR="00D01A2C">
        <w:rPr>
          <w:rFonts w:ascii="Times New Roman" w:hAnsi="Times New Roman" w:cs="Times New Roman"/>
          <w:sz w:val="23"/>
          <w:szCs w:val="23"/>
          <w:lang w:val="en-AU"/>
        </w:rPr>
        <w:t>IndE</w:t>
      </w:r>
      <w:proofErr w:type="spellEnd"/>
      <w:r w:rsidR="00D01A2C">
        <w:rPr>
          <w:rFonts w:ascii="Times New Roman" w:hAnsi="Times New Roman" w:cs="Times New Roman"/>
          <w:sz w:val="23"/>
          <w:szCs w:val="23"/>
          <w:lang w:val="en-AU"/>
        </w:rPr>
        <w:t xml:space="preserve"> and HKE, while social variables dominate amplifier choice in </w:t>
      </w:r>
      <w:proofErr w:type="spellStart"/>
      <w:r w:rsidR="00D01A2C">
        <w:rPr>
          <w:rFonts w:ascii="Times New Roman" w:hAnsi="Times New Roman" w:cs="Times New Roman"/>
          <w:sz w:val="23"/>
          <w:szCs w:val="23"/>
          <w:lang w:val="en-AU"/>
        </w:rPr>
        <w:t>PhiE</w:t>
      </w:r>
      <w:proofErr w:type="spellEnd"/>
      <w:r w:rsidR="00D01A2C">
        <w:rPr>
          <w:rFonts w:ascii="Times New Roman" w:hAnsi="Times New Roman" w:cs="Times New Roman"/>
          <w:sz w:val="23"/>
          <w:szCs w:val="23"/>
          <w:lang w:val="en-AU"/>
        </w:rPr>
        <w:t xml:space="preserve">. </w:t>
      </w:r>
    </w:p>
    <w:p w14:paraId="67FAEC0A" w14:textId="51DDCF4B" w:rsidR="00811162" w:rsidRPr="005F76AC" w:rsidRDefault="00811162" w:rsidP="005F76AC">
      <w:pPr>
        <w:spacing w:after="0" w:line="360" w:lineRule="auto"/>
        <w:rPr>
          <w:rFonts w:ascii="Times New Roman" w:hAnsi="Times New Roman" w:cs="Times New Roman"/>
          <w:sz w:val="23"/>
          <w:szCs w:val="23"/>
          <w:lang w:val="en-AU"/>
        </w:rPr>
      </w:pPr>
    </w:p>
    <w:tbl>
      <w:tblPr>
        <w:tblStyle w:val="Tabellenraster"/>
        <w:tblW w:w="0" w:type="auto"/>
        <w:tblLook w:val="04A0" w:firstRow="1" w:lastRow="0" w:firstColumn="1" w:lastColumn="0" w:noHBand="0" w:noVBand="1"/>
      </w:tblPr>
      <w:tblGrid>
        <w:gridCol w:w="9062"/>
      </w:tblGrid>
      <w:tr w:rsidR="002E353E" w:rsidRPr="001B226B" w14:paraId="542365E5" w14:textId="77777777" w:rsidTr="002E353E">
        <w:tc>
          <w:tcPr>
            <w:tcW w:w="9062" w:type="dxa"/>
          </w:tcPr>
          <w:p w14:paraId="05B6B4A0" w14:textId="1388C031" w:rsidR="00E041F4" w:rsidRPr="005F76AC" w:rsidRDefault="007C59E0" w:rsidP="005F76AC">
            <w:pPr>
              <w:keepNext/>
              <w:spacing w:line="360" w:lineRule="auto"/>
              <w:rPr>
                <w:rFonts w:ascii="Times New Roman" w:hAnsi="Times New Roman" w:cs="Times New Roman"/>
              </w:rPr>
            </w:pPr>
            <w:r>
              <w:rPr>
                <w:noProof/>
              </w:rPr>
              <w:drawing>
                <wp:inline distT="0" distB="0" distL="0" distR="0" wp14:anchorId="2CFA3AE7" wp14:editId="5C99CE35">
                  <wp:extent cx="5760720" cy="288036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6E3A783B" w14:textId="4ECDECC8" w:rsidR="002E353E" w:rsidRPr="005F76AC" w:rsidRDefault="00E041F4" w:rsidP="005F76AC">
            <w:pPr>
              <w:pStyle w:val="Beschriftung"/>
              <w:spacing w:after="0" w:line="360" w:lineRule="auto"/>
              <w:rPr>
                <w:rFonts w:ascii="Times New Roman" w:hAnsi="Times New Roman" w:cs="Times New Roman"/>
                <w:sz w:val="23"/>
                <w:szCs w:val="23"/>
                <w:lang w:val="en-AU"/>
              </w:rPr>
            </w:pPr>
            <w:r w:rsidRPr="005F76AC">
              <w:rPr>
                <w:rFonts w:ascii="Times New Roman" w:hAnsi="Times New Roman" w:cs="Times New Roman"/>
                <w:color w:val="auto"/>
                <w:lang w:val="en-AU"/>
              </w:rPr>
              <w:t xml:space="preserve">Figure </w:t>
            </w:r>
            <w:r w:rsidRPr="005F76AC">
              <w:rPr>
                <w:rFonts w:ascii="Times New Roman" w:hAnsi="Times New Roman" w:cs="Times New Roman"/>
                <w:color w:val="auto"/>
              </w:rPr>
              <w:fldChar w:fldCharType="begin"/>
            </w:r>
            <w:r w:rsidRPr="005F76AC">
              <w:rPr>
                <w:rFonts w:ascii="Times New Roman" w:hAnsi="Times New Roman" w:cs="Times New Roman"/>
                <w:color w:val="auto"/>
                <w:lang w:val="en-AU"/>
              </w:rPr>
              <w:instrText xml:space="preserve"> SEQ Figure \* ARABIC </w:instrText>
            </w:r>
            <w:r w:rsidRPr="005F76AC">
              <w:rPr>
                <w:rFonts w:ascii="Times New Roman" w:hAnsi="Times New Roman" w:cs="Times New Roman"/>
                <w:color w:val="auto"/>
              </w:rPr>
              <w:fldChar w:fldCharType="separate"/>
            </w:r>
            <w:r w:rsidR="002161C1">
              <w:rPr>
                <w:rFonts w:ascii="Times New Roman" w:hAnsi="Times New Roman" w:cs="Times New Roman"/>
                <w:noProof/>
                <w:color w:val="auto"/>
                <w:lang w:val="en-AU"/>
              </w:rPr>
              <w:t>1</w:t>
            </w:r>
            <w:r w:rsidRPr="005F76AC">
              <w:rPr>
                <w:rFonts w:ascii="Times New Roman" w:hAnsi="Times New Roman" w:cs="Times New Roman"/>
                <w:color w:val="auto"/>
              </w:rPr>
              <w:fldChar w:fldCharType="end"/>
            </w:r>
            <w:r w:rsidRPr="005F76AC">
              <w:rPr>
                <w:rFonts w:ascii="Times New Roman" w:hAnsi="Times New Roman" w:cs="Times New Roman"/>
                <w:color w:val="auto"/>
                <w:lang w:val="en-AU"/>
              </w:rPr>
              <w:t xml:space="preserve">: Conditional Inference Tree for HKE, </w:t>
            </w:r>
            <w:proofErr w:type="spellStart"/>
            <w:r w:rsidRPr="005F76AC">
              <w:rPr>
                <w:rFonts w:ascii="Times New Roman" w:hAnsi="Times New Roman" w:cs="Times New Roman"/>
                <w:color w:val="auto"/>
                <w:lang w:val="en-AU"/>
              </w:rPr>
              <w:t>IndE</w:t>
            </w:r>
            <w:proofErr w:type="spellEnd"/>
            <w:r w:rsidRPr="005F76AC">
              <w:rPr>
                <w:rFonts w:ascii="Times New Roman" w:hAnsi="Times New Roman" w:cs="Times New Roman"/>
                <w:color w:val="auto"/>
                <w:lang w:val="en-AU"/>
              </w:rPr>
              <w:t xml:space="preserve">, and </w:t>
            </w:r>
            <w:proofErr w:type="spellStart"/>
            <w:r w:rsidRPr="005F76AC">
              <w:rPr>
                <w:rFonts w:ascii="Times New Roman" w:hAnsi="Times New Roman" w:cs="Times New Roman"/>
                <w:color w:val="auto"/>
                <w:lang w:val="en-AU"/>
              </w:rPr>
              <w:t>PhiE</w:t>
            </w:r>
            <w:proofErr w:type="spellEnd"/>
            <w:r w:rsidRPr="005F76AC">
              <w:rPr>
                <w:rFonts w:ascii="Times New Roman" w:hAnsi="Times New Roman" w:cs="Times New Roman"/>
                <w:color w:val="auto"/>
                <w:lang w:val="en-AU"/>
              </w:rPr>
              <w:t>.</w:t>
            </w:r>
          </w:p>
        </w:tc>
      </w:tr>
    </w:tbl>
    <w:p w14:paraId="45664B36" w14:textId="403710EF" w:rsidR="002E353E" w:rsidRDefault="002E353E" w:rsidP="005F76AC">
      <w:pPr>
        <w:spacing w:after="0" w:line="360" w:lineRule="auto"/>
        <w:rPr>
          <w:rFonts w:ascii="Times New Roman" w:hAnsi="Times New Roman" w:cs="Times New Roman"/>
          <w:sz w:val="23"/>
          <w:szCs w:val="23"/>
          <w:lang w:val="en-AU"/>
        </w:rPr>
      </w:pPr>
    </w:p>
    <w:p w14:paraId="29C8432B" w14:textId="23A001F0" w:rsidR="00E041F4" w:rsidRPr="005F76AC" w:rsidRDefault="002161C1" w:rsidP="005F76AC">
      <w:pPr>
        <w:spacing w:after="0" w:line="360" w:lineRule="auto"/>
        <w:rPr>
          <w:rFonts w:ascii="Times New Roman" w:hAnsi="Times New Roman" w:cs="Times New Roman"/>
          <w:sz w:val="23"/>
          <w:szCs w:val="23"/>
          <w:lang w:val="en-AU"/>
        </w:rPr>
      </w:pPr>
      <w:r>
        <w:rPr>
          <w:rFonts w:ascii="Times New Roman" w:hAnsi="Times New Roman" w:cs="Times New Roman"/>
          <w:sz w:val="23"/>
          <w:szCs w:val="23"/>
          <w:lang w:val="en-AU"/>
        </w:rPr>
        <w:t xml:space="preserve">Figure 1 shows that in HKE and </w:t>
      </w:r>
      <w:proofErr w:type="spellStart"/>
      <w:r>
        <w:rPr>
          <w:rFonts w:ascii="Times New Roman" w:hAnsi="Times New Roman" w:cs="Times New Roman"/>
          <w:sz w:val="23"/>
          <w:szCs w:val="23"/>
          <w:lang w:val="en-AU"/>
        </w:rPr>
        <w:t>IndE</w:t>
      </w:r>
      <w:proofErr w:type="spellEnd"/>
      <w:r>
        <w:rPr>
          <w:rFonts w:ascii="Times New Roman" w:hAnsi="Times New Roman" w:cs="Times New Roman"/>
          <w:sz w:val="23"/>
          <w:szCs w:val="23"/>
          <w:lang w:val="en-AU"/>
        </w:rPr>
        <w:t xml:space="preserve"> adjective amplification is governed by intra-linguistic factors, only the gender of speakers has an effect and only within a small subset of the Indian ICE data. In contrast, the syntactic context of adjectives in the only intra-linguistic factor that impacts amplifier use in </w:t>
      </w:r>
      <w:proofErr w:type="spellStart"/>
      <w:r>
        <w:rPr>
          <w:rFonts w:ascii="Times New Roman" w:hAnsi="Times New Roman" w:cs="Times New Roman"/>
          <w:sz w:val="23"/>
          <w:szCs w:val="23"/>
          <w:lang w:val="en-AU"/>
        </w:rPr>
        <w:t>PhiE</w:t>
      </w:r>
      <w:proofErr w:type="spellEnd"/>
      <w:r>
        <w:rPr>
          <w:rFonts w:ascii="Times New Roman" w:hAnsi="Times New Roman" w:cs="Times New Roman"/>
          <w:sz w:val="23"/>
          <w:szCs w:val="23"/>
          <w:lang w:val="en-AU"/>
        </w:rPr>
        <w:t xml:space="preserve">, all other partitions are based on the age and gender of speakers. </w:t>
      </w:r>
      <w:r>
        <w:rPr>
          <w:rFonts w:ascii="Times New Roman" w:hAnsi="Times New Roman" w:cs="Times New Roman"/>
          <w:sz w:val="23"/>
          <w:szCs w:val="23"/>
          <w:lang w:val="en-AU"/>
        </w:rPr>
        <w:t>To ascertain this impression, we now inspect the CIT which were applied to each variety separately</w:t>
      </w:r>
      <w:r w:rsidR="005E44E0">
        <w:rPr>
          <w:rFonts w:ascii="Times New Roman" w:hAnsi="Times New Roman" w:cs="Times New Roman"/>
          <w:sz w:val="23"/>
          <w:szCs w:val="23"/>
          <w:lang w:val="en-AU"/>
        </w:rPr>
        <w:t xml:space="preserve"> and begin with inspecting the CIT that was fit to the Hong Kong ICE data.</w:t>
      </w:r>
    </w:p>
    <w:p w14:paraId="6DA3D7D6" w14:textId="77777777" w:rsidR="00E041F4" w:rsidRPr="005F76AC" w:rsidRDefault="00E041F4" w:rsidP="005F76AC">
      <w:pPr>
        <w:spacing w:after="0" w:line="360" w:lineRule="auto"/>
        <w:rPr>
          <w:rFonts w:ascii="Times New Roman" w:hAnsi="Times New Roman" w:cs="Times New Roman"/>
          <w:sz w:val="23"/>
          <w:szCs w:val="23"/>
          <w:lang w:val="en-AU"/>
        </w:rPr>
      </w:pPr>
    </w:p>
    <w:tbl>
      <w:tblPr>
        <w:tblStyle w:val="Tabellenraster"/>
        <w:tblW w:w="0" w:type="auto"/>
        <w:tblLook w:val="04A0" w:firstRow="1" w:lastRow="0" w:firstColumn="1" w:lastColumn="0" w:noHBand="0" w:noVBand="1"/>
      </w:tblPr>
      <w:tblGrid>
        <w:gridCol w:w="9062"/>
      </w:tblGrid>
      <w:tr w:rsidR="002E353E" w:rsidRPr="001B226B" w14:paraId="714C35D3" w14:textId="77777777" w:rsidTr="002E353E">
        <w:tc>
          <w:tcPr>
            <w:tcW w:w="9062" w:type="dxa"/>
          </w:tcPr>
          <w:p w14:paraId="03816BA2" w14:textId="5405E6F6" w:rsidR="002236E8" w:rsidRPr="005F76AC" w:rsidRDefault="007C59E0" w:rsidP="005F76AC">
            <w:pPr>
              <w:keepNext/>
              <w:spacing w:line="360" w:lineRule="auto"/>
              <w:rPr>
                <w:rFonts w:ascii="Times New Roman" w:hAnsi="Times New Roman" w:cs="Times New Roman"/>
              </w:rPr>
            </w:pPr>
            <w:r>
              <w:rPr>
                <w:noProof/>
              </w:rPr>
              <w:lastRenderedPageBreak/>
              <w:drawing>
                <wp:inline distT="0" distB="0" distL="0" distR="0" wp14:anchorId="7EE0C802" wp14:editId="4A059A86">
                  <wp:extent cx="5760720" cy="288036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0AF843C3" w14:textId="5AD2BA75" w:rsidR="002E353E" w:rsidRPr="005F76AC" w:rsidRDefault="002236E8" w:rsidP="005F76AC">
            <w:pPr>
              <w:pStyle w:val="Beschriftung"/>
              <w:spacing w:after="0" w:line="360" w:lineRule="auto"/>
              <w:rPr>
                <w:rFonts w:ascii="Times New Roman" w:hAnsi="Times New Roman" w:cs="Times New Roman"/>
                <w:sz w:val="23"/>
                <w:szCs w:val="23"/>
                <w:lang w:val="en-AU"/>
              </w:rPr>
            </w:pPr>
            <w:r w:rsidRPr="005F76AC">
              <w:rPr>
                <w:rFonts w:ascii="Times New Roman" w:hAnsi="Times New Roman" w:cs="Times New Roman"/>
                <w:color w:val="auto"/>
                <w:lang w:val="en-AU"/>
              </w:rPr>
              <w:t xml:space="preserve">Figure </w:t>
            </w:r>
            <w:r w:rsidRPr="005F76AC">
              <w:rPr>
                <w:rFonts w:ascii="Times New Roman" w:hAnsi="Times New Roman" w:cs="Times New Roman"/>
                <w:color w:val="auto"/>
              </w:rPr>
              <w:fldChar w:fldCharType="begin"/>
            </w:r>
            <w:r w:rsidRPr="005F76AC">
              <w:rPr>
                <w:rFonts w:ascii="Times New Roman" w:hAnsi="Times New Roman" w:cs="Times New Roman"/>
                <w:color w:val="auto"/>
                <w:lang w:val="en-AU"/>
              </w:rPr>
              <w:instrText xml:space="preserve"> SEQ Figure \* ARABIC </w:instrText>
            </w:r>
            <w:r w:rsidRPr="005F76AC">
              <w:rPr>
                <w:rFonts w:ascii="Times New Roman" w:hAnsi="Times New Roman" w:cs="Times New Roman"/>
                <w:color w:val="auto"/>
              </w:rPr>
              <w:fldChar w:fldCharType="separate"/>
            </w:r>
            <w:r w:rsidR="002161C1">
              <w:rPr>
                <w:rFonts w:ascii="Times New Roman" w:hAnsi="Times New Roman" w:cs="Times New Roman"/>
                <w:noProof/>
                <w:color w:val="auto"/>
                <w:lang w:val="en-AU"/>
              </w:rPr>
              <w:t>2</w:t>
            </w:r>
            <w:r w:rsidRPr="005F76AC">
              <w:rPr>
                <w:rFonts w:ascii="Times New Roman" w:hAnsi="Times New Roman" w:cs="Times New Roman"/>
                <w:color w:val="auto"/>
              </w:rPr>
              <w:fldChar w:fldCharType="end"/>
            </w:r>
            <w:r w:rsidRPr="005F76AC">
              <w:rPr>
                <w:rFonts w:ascii="Times New Roman" w:hAnsi="Times New Roman" w:cs="Times New Roman"/>
                <w:color w:val="auto"/>
                <w:lang w:val="en-AU"/>
              </w:rPr>
              <w:t xml:space="preserve">: Conditional Inference tree for the ICE </w:t>
            </w:r>
            <w:r w:rsidR="007C59E0">
              <w:rPr>
                <w:rFonts w:ascii="Times New Roman" w:hAnsi="Times New Roman" w:cs="Times New Roman"/>
                <w:color w:val="auto"/>
                <w:lang w:val="en-AU"/>
              </w:rPr>
              <w:t>Hong Kong</w:t>
            </w:r>
            <w:r w:rsidRPr="005F76AC">
              <w:rPr>
                <w:rFonts w:ascii="Times New Roman" w:hAnsi="Times New Roman" w:cs="Times New Roman"/>
                <w:color w:val="auto"/>
                <w:lang w:val="en-AU"/>
              </w:rPr>
              <w:t xml:space="preserve"> data.</w:t>
            </w:r>
          </w:p>
        </w:tc>
      </w:tr>
    </w:tbl>
    <w:p w14:paraId="1C9B8645" w14:textId="4C7723B0" w:rsidR="002E353E" w:rsidRDefault="002E353E" w:rsidP="005F76AC">
      <w:pPr>
        <w:spacing w:after="0" w:line="360" w:lineRule="auto"/>
        <w:rPr>
          <w:rFonts w:ascii="Times New Roman" w:hAnsi="Times New Roman" w:cs="Times New Roman"/>
          <w:sz w:val="23"/>
          <w:szCs w:val="23"/>
          <w:lang w:val="en-AU"/>
        </w:rPr>
      </w:pPr>
    </w:p>
    <w:p w14:paraId="11A0E611" w14:textId="5CFDEBD9" w:rsidR="005E44E0" w:rsidRDefault="005E44E0" w:rsidP="005F76AC">
      <w:pPr>
        <w:spacing w:after="0" w:line="360" w:lineRule="auto"/>
        <w:rPr>
          <w:rFonts w:ascii="Times New Roman" w:hAnsi="Times New Roman" w:cs="Times New Roman"/>
          <w:sz w:val="23"/>
          <w:szCs w:val="23"/>
          <w:lang w:val="en-AU"/>
        </w:rPr>
      </w:pPr>
      <w:r>
        <w:rPr>
          <w:rFonts w:ascii="Times New Roman" w:hAnsi="Times New Roman" w:cs="Times New Roman"/>
          <w:sz w:val="23"/>
          <w:szCs w:val="23"/>
          <w:lang w:val="en-AU"/>
        </w:rPr>
        <w:t xml:space="preserve">Figure 2 confirms that adjective amplification in HKE is dominated by </w:t>
      </w:r>
      <w:r w:rsidRPr="005E44E0">
        <w:rPr>
          <w:rFonts w:ascii="Times New Roman" w:hAnsi="Times New Roman" w:cs="Times New Roman"/>
          <w:i/>
          <w:iCs/>
          <w:sz w:val="23"/>
          <w:szCs w:val="23"/>
          <w:lang w:val="en-AU"/>
        </w:rPr>
        <w:t>very</w:t>
      </w:r>
      <w:r>
        <w:rPr>
          <w:rFonts w:ascii="Times New Roman" w:hAnsi="Times New Roman" w:cs="Times New Roman"/>
          <w:sz w:val="23"/>
          <w:szCs w:val="23"/>
          <w:lang w:val="en-AU"/>
        </w:rPr>
        <w:t xml:space="preserve"> and governed only by language internal factors with the syntactic context being the most distinctive variable. In attributive context, very is the uncontested default amplifier with substantially smaller shares of adjectives being amplified by </w:t>
      </w:r>
      <w:r w:rsidRPr="005E44E0">
        <w:rPr>
          <w:rFonts w:ascii="Times New Roman" w:hAnsi="Times New Roman" w:cs="Times New Roman"/>
          <w:i/>
          <w:iCs/>
          <w:sz w:val="23"/>
          <w:szCs w:val="23"/>
          <w:lang w:val="en-AU"/>
        </w:rPr>
        <w:t>really</w:t>
      </w:r>
      <w:r>
        <w:rPr>
          <w:rFonts w:ascii="Times New Roman" w:hAnsi="Times New Roman" w:cs="Times New Roman"/>
          <w:sz w:val="23"/>
          <w:szCs w:val="23"/>
          <w:lang w:val="en-AU"/>
        </w:rPr>
        <w:t xml:space="preserve"> and </w:t>
      </w:r>
      <w:r w:rsidRPr="005E44E0">
        <w:rPr>
          <w:rFonts w:ascii="Times New Roman" w:hAnsi="Times New Roman" w:cs="Times New Roman"/>
          <w:i/>
          <w:iCs/>
          <w:sz w:val="23"/>
          <w:szCs w:val="23"/>
          <w:lang w:val="en-AU"/>
        </w:rPr>
        <w:t>other</w:t>
      </w:r>
      <w:r>
        <w:rPr>
          <w:rFonts w:ascii="Times New Roman" w:hAnsi="Times New Roman" w:cs="Times New Roman"/>
          <w:sz w:val="23"/>
          <w:szCs w:val="23"/>
          <w:lang w:val="en-AU"/>
        </w:rPr>
        <w:t xml:space="preserve"> variants. In predicative contexts, </w:t>
      </w:r>
      <w:r w:rsidRPr="005E44E0">
        <w:rPr>
          <w:rFonts w:ascii="Times New Roman" w:hAnsi="Times New Roman" w:cs="Times New Roman"/>
          <w:i/>
          <w:iCs/>
          <w:sz w:val="23"/>
          <w:szCs w:val="23"/>
          <w:lang w:val="en-AU"/>
        </w:rPr>
        <w:t>different</w:t>
      </w:r>
      <w:r>
        <w:rPr>
          <w:rFonts w:ascii="Times New Roman" w:hAnsi="Times New Roman" w:cs="Times New Roman"/>
          <w:sz w:val="23"/>
          <w:szCs w:val="23"/>
          <w:lang w:val="en-AU"/>
        </w:rPr>
        <w:t xml:space="preserve"> is over-proportionately used with other amplifiers (predominantly </w:t>
      </w:r>
      <w:r w:rsidRPr="005E44E0">
        <w:rPr>
          <w:rFonts w:ascii="Times New Roman" w:hAnsi="Times New Roman" w:cs="Times New Roman"/>
          <w:i/>
          <w:iCs/>
          <w:sz w:val="23"/>
          <w:szCs w:val="23"/>
          <w:lang w:val="en-AU"/>
        </w:rPr>
        <w:t>completely</w:t>
      </w:r>
      <w:r>
        <w:rPr>
          <w:rFonts w:ascii="Times New Roman" w:hAnsi="Times New Roman" w:cs="Times New Roman"/>
          <w:sz w:val="23"/>
          <w:szCs w:val="23"/>
          <w:lang w:val="en-AU"/>
        </w:rPr>
        <w:t>). If adjectives in predicative contexts represent value semantics (</w:t>
      </w:r>
      <w:r w:rsidRPr="005E44E0">
        <w:rPr>
          <w:rFonts w:ascii="Times New Roman" w:hAnsi="Times New Roman" w:cs="Times New Roman"/>
          <w:i/>
          <w:iCs/>
          <w:sz w:val="23"/>
          <w:szCs w:val="23"/>
          <w:lang w:val="en-AU"/>
        </w:rPr>
        <w:t>good</w:t>
      </w:r>
      <w:r>
        <w:rPr>
          <w:rFonts w:ascii="Times New Roman" w:hAnsi="Times New Roman" w:cs="Times New Roman"/>
          <w:sz w:val="23"/>
          <w:szCs w:val="23"/>
          <w:lang w:val="en-AU"/>
        </w:rPr>
        <w:t xml:space="preserve">, </w:t>
      </w:r>
      <w:r w:rsidRPr="005E44E0">
        <w:rPr>
          <w:rFonts w:ascii="Times New Roman" w:hAnsi="Times New Roman" w:cs="Times New Roman"/>
          <w:i/>
          <w:iCs/>
          <w:sz w:val="23"/>
          <w:szCs w:val="23"/>
          <w:lang w:val="en-AU"/>
        </w:rPr>
        <w:t>bad</w:t>
      </w:r>
      <w:r>
        <w:rPr>
          <w:rFonts w:ascii="Times New Roman" w:hAnsi="Times New Roman" w:cs="Times New Roman"/>
          <w:sz w:val="23"/>
          <w:szCs w:val="23"/>
          <w:lang w:val="en-AU"/>
        </w:rPr>
        <w:t xml:space="preserve">, etc.) speakers show an elevated likelihood to select </w:t>
      </w:r>
      <w:r w:rsidRPr="005E44E0">
        <w:rPr>
          <w:rFonts w:ascii="Times New Roman" w:hAnsi="Times New Roman" w:cs="Times New Roman"/>
          <w:i/>
          <w:iCs/>
          <w:sz w:val="23"/>
          <w:szCs w:val="23"/>
          <w:lang w:val="en-AU"/>
        </w:rPr>
        <w:t>really</w:t>
      </w:r>
      <w:r>
        <w:rPr>
          <w:rFonts w:ascii="Times New Roman" w:hAnsi="Times New Roman" w:cs="Times New Roman"/>
          <w:sz w:val="23"/>
          <w:szCs w:val="23"/>
          <w:lang w:val="en-AU"/>
        </w:rPr>
        <w:t xml:space="preserve"> and, to a lesser degree, </w:t>
      </w:r>
      <w:r w:rsidRPr="005E44E0">
        <w:rPr>
          <w:rFonts w:ascii="Times New Roman" w:hAnsi="Times New Roman" w:cs="Times New Roman"/>
          <w:i/>
          <w:iCs/>
          <w:sz w:val="23"/>
          <w:szCs w:val="23"/>
          <w:lang w:val="en-AU"/>
        </w:rPr>
        <w:t>so</w:t>
      </w:r>
      <w:r>
        <w:rPr>
          <w:rFonts w:ascii="Times New Roman" w:hAnsi="Times New Roman" w:cs="Times New Roman"/>
          <w:sz w:val="23"/>
          <w:szCs w:val="23"/>
          <w:lang w:val="en-AU"/>
        </w:rPr>
        <w:t xml:space="preserve"> as alternatives to </w:t>
      </w:r>
      <w:r w:rsidRPr="005E44E0">
        <w:rPr>
          <w:rFonts w:ascii="Times New Roman" w:hAnsi="Times New Roman" w:cs="Times New Roman"/>
          <w:i/>
          <w:iCs/>
          <w:sz w:val="23"/>
          <w:szCs w:val="23"/>
          <w:lang w:val="en-AU"/>
        </w:rPr>
        <w:t>very</w:t>
      </w:r>
      <w:r>
        <w:rPr>
          <w:rFonts w:ascii="Times New Roman" w:hAnsi="Times New Roman" w:cs="Times New Roman"/>
          <w:sz w:val="23"/>
          <w:szCs w:val="23"/>
          <w:lang w:val="en-AU"/>
        </w:rPr>
        <w:t xml:space="preserve">. If the adjectives in predicative contexts do not represent value semantics, speakers tend to select </w:t>
      </w:r>
      <w:r w:rsidRPr="005E44E0">
        <w:rPr>
          <w:rFonts w:ascii="Times New Roman" w:hAnsi="Times New Roman" w:cs="Times New Roman"/>
          <w:i/>
          <w:iCs/>
          <w:sz w:val="23"/>
          <w:szCs w:val="23"/>
          <w:lang w:val="en-AU"/>
        </w:rPr>
        <w:t>so</w:t>
      </w:r>
      <w:r>
        <w:rPr>
          <w:rFonts w:ascii="Times New Roman" w:hAnsi="Times New Roman" w:cs="Times New Roman"/>
          <w:sz w:val="23"/>
          <w:szCs w:val="23"/>
          <w:lang w:val="en-AU"/>
        </w:rPr>
        <w:t xml:space="preserve"> as an alternative to </w:t>
      </w:r>
      <w:r w:rsidRPr="005E44E0">
        <w:rPr>
          <w:rFonts w:ascii="Times New Roman" w:hAnsi="Times New Roman" w:cs="Times New Roman"/>
          <w:i/>
          <w:iCs/>
          <w:sz w:val="23"/>
          <w:szCs w:val="23"/>
          <w:lang w:val="en-AU"/>
        </w:rPr>
        <w:t>very</w:t>
      </w:r>
      <w:r>
        <w:rPr>
          <w:rFonts w:ascii="Times New Roman" w:hAnsi="Times New Roman" w:cs="Times New Roman"/>
          <w:sz w:val="23"/>
          <w:szCs w:val="23"/>
          <w:lang w:val="en-AU"/>
        </w:rPr>
        <w:t xml:space="preserve"> while disfavouring </w:t>
      </w:r>
      <w:r w:rsidRPr="005E44E0">
        <w:rPr>
          <w:rFonts w:ascii="Times New Roman" w:hAnsi="Times New Roman" w:cs="Times New Roman"/>
          <w:i/>
          <w:iCs/>
          <w:sz w:val="23"/>
          <w:szCs w:val="23"/>
          <w:lang w:val="en-AU"/>
        </w:rPr>
        <w:t>really</w:t>
      </w:r>
      <w:r>
        <w:rPr>
          <w:rFonts w:ascii="Times New Roman" w:hAnsi="Times New Roman" w:cs="Times New Roman"/>
          <w:sz w:val="23"/>
          <w:szCs w:val="23"/>
          <w:lang w:val="en-AU"/>
        </w:rPr>
        <w:t xml:space="preserve">. </w:t>
      </w:r>
    </w:p>
    <w:p w14:paraId="144DDE0B" w14:textId="7C85488E" w:rsidR="005E44E0" w:rsidRPr="005F76AC" w:rsidRDefault="005E44E0" w:rsidP="005F76AC">
      <w:pPr>
        <w:spacing w:after="0" w:line="360" w:lineRule="auto"/>
        <w:rPr>
          <w:rFonts w:ascii="Times New Roman" w:hAnsi="Times New Roman" w:cs="Times New Roman"/>
          <w:sz w:val="23"/>
          <w:szCs w:val="23"/>
          <w:lang w:val="en-AU"/>
        </w:rPr>
      </w:pPr>
      <w:r>
        <w:rPr>
          <w:rFonts w:ascii="Times New Roman" w:hAnsi="Times New Roman" w:cs="Times New Roman"/>
          <w:sz w:val="23"/>
          <w:szCs w:val="23"/>
          <w:lang w:val="en-AU"/>
        </w:rPr>
        <w:tab/>
        <w:t>We now turn to the CIT that was fit to the Indian ICE data.</w:t>
      </w:r>
    </w:p>
    <w:p w14:paraId="48B230FA" w14:textId="77777777" w:rsidR="00E041F4" w:rsidRPr="005F76AC" w:rsidRDefault="00E041F4" w:rsidP="005F76AC">
      <w:pPr>
        <w:spacing w:after="0" w:line="360" w:lineRule="auto"/>
        <w:rPr>
          <w:rFonts w:ascii="Times New Roman" w:hAnsi="Times New Roman" w:cs="Times New Roman"/>
          <w:sz w:val="23"/>
          <w:szCs w:val="23"/>
          <w:lang w:val="en-AU"/>
        </w:rPr>
      </w:pPr>
    </w:p>
    <w:tbl>
      <w:tblPr>
        <w:tblStyle w:val="Tabellenraster"/>
        <w:tblW w:w="0" w:type="auto"/>
        <w:tblLook w:val="04A0" w:firstRow="1" w:lastRow="0" w:firstColumn="1" w:lastColumn="0" w:noHBand="0" w:noVBand="1"/>
      </w:tblPr>
      <w:tblGrid>
        <w:gridCol w:w="9062"/>
      </w:tblGrid>
      <w:tr w:rsidR="00E041F4" w:rsidRPr="001B226B" w14:paraId="40E20780" w14:textId="77777777" w:rsidTr="008F6001">
        <w:tc>
          <w:tcPr>
            <w:tcW w:w="9062" w:type="dxa"/>
          </w:tcPr>
          <w:p w14:paraId="770DC42E" w14:textId="60E01E23" w:rsidR="00E041F4" w:rsidRPr="005F76AC" w:rsidRDefault="007C59E0" w:rsidP="005F76AC">
            <w:pPr>
              <w:keepNext/>
              <w:spacing w:line="360" w:lineRule="auto"/>
              <w:rPr>
                <w:rFonts w:ascii="Times New Roman" w:hAnsi="Times New Roman" w:cs="Times New Roman"/>
              </w:rPr>
            </w:pPr>
            <w:r>
              <w:rPr>
                <w:noProof/>
              </w:rPr>
              <w:lastRenderedPageBreak/>
              <w:drawing>
                <wp:inline distT="0" distB="0" distL="0" distR="0" wp14:anchorId="2B26C274" wp14:editId="5858C73C">
                  <wp:extent cx="5760720" cy="288036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662BFEFC" w14:textId="640CA770" w:rsidR="00E041F4" w:rsidRPr="005F76AC" w:rsidRDefault="00E041F4" w:rsidP="005F76AC">
            <w:pPr>
              <w:pStyle w:val="Beschriftung"/>
              <w:spacing w:after="0" w:line="360" w:lineRule="auto"/>
              <w:rPr>
                <w:rFonts w:ascii="Times New Roman" w:hAnsi="Times New Roman" w:cs="Times New Roman"/>
                <w:sz w:val="23"/>
                <w:szCs w:val="23"/>
                <w:lang w:val="en-AU"/>
              </w:rPr>
            </w:pPr>
            <w:r w:rsidRPr="005F76AC">
              <w:rPr>
                <w:rFonts w:ascii="Times New Roman" w:hAnsi="Times New Roman" w:cs="Times New Roman"/>
                <w:color w:val="auto"/>
                <w:lang w:val="en-AU"/>
              </w:rPr>
              <w:t xml:space="preserve">Figure </w:t>
            </w:r>
            <w:r w:rsidRPr="005F76AC">
              <w:rPr>
                <w:rFonts w:ascii="Times New Roman" w:hAnsi="Times New Roman" w:cs="Times New Roman"/>
                <w:color w:val="auto"/>
              </w:rPr>
              <w:fldChar w:fldCharType="begin"/>
            </w:r>
            <w:r w:rsidRPr="005F76AC">
              <w:rPr>
                <w:rFonts w:ascii="Times New Roman" w:hAnsi="Times New Roman" w:cs="Times New Roman"/>
                <w:color w:val="auto"/>
                <w:lang w:val="en-AU"/>
              </w:rPr>
              <w:instrText xml:space="preserve"> SEQ Figure \* ARABIC </w:instrText>
            </w:r>
            <w:r w:rsidRPr="005F76AC">
              <w:rPr>
                <w:rFonts w:ascii="Times New Roman" w:hAnsi="Times New Roman" w:cs="Times New Roman"/>
                <w:color w:val="auto"/>
              </w:rPr>
              <w:fldChar w:fldCharType="separate"/>
            </w:r>
            <w:r w:rsidR="002161C1">
              <w:rPr>
                <w:rFonts w:ascii="Times New Roman" w:hAnsi="Times New Roman" w:cs="Times New Roman"/>
                <w:noProof/>
                <w:color w:val="auto"/>
                <w:lang w:val="en-AU"/>
              </w:rPr>
              <w:t>3</w:t>
            </w:r>
            <w:r w:rsidRPr="005F76AC">
              <w:rPr>
                <w:rFonts w:ascii="Times New Roman" w:hAnsi="Times New Roman" w:cs="Times New Roman"/>
                <w:color w:val="auto"/>
              </w:rPr>
              <w:fldChar w:fldCharType="end"/>
            </w:r>
            <w:r w:rsidRPr="005F76AC">
              <w:rPr>
                <w:rFonts w:ascii="Times New Roman" w:hAnsi="Times New Roman" w:cs="Times New Roman"/>
                <w:color w:val="auto"/>
                <w:lang w:val="en-AU"/>
              </w:rPr>
              <w:t>: Conditional Inference tree for the ICE India data.</w:t>
            </w:r>
          </w:p>
        </w:tc>
      </w:tr>
    </w:tbl>
    <w:p w14:paraId="3A46A04D" w14:textId="77777777" w:rsidR="00E041F4" w:rsidRPr="005F76AC" w:rsidRDefault="00E041F4" w:rsidP="005F76AC">
      <w:pPr>
        <w:spacing w:after="0" w:line="360" w:lineRule="auto"/>
        <w:rPr>
          <w:rFonts w:ascii="Times New Roman" w:hAnsi="Times New Roman" w:cs="Times New Roman"/>
          <w:sz w:val="23"/>
          <w:szCs w:val="23"/>
          <w:lang w:val="en-AU"/>
        </w:rPr>
      </w:pPr>
    </w:p>
    <w:p w14:paraId="58DA0BA6" w14:textId="5215FA0F" w:rsidR="00593778" w:rsidRDefault="007C59E0" w:rsidP="005F76AC">
      <w:pPr>
        <w:spacing w:after="0" w:line="360" w:lineRule="auto"/>
        <w:rPr>
          <w:rFonts w:ascii="Times New Roman" w:hAnsi="Times New Roman" w:cs="Times New Roman"/>
          <w:sz w:val="23"/>
          <w:szCs w:val="23"/>
          <w:lang w:val="en-AU"/>
        </w:rPr>
      </w:pPr>
      <w:r>
        <w:rPr>
          <w:rFonts w:ascii="Times New Roman" w:hAnsi="Times New Roman" w:cs="Times New Roman"/>
          <w:sz w:val="23"/>
          <w:szCs w:val="23"/>
          <w:lang w:val="en-AU"/>
        </w:rPr>
        <w:t xml:space="preserve">Figure </w:t>
      </w:r>
      <w:r w:rsidR="002161C1">
        <w:rPr>
          <w:rFonts w:ascii="Times New Roman" w:hAnsi="Times New Roman" w:cs="Times New Roman"/>
          <w:sz w:val="23"/>
          <w:szCs w:val="23"/>
          <w:lang w:val="en-AU"/>
        </w:rPr>
        <w:t>3</w:t>
      </w:r>
      <w:r>
        <w:rPr>
          <w:rFonts w:ascii="Times New Roman" w:hAnsi="Times New Roman" w:cs="Times New Roman"/>
          <w:sz w:val="23"/>
          <w:szCs w:val="23"/>
          <w:lang w:val="en-AU"/>
        </w:rPr>
        <w:t xml:space="preserve"> shows that </w:t>
      </w:r>
      <w:r w:rsidRPr="007C59E0">
        <w:rPr>
          <w:rFonts w:ascii="Times New Roman" w:hAnsi="Times New Roman" w:cs="Times New Roman"/>
          <w:i/>
          <w:iCs/>
          <w:sz w:val="23"/>
          <w:szCs w:val="23"/>
          <w:lang w:val="en-AU"/>
        </w:rPr>
        <w:t>different</w:t>
      </w:r>
      <w:r>
        <w:rPr>
          <w:rFonts w:ascii="Times New Roman" w:hAnsi="Times New Roman" w:cs="Times New Roman"/>
          <w:sz w:val="23"/>
          <w:szCs w:val="23"/>
          <w:lang w:val="en-AU"/>
        </w:rPr>
        <w:t xml:space="preserve"> is amplified predominantly by </w:t>
      </w:r>
      <w:r w:rsidRPr="007C59E0">
        <w:rPr>
          <w:rFonts w:ascii="Times New Roman" w:hAnsi="Times New Roman" w:cs="Times New Roman"/>
          <w:i/>
          <w:iCs/>
          <w:sz w:val="23"/>
          <w:szCs w:val="23"/>
          <w:lang w:val="en-AU"/>
        </w:rPr>
        <w:t>other</w:t>
      </w:r>
      <w:r>
        <w:rPr>
          <w:rFonts w:ascii="Times New Roman" w:hAnsi="Times New Roman" w:cs="Times New Roman"/>
          <w:sz w:val="23"/>
          <w:szCs w:val="23"/>
          <w:lang w:val="en-AU"/>
        </w:rPr>
        <w:t xml:space="preserve"> amplifiers (which in this case is caused by an over-proportional bigram frequency of </w:t>
      </w:r>
      <w:r w:rsidRPr="007C59E0">
        <w:rPr>
          <w:rFonts w:ascii="Times New Roman" w:hAnsi="Times New Roman" w:cs="Times New Roman"/>
          <w:i/>
          <w:iCs/>
          <w:sz w:val="23"/>
          <w:szCs w:val="23"/>
          <w:lang w:val="en-AU"/>
        </w:rPr>
        <w:t>completely different</w:t>
      </w:r>
      <w:r>
        <w:rPr>
          <w:rFonts w:ascii="Times New Roman" w:hAnsi="Times New Roman" w:cs="Times New Roman"/>
          <w:sz w:val="23"/>
          <w:szCs w:val="23"/>
          <w:lang w:val="en-AU"/>
        </w:rPr>
        <w:t xml:space="preserve">). </w:t>
      </w:r>
      <w:r w:rsidR="00E5764D">
        <w:rPr>
          <w:rFonts w:ascii="Times New Roman" w:hAnsi="Times New Roman" w:cs="Times New Roman"/>
          <w:sz w:val="23"/>
          <w:szCs w:val="23"/>
          <w:lang w:val="en-AU"/>
        </w:rPr>
        <w:t xml:space="preserve">Across all other leaves </w:t>
      </w:r>
      <w:r w:rsidR="00E5764D" w:rsidRPr="00E5764D">
        <w:rPr>
          <w:rFonts w:ascii="Times New Roman" w:hAnsi="Times New Roman" w:cs="Times New Roman"/>
          <w:i/>
          <w:iCs/>
          <w:sz w:val="23"/>
          <w:szCs w:val="23"/>
          <w:lang w:val="en-AU"/>
        </w:rPr>
        <w:t>very</w:t>
      </w:r>
      <w:r w:rsidR="00E5764D">
        <w:rPr>
          <w:rFonts w:ascii="Times New Roman" w:hAnsi="Times New Roman" w:cs="Times New Roman"/>
          <w:sz w:val="23"/>
          <w:szCs w:val="23"/>
          <w:lang w:val="en-AU"/>
        </w:rPr>
        <w:t xml:space="preserve"> is the dominant amplifier in the Indian ICE data</w:t>
      </w:r>
      <w:r w:rsidR="00593778">
        <w:rPr>
          <w:rFonts w:ascii="Times New Roman" w:hAnsi="Times New Roman" w:cs="Times New Roman"/>
          <w:sz w:val="23"/>
          <w:szCs w:val="23"/>
          <w:lang w:val="en-AU"/>
        </w:rPr>
        <w:t>, h</w:t>
      </w:r>
      <w:r w:rsidR="00E5764D">
        <w:rPr>
          <w:rFonts w:ascii="Times New Roman" w:hAnsi="Times New Roman" w:cs="Times New Roman"/>
          <w:sz w:val="23"/>
          <w:szCs w:val="23"/>
          <w:lang w:val="en-AU"/>
        </w:rPr>
        <w:t xml:space="preserve">owever, </w:t>
      </w:r>
      <w:r w:rsidR="00E5764D" w:rsidRPr="005E44E0">
        <w:rPr>
          <w:rFonts w:ascii="Times New Roman" w:hAnsi="Times New Roman" w:cs="Times New Roman"/>
          <w:i/>
          <w:iCs/>
          <w:sz w:val="23"/>
          <w:szCs w:val="23"/>
          <w:lang w:val="en-AU"/>
        </w:rPr>
        <w:t>other</w:t>
      </w:r>
      <w:r w:rsidR="00E5764D">
        <w:rPr>
          <w:rFonts w:ascii="Times New Roman" w:hAnsi="Times New Roman" w:cs="Times New Roman"/>
          <w:sz w:val="23"/>
          <w:szCs w:val="23"/>
          <w:lang w:val="en-AU"/>
        </w:rPr>
        <w:t xml:space="preserve"> amplifiers also figure prominently for predicative value adjectives uttered by older speakers. </w:t>
      </w:r>
      <w:r w:rsidR="00593778">
        <w:rPr>
          <w:rFonts w:ascii="Times New Roman" w:hAnsi="Times New Roman" w:cs="Times New Roman"/>
          <w:sz w:val="23"/>
          <w:szCs w:val="23"/>
          <w:lang w:val="en-AU"/>
        </w:rPr>
        <w:t xml:space="preserve">In contrast, </w:t>
      </w:r>
      <w:r w:rsidR="003170D6">
        <w:rPr>
          <w:rFonts w:ascii="Times New Roman" w:hAnsi="Times New Roman" w:cs="Times New Roman"/>
          <w:i/>
          <w:iCs/>
          <w:sz w:val="23"/>
          <w:szCs w:val="23"/>
          <w:lang w:val="en-AU"/>
        </w:rPr>
        <w:t>so</w:t>
      </w:r>
      <w:r w:rsidR="00593778">
        <w:rPr>
          <w:rFonts w:ascii="Times New Roman" w:hAnsi="Times New Roman" w:cs="Times New Roman"/>
          <w:sz w:val="23"/>
          <w:szCs w:val="23"/>
          <w:lang w:val="en-AU"/>
        </w:rPr>
        <w:t xml:space="preserve"> is over-proportionately used with predicative adjectives particularly if these adjectives do not represent value semantics (</w:t>
      </w:r>
      <w:r w:rsidR="00593778" w:rsidRPr="00593778">
        <w:rPr>
          <w:rFonts w:ascii="Times New Roman" w:hAnsi="Times New Roman" w:cs="Times New Roman"/>
          <w:i/>
          <w:iCs/>
          <w:sz w:val="23"/>
          <w:szCs w:val="23"/>
          <w:lang w:val="en-AU"/>
        </w:rPr>
        <w:t>good</w:t>
      </w:r>
      <w:r w:rsidR="00593778">
        <w:rPr>
          <w:rFonts w:ascii="Times New Roman" w:hAnsi="Times New Roman" w:cs="Times New Roman"/>
          <w:sz w:val="23"/>
          <w:szCs w:val="23"/>
          <w:lang w:val="en-AU"/>
        </w:rPr>
        <w:t xml:space="preserve"> or </w:t>
      </w:r>
      <w:r w:rsidR="00593778" w:rsidRPr="00593778">
        <w:rPr>
          <w:rFonts w:ascii="Times New Roman" w:hAnsi="Times New Roman" w:cs="Times New Roman"/>
          <w:i/>
          <w:iCs/>
          <w:sz w:val="23"/>
          <w:szCs w:val="23"/>
          <w:lang w:val="en-AU"/>
        </w:rPr>
        <w:t>bad</w:t>
      </w:r>
      <w:r w:rsidR="00593778">
        <w:rPr>
          <w:rFonts w:ascii="Times New Roman" w:hAnsi="Times New Roman" w:cs="Times New Roman"/>
          <w:sz w:val="23"/>
          <w:szCs w:val="23"/>
          <w:lang w:val="en-AU"/>
        </w:rPr>
        <w:t xml:space="preserve">) and </w:t>
      </w:r>
      <w:r w:rsidR="003170D6">
        <w:rPr>
          <w:rFonts w:ascii="Times New Roman" w:hAnsi="Times New Roman" w:cs="Times New Roman"/>
          <w:sz w:val="23"/>
          <w:szCs w:val="23"/>
          <w:lang w:val="en-AU"/>
        </w:rPr>
        <w:t>particularly among female</w:t>
      </w:r>
      <w:r w:rsidR="00593778">
        <w:rPr>
          <w:rFonts w:ascii="Times New Roman" w:hAnsi="Times New Roman" w:cs="Times New Roman"/>
          <w:sz w:val="23"/>
          <w:szCs w:val="23"/>
          <w:lang w:val="en-AU"/>
        </w:rPr>
        <w:t xml:space="preserve"> speakers.</w:t>
      </w:r>
    </w:p>
    <w:p w14:paraId="302705D0" w14:textId="2719B728" w:rsidR="003170D6" w:rsidRPr="005F76AC" w:rsidRDefault="003170D6" w:rsidP="005F76AC">
      <w:pPr>
        <w:spacing w:after="0" w:line="360" w:lineRule="auto"/>
        <w:rPr>
          <w:rFonts w:ascii="Times New Roman" w:hAnsi="Times New Roman" w:cs="Times New Roman"/>
          <w:sz w:val="23"/>
          <w:szCs w:val="23"/>
          <w:lang w:val="en-AU"/>
        </w:rPr>
      </w:pPr>
      <w:r>
        <w:rPr>
          <w:rFonts w:ascii="Times New Roman" w:hAnsi="Times New Roman" w:cs="Times New Roman"/>
          <w:sz w:val="23"/>
          <w:szCs w:val="23"/>
          <w:lang w:val="en-AU"/>
        </w:rPr>
        <w:tab/>
        <w:t>We now turn to the CIT that was fit to the Philippine ICE data.</w:t>
      </w:r>
    </w:p>
    <w:p w14:paraId="3C407D77" w14:textId="77777777" w:rsidR="002161C1" w:rsidRPr="005F76AC" w:rsidRDefault="002161C1" w:rsidP="002161C1">
      <w:pPr>
        <w:spacing w:after="0" w:line="360" w:lineRule="auto"/>
        <w:rPr>
          <w:rFonts w:ascii="Times New Roman" w:hAnsi="Times New Roman" w:cs="Times New Roman"/>
          <w:sz w:val="23"/>
          <w:szCs w:val="23"/>
          <w:lang w:val="en-AU"/>
        </w:rPr>
      </w:pPr>
    </w:p>
    <w:tbl>
      <w:tblPr>
        <w:tblStyle w:val="Tabellenraster"/>
        <w:tblW w:w="0" w:type="auto"/>
        <w:tblLook w:val="04A0" w:firstRow="1" w:lastRow="0" w:firstColumn="1" w:lastColumn="0" w:noHBand="0" w:noVBand="1"/>
      </w:tblPr>
      <w:tblGrid>
        <w:gridCol w:w="9062"/>
      </w:tblGrid>
      <w:tr w:rsidR="002161C1" w:rsidRPr="001B226B" w14:paraId="73E5E5B6" w14:textId="77777777" w:rsidTr="00492B66">
        <w:tc>
          <w:tcPr>
            <w:tcW w:w="9062" w:type="dxa"/>
          </w:tcPr>
          <w:p w14:paraId="111A1E71" w14:textId="77777777" w:rsidR="002161C1" w:rsidRPr="005F76AC" w:rsidRDefault="002161C1" w:rsidP="00492B66">
            <w:pPr>
              <w:keepNext/>
              <w:spacing w:line="360" w:lineRule="auto"/>
              <w:rPr>
                <w:rFonts w:ascii="Times New Roman" w:hAnsi="Times New Roman" w:cs="Times New Roman"/>
              </w:rPr>
            </w:pPr>
            <w:r>
              <w:rPr>
                <w:noProof/>
              </w:rPr>
              <w:drawing>
                <wp:inline distT="0" distB="0" distL="0" distR="0" wp14:anchorId="04F8B5D6" wp14:editId="54648C96">
                  <wp:extent cx="5760720" cy="28803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320E9138" w14:textId="6CC15E2A" w:rsidR="002161C1" w:rsidRPr="005F76AC" w:rsidRDefault="002161C1" w:rsidP="00492B66">
            <w:pPr>
              <w:pStyle w:val="Beschriftung"/>
              <w:spacing w:after="0" w:line="360" w:lineRule="auto"/>
              <w:rPr>
                <w:rFonts w:ascii="Times New Roman" w:hAnsi="Times New Roman" w:cs="Times New Roman"/>
                <w:sz w:val="23"/>
                <w:szCs w:val="23"/>
                <w:lang w:val="en-AU"/>
              </w:rPr>
            </w:pPr>
            <w:r w:rsidRPr="005F76AC">
              <w:rPr>
                <w:rFonts w:ascii="Times New Roman" w:hAnsi="Times New Roman" w:cs="Times New Roman"/>
                <w:color w:val="auto"/>
                <w:lang w:val="en-AU"/>
              </w:rPr>
              <w:t xml:space="preserve">Figure </w:t>
            </w:r>
            <w:r w:rsidRPr="005F76AC">
              <w:rPr>
                <w:rFonts w:ascii="Times New Roman" w:hAnsi="Times New Roman" w:cs="Times New Roman"/>
                <w:color w:val="auto"/>
              </w:rPr>
              <w:fldChar w:fldCharType="begin"/>
            </w:r>
            <w:r w:rsidRPr="005F76AC">
              <w:rPr>
                <w:rFonts w:ascii="Times New Roman" w:hAnsi="Times New Roman" w:cs="Times New Roman"/>
                <w:color w:val="auto"/>
                <w:lang w:val="en-AU"/>
              </w:rPr>
              <w:instrText xml:space="preserve"> SEQ Figure \* ARABIC </w:instrText>
            </w:r>
            <w:r w:rsidRPr="005F76AC">
              <w:rPr>
                <w:rFonts w:ascii="Times New Roman" w:hAnsi="Times New Roman" w:cs="Times New Roman"/>
                <w:color w:val="auto"/>
              </w:rPr>
              <w:fldChar w:fldCharType="separate"/>
            </w:r>
            <w:r>
              <w:rPr>
                <w:rFonts w:ascii="Times New Roman" w:hAnsi="Times New Roman" w:cs="Times New Roman"/>
                <w:noProof/>
                <w:color w:val="auto"/>
                <w:lang w:val="en-AU"/>
              </w:rPr>
              <w:t>4</w:t>
            </w:r>
            <w:r w:rsidRPr="005F76AC">
              <w:rPr>
                <w:rFonts w:ascii="Times New Roman" w:hAnsi="Times New Roman" w:cs="Times New Roman"/>
                <w:color w:val="auto"/>
              </w:rPr>
              <w:fldChar w:fldCharType="end"/>
            </w:r>
            <w:r w:rsidRPr="005F76AC">
              <w:rPr>
                <w:rFonts w:ascii="Times New Roman" w:hAnsi="Times New Roman" w:cs="Times New Roman"/>
                <w:color w:val="auto"/>
                <w:lang w:val="en-AU"/>
              </w:rPr>
              <w:t>: Conditional Inference tree for the ICE Philippine data.</w:t>
            </w:r>
          </w:p>
        </w:tc>
      </w:tr>
    </w:tbl>
    <w:p w14:paraId="55AA6530" w14:textId="77777777" w:rsidR="002161C1" w:rsidRPr="005F76AC" w:rsidRDefault="002161C1" w:rsidP="002161C1">
      <w:pPr>
        <w:spacing w:after="0" w:line="360" w:lineRule="auto"/>
        <w:rPr>
          <w:rFonts w:ascii="Times New Roman" w:hAnsi="Times New Roman" w:cs="Times New Roman"/>
          <w:sz w:val="23"/>
          <w:szCs w:val="23"/>
          <w:lang w:val="en-AU"/>
        </w:rPr>
      </w:pPr>
    </w:p>
    <w:p w14:paraId="01CEE839" w14:textId="46169C46" w:rsidR="00910F13" w:rsidRDefault="003170D6" w:rsidP="005F76AC">
      <w:pPr>
        <w:spacing w:after="0" w:line="360" w:lineRule="auto"/>
        <w:rPr>
          <w:rFonts w:ascii="Times New Roman" w:hAnsi="Times New Roman" w:cs="Times New Roman"/>
          <w:sz w:val="23"/>
          <w:szCs w:val="23"/>
          <w:lang w:val="en-AU"/>
        </w:rPr>
      </w:pPr>
      <w:r>
        <w:rPr>
          <w:rFonts w:ascii="Times New Roman" w:hAnsi="Times New Roman" w:cs="Times New Roman"/>
          <w:sz w:val="23"/>
          <w:szCs w:val="23"/>
          <w:lang w:val="en-AU"/>
        </w:rPr>
        <w:t xml:space="preserve">Figure 4 differs substantially form the CIT results of </w:t>
      </w:r>
      <w:proofErr w:type="spellStart"/>
      <w:r>
        <w:rPr>
          <w:rFonts w:ascii="Times New Roman" w:hAnsi="Times New Roman" w:cs="Times New Roman"/>
          <w:sz w:val="23"/>
          <w:szCs w:val="23"/>
          <w:lang w:val="en-AU"/>
        </w:rPr>
        <w:t>IndE</w:t>
      </w:r>
      <w:proofErr w:type="spellEnd"/>
      <w:r>
        <w:rPr>
          <w:rFonts w:ascii="Times New Roman" w:hAnsi="Times New Roman" w:cs="Times New Roman"/>
          <w:sz w:val="23"/>
          <w:szCs w:val="23"/>
          <w:lang w:val="en-AU"/>
        </w:rPr>
        <w:t xml:space="preserve"> and HKE. </w:t>
      </w:r>
    </w:p>
    <w:p w14:paraId="008FFDC8" w14:textId="77777777" w:rsidR="00E5764D" w:rsidRPr="005F76AC" w:rsidRDefault="00E5764D" w:rsidP="005F76AC">
      <w:pPr>
        <w:spacing w:after="0" w:line="360" w:lineRule="auto"/>
        <w:rPr>
          <w:rFonts w:ascii="Times New Roman" w:hAnsi="Times New Roman" w:cs="Times New Roman"/>
          <w:sz w:val="23"/>
          <w:szCs w:val="23"/>
          <w:lang w:val="en-AU"/>
        </w:rPr>
      </w:pPr>
    </w:p>
    <w:p w14:paraId="6505AE9C" w14:textId="5CB16BDB" w:rsidR="00FA07DB" w:rsidRPr="005F76AC" w:rsidRDefault="00FA07DB" w:rsidP="005F76AC">
      <w:pPr>
        <w:spacing w:after="0" w:line="360" w:lineRule="auto"/>
        <w:rPr>
          <w:rFonts w:ascii="Times New Roman" w:hAnsi="Times New Roman" w:cs="Times New Roman"/>
          <w:b/>
          <w:bCs/>
          <w:sz w:val="23"/>
          <w:szCs w:val="23"/>
          <w:lang w:val="en-AU"/>
        </w:rPr>
      </w:pPr>
      <w:r w:rsidRPr="005F76AC">
        <w:rPr>
          <w:rFonts w:ascii="Times New Roman" w:hAnsi="Times New Roman" w:cs="Times New Roman"/>
          <w:b/>
          <w:bCs/>
          <w:sz w:val="23"/>
          <w:szCs w:val="23"/>
          <w:lang w:val="en-AU"/>
        </w:rPr>
        <w:t>Discussion</w:t>
      </w:r>
    </w:p>
    <w:p w14:paraId="5D830EB4" w14:textId="77777777" w:rsidR="00811162"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Summary</w:t>
      </w:r>
    </w:p>
    <w:p w14:paraId="07D7EAF5" w14:textId="77777777" w:rsidR="00811162"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The analysis shows that . . .</w:t>
      </w:r>
    </w:p>
    <w:p w14:paraId="7717166A" w14:textId="5C296CF7" w:rsidR="00811162"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 xml:space="preserve">- the trajectory of change in the adj. amplifier system of </w:t>
      </w:r>
      <w:proofErr w:type="spellStart"/>
      <w:r w:rsidRPr="005F76AC">
        <w:rPr>
          <w:rFonts w:ascii="Times New Roman" w:hAnsi="Times New Roman" w:cs="Times New Roman"/>
          <w:sz w:val="23"/>
          <w:szCs w:val="23"/>
          <w:lang w:val="en-AU"/>
        </w:rPr>
        <w:t>PhiE</w:t>
      </w:r>
      <w:proofErr w:type="spellEnd"/>
      <w:r w:rsidRPr="005F76AC">
        <w:rPr>
          <w:rFonts w:ascii="Times New Roman" w:hAnsi="Times New Roman" w:cs="Times New Roman"/>
          <w:sz w:val="23"/>
          <w:szCs w:val="23"/>
          <w:lang w:val="en-AU"/>
        </w:rPr>
        <w:t xml:space="preserve"> is approximating the trajectories of other varieties (NZE, </w:t>
      </w:r>
      <w:proofErr w:type="spellStart"/>
      <w:r w:rsidRPr="005F76AC">
        <w:rPr>
          <w:rFonts w:ascii="Times New Roman" w:hAnsi="Times New Roman" w:cs="Times New Roman"/>
          <w:sz w:val="23"/>
          <w:szCs w:val="23"/>
          <w:lang w:val="en-AU"/>
        </w:rPr>
        <w:t>IrE</w:t>
      </w:r>
      <w:proofErr w:type="spellEnd"/>
      <w:r w:rsidRPr="005F76AC">
        <w:rPr>
          <w:rFonts w:ascii="Times New Roman" w:hAnsi="Times New Roman" w:cs="Times New Roman"/>
          <w:sz w:val="23"/>
          <w:szCs w:val="23"/>
          <w:lang w:val="en-AU"/>
        </w:rPr>
        <w:t xml:space="preserve">, </w:t>
      </w:r>
      <w:proofErr w:type="spellStart"/>
      <w:r w:rsidRPr="005F76AC">
        <w:rPr>
          <w:rFonts w:ascii="Times New Roman" w:hAnsi="Times New Roman" w:cs="Times New Roman"/>
          <w:sz w:val="23"/>
          <w:szCs w:val="23"/>
          <w:lang w:val="en-AU"/>
        </w:rPr>
        <w:t>AusE</w:t>
      </w:r>
      <w:proofErr w:type="spellEnd"/>
      <w:r w:rsidRPr="005F76AC">
        <w:rPr>
          <w:rFonts w:ascii="Times New Roman" w:hAnsi="Times New Roman" w:cs="Times New Roman"/>
          <w:sz w:val="23"/>
          <w:szCs w:val="23"/>
          <w:lang w:val="en-AU"/>
        </w:rPr>
        <w:t xml:space="preserve">, </w:t>
      </w:r>
      <w:proofErr w:type="gramStart"/>
      <w:r w:rsidRPr="005F76AC">
        <w:rPr>
          <w:rFonts w:ascii="Times New Roman" w:hAnsi="Times New Roman" w:cs="Times New Roman"/>
          <w:sz w:val="23"/>
          <w:szCs w:val="23"/>
          <w:lang w:val="en-AU"/>
        </w:rPr>
        <w:t>etc.)(</w:t>
      </w:r>
      <w:proofErr w:type="gramEnd"/>
      <w:r w:rsidRPr="005F76AC">
        <w:rPr>
          <w:rFonts w:ascii="Times New Roman" w:hAnsi="Times New Roman" w:cs="Times New Roman"/>
          <w:sz w:val="23"/>
          <w:szCs w:val="23"/>
          <w:lang w:val="en-AU"/>
        </w:rPr>
        <w:t>see e.g. D’Arcy 2015)</w:t>
      </w:r>
    </w:p>
    <w:p w14:paraId="4BC3D9F7" w14:textId="77777777" w:rsidR="00811162"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 xml:space="preserve">! only </w:t>
      </w:r>
      <w:proofErr w:type="spellStart"/>
      <w:r w:rsidRPr="005F76AC">
        <w:rPr>
          <w:rFonts w:ascii="Times New Roman" w:hAnsi="Times New Roman" w:cs="Times New Roman"/>
          <w:sz w:val="23"/>
          <w:szCs w:val="23"/>
          <w:lang w:val="en-AU"/>
        </w:rPr>
        <w:t>PhiE</w:t>
      </w:r>
      <w:proofErr w:type="spellEnd"/>
      <w:r w:rsidRPr="005F76AC">
        <w:rPr>
          <w:rFonts w:ascii="Times New Roman" w:hAnsi="Times New Roman" w:cs="Times New Roman"/>
          <w:sz w:val="23"/>
          <w:szCs w:val="23"/>
          <w:lang w:val="en-AU"/>
        </w:rPr>
        <w:t xml:space="preserve"> confirms H11</w:t>
      </w:r>
    </w:p>
    <w:p w14:paraId="6091FF7B" w14:textId="6C8E56D3" w:rsidR="00811162"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 xml:space="preserve">- change in </w:t>
      </w:r>
      <w:proofErr w:type="spellStart"/>
      <w:r w:rsidRPr="005F76AC">
        <w:rPr>
          <w:rFonts w:ascii="Times New Roman" w:hAnsi="Times New Roman" w:cs="Times New Roman"/>
          <w:sz w:val="23"/>
          <w:szCs w:val="23"/>
          <w:lang w:val="en-AU"/>
        </w:rPr>
        <w:t>PhiE</w:t>
      </w:r>
      <w:proofErr w:type="spellEnd"/>
      <w:r w:rsidRPr="005F76AC">
        <w:rPr>
          <w:rFonts w:ascii="Times New Roman" w:hAnsi="Times New Roman" w:cs="Times New Roman"/>
          <w:sz w:val="23"/>
          <w:szCs w:val="23"/>
          <w:lang w:val="en-AU"/>
        </w:rPr>
        <w:t xml:space="preserve"> is substantially further advanced compared to HKE and </w:t>
      </w:r>
      <w:proofErr w:type="spellStart"/>
      <w:proofErr w:type="gramStart"/>
      <w:r w:rsidRPr="005F76AC">
        <w:rPr>
          <w:rFonts w:ascii="Times New Roman" w:hAnsi="Times New Roman" w:cs="Times New Roman"/>
          <w:sz w:val="23"/>
          <w:szCs w:val="23"/>
          <w:lang w:val="en-AU"/>
        </w:rPr>
        <w:t>IndE</w:t>
      </w:r>
      <w:proofErr w:type="spellEnd"/>
      <w:r w:rsidRPr="005F76AC">
        <w:rPr>
          <w:rFonts w:ascii="Times New Roman" w:hAnsi="Times New Roman" w:cs="Times New Roman"/>
          <w:sz w:val="23"/>
          <w:szCs w:val="23"/>
          <w:lang w:val="en-AU"/>
        </w:rPr>
        <w:t xml:space="preserve"> !</w:t>
      </w:r>
      <w:proofErr w:type="gramEnd"/>
      <w:r w:rsidRPr="005F76AC">
        <w:rPr>
          <w:rFonts w:ascii="Times New Roman" w:hAnsi="Times New Roman" w:cs="Times New Roman"/>
          <w:sz w:val="23"/>
          <w:szCs w:val="23"/>
          <w:lang w:val="en-AU"/>
        </w:rPr>
        <w:t xml:space="preserve"> confirmation of H12</w:t>
      </w:r>
    </w:p>
    <w:p w14:paraId="7B289646" w14:textId="118A382D" w:rsidR="00811162"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 during stasis and initial stages of change, intra-linguistic factors dominate</w:t>
      </w:r>
    </w:p>
    <w:p w14:paraId="5B29810D" w14:textId="7548BE68" w:rsidR="00FA07DB"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 xml:space="preserve">- once change is accelerating, extra-linguistic (social) factors become more important (see </w:t>
      </w:r>
      <w:proofErr w:type="spellStart"/>
      <w:r w:rsidRPr="005F76AC">
        <w:rPr>
          <w:rFonts w:ascii="Times New Roman" w:hAnsi="Times New Roman" w:cs="Times New Roman"/>
          <w:sz w:val="23"/>
          <w:szCs w:val="23"/>
          <w:lang w:val="en-AU"/>
        </w:rPr>
        <w:t>Labov</w:t>
      </w:r>
      <w:proofErr w:type="spellEnd"/>
      <w:r w:rsidRPr="005F76AC">
        <w:rPr>
          <w:rFonts w:ascii="Times New Roman" w:hAnsi="Times New Roman" w:cs="Times New Roman"/>
          <w:sz w:val="23"/>
          <w:szCs w:val="23"/>
          <w:lang w:val="en-AU"/>
        </w:rPr>
        <w:t xml:space="preserve"> 2002)</w:t>
      </w:r>
    </w:p>
    <w:p w14:paraId="62745028" w14:textId="77777777" w:rsidR="00811162"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Discussion</w:t>
      </w:r>
    </w:p>
    <w:p w14:paraId="50B94307" w14:textId="3558D240" w:rsidR="00811162"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 During initial stages of change, the type of the amplified adjective and its linguistic properties determine amplifier use</w:t>
      </w:r>
    </w:p>
    <w:p w14:paraId="5DCB9EAA" w14:textId="2900E88A" w:rsidR="00811162"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 Once an amplifier variant attains social meaning, it will (further) increase in use: linguistic change piggybacks on social stratification</w:t>
      </w:r>
    </w:p>
    <w:p w14:paraId="1AA8F373" w14:textId="76236EE2" w:rsidR="00FA07DB"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“Sociolinguistic variation is parasitic upon such linguistic variation. It is an opportunistic process that reinforces social distinctions by associating them with particular linguistic variants. [</w:t>
      </w:r>
      <w:proofErr w:type="gramStart"/>
      <w:r w:rsidRPr="005F76AC">
        <w:rPr>
          <w:rFonts w:ascii="Times New Roman" w:hAnsi="Times New Roman" w:cs="Times New Roman"/>
          <w:sz w:val="23"/>
          <w:szCs w:val="23"/>
          <w:lang w:val="en-AU"/>
        </w:rPr>
        <w:t>. . . ]</w:t>
      </w:r>
      <w:proofErr w:type="gramEnd"/>
      <w:r w:rsidRPr="005F76AC">
        <w:rPr>
          <w:rFonts w:ascii="Times New Roman" w:hAnsi="Times New Roman" w:cs="Times New Roman"/>
          <w:sz w:val="23"/>
          <w:szCs w:val="23"/>
          <w:lang w:val="en-AU"/>
        </w:rPr>
        <w:t xml:space="preserve"> The use of linguistic forms to increase distinctiveness of particular groups is a driving force for the acceleration of change” (</w:t>
      </w:r>
      <w:proofErr w:type="spellStart"/>
      <w:r w:rsidRPr="005F76AC">
        <w:rPr>
          <w:rFonts w:ascii="Times New Roman" w:hAnsi="Times New Roman" w:cs="Times New Roman"/>
          <w:sz w:val="23"/>
          <w:szCs w:val="23"/>
          <w:lang w:val="en-AU"/>
        </w:rPr>
        <w:t>Labov</w:t>
      </w:r>
      <w:proofErr w:type="spellEnd"/>
      <w:r w:rsidRPr="005F76AC">
        <w:rPr>
          <w:rFonts w:ascii="Times New Roman" w:hAnsi="Times New Roman" w:cs="Times New Roman"/>
          <w:sz w:val="23"/>
          <w:szCs w:val="23"/>
          <w:lang w:val="en-AU"/>
        </w:rPr>
        <w:t xml:space="preserve"> 2002)</w:t>
      </w:r>
    </w:p>
    <w:p w14:paraId="7F1CB6A1" w14:textId="19E3EE67" w:rsidR="00D63C9B" w:rsidRPr="005F76AC" w:rsidRDefault="007857FF"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 xml:space="preserve"> </w:t>
      </w:r>
    </w:p>
    <w:p w14:paraId="392C7161" w14:textId="77777777" w:rsidR="00811162"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Outlook</w:t>
      </w:r>
    </w:p>
    <w:p w14:paraId="79066C8D" w14:textId="77777777" w:rsidR="00811162"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Could this be a universal mechanism/pattern?</w:t>
      </w:r>
    </w:p>
    <w:p w14:paraId="067F6705" w14:textId="77777777" w:rsidR="00811162"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Test if the mechanisms. . .</w:t>
      </w:r>
    </w:p>
    <w:p w14:paraId="609FDFCA" w14:textId="77777777" w:rsidR="00811162"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 can be shown to have worked in analogous changes in</w:t>
      </w:r>
    </w:p>
    <w:p w14:paraId="70593254" w14:textId="77777777" w:rsidR="00811162"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English (e.g. 3rd p. sg. ind. morpheme: &lt;eth</w:t>
      </w:r>
      <w:proofErr w:type="gramStart"/>
      <w:r w:rsidRPr="005F76AC">
        <w:rPr>
          <w:rFonts w:ascii="Times New Roman" w:hAnsi="Times New Roman" w:cs="Times New Roman"/>
          <w:sz w:val="23"/>
          <w:szCs w:val="23"/>
          <w:lang w:val="en-AU"/>
        </w:rPr>
        <w:t>&gt; !</w:t>
      </w:r>
      <w:proofErr w:type="gramEnd"/>
      <w:r w:rsidRPr="005F76AC">
        <w:rPr>
          <w:rFonts w:ascii="Times New Roman" w:hAnsi="Times New Roman" w:cs="Times New Roman"/>
          <w:sz w:val="23"/>
          <w:szCs w:val="23"/>
          <w:lang w:val="en-AU"/>
        </w:rPr>
        <w:t xml:space="preserve"> &lt;(e)s</w:t>
      </w:r>
      <w:proofErr w:type="gramStart"/>
      <w:r w:rsidRPr="005F76AC">
        <w:rPr>
          <w:rFonts w:ascii="Times New Roman" w:hAnsi="Times New Roman" w:cs="Times New Roman"/>
          <w:sz w:val="23"/>
          <w:szCs w:val="23"/>
          <w:lang w:val="en-AU"/>
        </w:rPr>
        <w:t>&gt; )</w:t>
      </w:r>
      <w:proofErr w:type="gramEnd"/>
    </w:p>
    <w:p w14:paraId="583DB5F7" w14:textId="6C488403" w:rsidR="00811162"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 can be shown to have worked in analogous changes in languages other than English</w:t>
      </w:r>
    </w:p>
    <w:p w14:paraId="46A62740" w14:textId="6F3CAEBE" w:rsidR="00811162" w:rsidRPr="005F76AC" w:rsidRDefault="00811162" w:rsidP="005F76AC">
      <w:pPr>
        <w:spacing w:after="0" w:line="360" w:lineRule="auto"/>
        <w:rPr>
          <w:rFonts w:ascii="Times New Roman" w:hAnsi="Times New Roman" w:cs="Times New Roman"/>
          <w:sz w:val="23"/>
          <w:szCs w:val="23"/>
          <w:lang w:val="en-AU"/>
        </w:rPr>
      </w:pPr>
    </w:p>
    <w:p w14:paraId="0608AFD4" w14:textId="77777777" w:rsidR="00811162" w:rsidRPr="005F76AC" w:rsidRDefault="00811162" w:rsidP="005F76AC">
      <w:pPr>
        <w:spacing w:after="0" w:line="360" w:lineRule="auto"/>
        <w:rPr>
          <w:rFonts w:ascii="Times New Roman" w:eastAsia="Times New Roman" w:hAnsi="Times New Roman" w:cs="Times New Roman"/>
          <w:lang w:val="en-AU" w:eastAsia="de-DE"/>
        </w:rPr>
      </w:pPr>
    </w:p>
    <w:p w14:paraId="0B972884" w14:textId="77777777" w:rsidR="00D63C9B" w:rsidRPr="005F76AC" w:rsidRDefault="00D63C9B"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b/>
          <w:bCs/>
          <w:lang w:val="en-AU" w:eastAsia="de-DE"/>
        </w:rPr>
        <w:t>References</w:t>
      </w:r>
    </w:p>
    <w:p w14:paraId="2F00C2D0" w14:textId="47C18AA4" w:rsidR="00811162" w:rsidRPr="005F76AC" w:rsidRDefault="00811162" w:rsidP="005F76AC">
      <w:pPr>
        <w:spacing w:after="0" w:line="360" w:lineRule="auto"/>
        <w:rPr>
          <w:rFonts w:ascii="Times New Roman" w:eastAsia="Times New Roman" w:hAnsi="Times New Roman" w:cs="Times New Roman"/>
          <w:lang w:val="en-AU" w:eastAsia="de-DE"/>
        </w:rPr>
      </w:pPr>
      <w:proofErr w:type="spellStart"/>
      <w:r w:rsidRPr="005F76AC">
        <w:rPr>
          <w:rFonts w:ascii="Times New Roman" w:eastAsia="Times New Roman" w:hAnsi="Times New Roman" w:cs="Times New Roman"/>
          <w:lang w:val="en-AU" w:eastAsia="de-DE"/>
        </w:rPr>
        <w:t>Aijmer</w:t>
      </w:r>
      <w:proofErr w:type="spellEnd"/>
      <w:r w:rsidRPr="005F76AC">
        <w:rPr>
          <w:rFonts w:ascii="Times New Roman" w:eastAsia="Times New Roman" w:hAnsi="Times New Roman" w:cs="Times New Roman"/>
          <w:lang w:val="en-AU" w:eastAsia="de-DE"/>
        </w:rPr>
        <w:t xml:space="preserve">, K. (2011). Are you totally spy? a new intensifier in present-day </w:t>
      </w:r>
      <w:proofErr w:type="spellStart"/>
      <w:r w:rsidRPr="005F76AC">
        <w:rPr>
          <w:rFonts w:ascii="Times New Roman" w:eastAsia="Times New Roman" w:hAnsi="Times New Roman" w:cs="Times New Roman"/>
          <w:lang w:val="en-AU" w:eastAsia="de-DE"/>
        </w:rPr>
        <w:t>american</w:t>
      </w:r>
      <w:proofErr w:type="spellEnd"/>
      <w:r w:rsidRPr="005F76AC">
        <w:rPr>
          <w:rFonts w:ascii="Times New Roman" w:eastAsia="Times New Roman" w:hAnsi="Times New Roman" w:cs="Times New Roman"/>
          <w:lang w:val="en-AU" w:eastAsia="de-DE"/>
        </w:rPr>
        <w:t xml:space="preserve"> </w:t>
      </w:r>
      <w:proofErr w:type="spellStart"/>
      <w:r w:rsidRPr="005F76AC">
        <w:rPr>
          <w:rFonts w:ascii="Times New Roman" w:eastAsia="Times New Roman" w:hAnsi="Times New Roman" w:cs="Times New Roman"/>
          <w:lang w:val="en-AU" w:eastAsia="de-DE"/>
        </w:rPr>
        <w:t>english</w:t>
      </w:r>
      <w:proofErr w:type="spellEnd"/>
      <w:r w:rsidRPr="005F76AC">
        <w:rPr>
          <w:rFonts w:ascii="Times New Roman" w:eastAsia="Times New Roman" w:hAnsi="Times New Roman" w:cs="Times New Roman"/>
          <w:lang w:val="en-AU" w:eastAsia="de-DE"/>
        </w:rPr>
        <w:t xml:space="preserve">. In S. </w:t>
      </w:r>
      <w:proofErr w:type="spellStart"/>
      <w:r w:rsidRPr="005F76AC">
        <w:rPr>
          <w:rFonts w:ascii="Times New Roman" w:eastAsia="Times New Roman" w:hAnsi="Times New Roman" w:cs="Times New Roman"/>
          <w:lang w:val="en-AU" w:eastAsia="de-DE"/>
        </w:rPr>
        <w:t>Hancil</w:t>
      </w:r>
      <w:proofErr w:type="spellEnd"/>
      <w:r w:rsidRPr="005F76AC">
        <w:rPr>
          <w:rFonts w:ascii="Times New Roman" w:eastAsia="Times New Roman" w:hAnsi="Times New Roman" w:cs="Times New Roman"/>
          <w:lang w:val="en-AU" w:eastAsia="de-DE"/>
        </w:rPr>
        <w:t xml:space="preserve"> (Ed.), </w:t>
      </w:r>
      <w:proofErr w:type="spellStart"/>
      <w:r w:rsidRPr="005F76AC">
        <w:rPr>
          <w:rFonts w:ascii="Times New Roman" w:eastAsia="Times New Roman" w:hAnsi="Times New Roman" w:cs="Times New Roman"/>
          <w:lang w:val="en-AU" w:eastAsia="de-DE"/>
        </w:rPr>
        <w:t>Marqueurs</w:t>
      </w:r>
      <w:proofErr w:type="spellEnd"/>
      <w:r w:rsidRPr="005F76AC">
        <w:rPr>
          <w:rFonts w:ascii="Times New Roman" w:eastAsia="Times New Roman" w:hAnsi="Times New Roman" w:cs="Times New Roman"/>
          <w:lang w:val="en-AU" w:eastAsia="de-DE"/>
        </w:rPr>
        <w:t xml:space="preserve"> </w:t>
      </w:r>
      <w:proofErr w:type="spellStart"/>
      <w:r w:rsidRPr="005F76AC">
        <w:rPr>
          <w:rFonts w:ascii="Times New Roman" w:eastAsia="Times New Roman" w:hAnsi="Times New Roman" w:cs="Times New Roman"/>
          <w:lang w:val="en-AU" w:eastAsia="de-DE"/>
        </w:rPr>
        <w:t>discursifs</w:t>
      </w:r>
      <w:proofErr w:type="spellEnd"/>
      <w:r w:rsidRPr="005F76AC">
        <w:rPr>
          <w:rFonts w:ascii="Times New Roman" w:eastAsia="Times New Roman" w:hAnsi="Times New Roman" w:cs="Times New Roman"/>
          <w:lang w:val="en-AU" w:eastAsia="de-DE"/>
        </w:rPr>
        <w:t xml:space="preserve"> et </w:t>
      </w:r>
      <w:proofErr w:type="spellStart"/>
      <w:r w:rsidRPr="005F76AC">
        <w:rPr>
          <w:rFonts w:ascii="Times New Roman" w:eastAsia="Times New Roman" w:hAnsi="Times New Roman" w:cs="Times New Roman"/>
          <w:lang w:val="en-AU" w:eastAsia="de-DE"/>
        </w:rPr>
        <w:t>subjectivité</w:t>
      </w:r>
      <w:proofErr w:type="spellEnd"/>
      <w:r w:rsidRPr="005F76AC">
        <w:rPr>
          <w:rFonts w:ascii="Times New Roman" w:eastAsia="Times New Roman" w:hAnsi="Times New Roman" w:cs="Times New Roman"/>
          <w:lang w:val="en-AU" w:eastAsia="de-DE"/>
        </w:rPr>
        <w:t xml:space="preserve">, pp. 155–172. Rouen: </w:t>
      </w:r>
      <w:proofErr w:type="spellStart"/>
      <w:r w:rsidRPr="005F76AC">
        <w:rPr>
          <w:rFonts w:ascii="Times New Roman" w:eastAsia="Times New Roman" w:hAnsi="Times New Roman" w:cs="Times New Roman"/>
          <w:lang w:val="en-AU" w:eastAsia="de-DE"/>
        </w:rPr>
        <w:t>Universités</w:t>
      </w:r>
      <w:proofErr w:type="spellEnd"/>
      <w:r w:rsidRPr="005F76AC">
        <w:rPr>
          <w:rFonts w:ascii="Times New Roman" w:eastAsia="Times New Roman" w:hAnsi="Times New Roman" w:cs="Times New Roman"/>
          <w:lang w:val="en-AU" w:eastAsia="de-DE"/>
        </w:rPr>
        <w:t xml:space="preserve"> de Rouen and Havre.</w:t>
      </w:r>
    </w:p>
    <w:p w14:paraId="09A498D5" w14:textId="46448593" w:rsidR="00811162" w:rsidRPr="005F76AC" w:rsidRDefault="00811162" w:rsidP="005F76AC">
      <w:pPr>
        <w:spacing w:after="0" w:line="360" w:lineRule="auto"/>
        <w:rPr>
          <w:rFonts w:ascii="Times New Roman" w:eastAsia="Times New Roman" w:hAnsi="Times New Roman" w:cs="Times New Roman"/>
          <w:lang w:val="en-AU" w:eastAsia="de-DE"/>
        </w:rPr>
      </w:pPr>
      <w:proofErr w:type="spellStart"/>
      <w:r w:rsidRPr="005F76AC">
        <w:rPr>
          <w:rFonts w:ascii="Times New Roman" w:eastAsia="Times New Roman" w:hAnsi="Times New Roman" w:cs="Times New Roman"/>
          <w:lang w:val="en-AU" w:eastAsia="de-DE"/>
        </w:rPr>
        <w:t>Aijmer</w:t>
      </w:r>
      <w:proofErr w:type="spellEnd"/>
      <w:r w:rsidRPr="005F76AC">
        <w:rPr>
          <w:rFonts w:ascii="Times New Roman" w:eastAsia="Times New Roman" w:hAnsi="Times New Roman" w:cs="Times New Roman"/>
          <w:lang w:val="en-AU" w:eastAsia="de-DE"/>
        </w:rPr>
        <w:t xml:space="preserve">, K. (2018). That’s well bad. some new intensifiers in spoken in </w:t>
      </w:r>
      <w:proofErr w:type="spellStart"/>
      <w:r w:rsidRPr="005F76AC">
        <w:rPr>
          <w:rFonts w:ascii="Times New Roman" w:eastAsia="Times New Roman" w:hAnsi="Times New Roman" w:cs="Times New Roman"/>
          <w:lang w:val="en-AU" w:eastAsia="de-DE"/>
        </w:rPr>
        <w:t>british</w:t>
      </w:r>
      <w:proofErr w:type="spellEnd"/>
      <w:r w:rsidRPr="005F76AC">
        <w:rPr>
          <w:rFonts w:ascii="Times New Roman" w:eastAsia="Times New Roman" w:hAnsi="Times New Roman" w:cs="Times New Roman"/>
          <w:lang w:val="en-AU" w:eastAsia="de-DE"/>
        </w:rPr>
        <w:t xml:space="preserve"> </w:t>
      </w:r>
      <w:proofErr w:type="spellStart"/>
      <w:r w:rsidRPr="005F76AC">
        <w:rPr>
          <w:rFonts w:ascii="Times New Roman" w:eastAsia="Times New Roman" w:hAnsi="Times New Roman" w:cs="Times New Roman"/>
          <w:lang w:val="en-AU" w:eastAsia="de-DE"/>
        </w:rPr>
        <w:t>english</w:t>
      </w:r>
      <w:proofErr w:type="spellEnd"/>
      <w:r w:rsidRPr="005F76AC">
        <w:rPr>
          <w:rFonts w:ascii="Times New Roman" w:eastAsia="Times New Roman" w:hAnsi="Times New Roman" w:cs="Times New Roman"/>
          <w:lang w:val="en-AU" w:eastAsia="de-DE"/>
        </w:rPr>
        <w:t xml:space="preserve">. In V. </w:t>
      </w:r>
      <w:proofErr w:type="spellStart"/>
      <w:r w:rsidRPr="005F76AC">
        <w:rPr>
          <w:rFonts w:ascii="Times New Roman" w:eastAsia="Times New Roman" w:hAnsi="Times New Roman" w:cs="Times New Roman"/>
          <w:lang w:val="en-AU" w:eastAsia="de-DE"/>
        </w:rPr>
        <w:t>Brezina</w:t>
      </w:r>
      <w:proofErr w:type="spellEnd"/>
      <w:r w:rsidRPr="005F76AC">
        <w:rPr>
          <w:rFonts w:ascii="Times New Roman" w:eastAsia="Times New Roman" w:hAnsi="Times New Roman" w:cs="Times New Roman"/>
          <w:lang w:val="en-AU" w:eastAsia="de-DE"/>
        </w:rPr>
        <w:t>, R. Love, and</w:t>
      </w:r>
      <w:r w:rsidR="001B49DF" w:rsidRPr="005F76AC">
        <w:rPr>
          <w:rFonts w:ascii="Times New Roman" w:eastAsia="Times New Roman" w:hAnsi="Times New Roman" w:cs="Times New Roman"/>
          <w:lang w:val="en-AU" w:eastAsia="de-DE"/>
        </w:rPr>
        <w:t xml:space="preserve"> </w:t>
      </w:r>
      <w:r w:rsidRPr="005F76AC">
        <w:rPr>
          <w:rFonts w:ascii="Times New Roman" w:eastAsia="Times New Roman" w:hAnsi="Times New Roman" w:cs="Times New Roman"/>
          <w:lang w:val="en-AU" w:eastAsia="de-DE"/>
        </w:rPr>
        <w:t xml:space="preserve">K. </w:t>
      </w:r>
      <w:proofErr w:type="spellStart"/>
      <w:r w:rsidRPr="005F76AC">
        <w:rPr>
          <w:rFonts w:ascii="Times New Roman" w:eastAsia="Times New Roman" w:hAnsi="Times New Roman" w:cs="Times New Roman"/>
          <w:lang w:val="en-AU" w:eastAsia="de-DE"/>
        </w:rPr>
        <w:t>Aijmer</w:t>
      </w:r>
      <w:proofErr w:type="spellEnd"/>
      <w:r w:rsidRPr="005F76AC">
        <w:rPr>
          <w:rFonts w:ascii="Times New Roman" w:eastAsia="Times New Roman" w:hAnsi="Times New Roman" w:cs="Times New Roman"/>
          <w:lang w:val="en-AU" w:eastAsia="de-DE"/>
        </w:rPr>
        <w:t xml:space="preserve"> (Eds.), Corpus Approaches to Contemporary British English, pp. 60–95. New York and London:</w:t>
      </w:r>
      <w:r w:rsidR="001B49DF" w:rsidRPr="005F76AC">
        <w:rPr>
          <w:rFonts w:ascii="Times New Roman" w:eastAsia="Times New Roman" w:hAnsi="Times New Roman" w:cs="Times New Roman"/>
          <w:lang w:val="en-AU" w:eastAsia="de-DE"/>
        </w:rPr>
        <w:t xml:space="preserve"> </w:t>
      </w:r>
      <w:r w:rsidRPr="005F76AC">
        <w:rPr>
          <w:rFonts w:ascii="Times New Roman" w:eastAsia="Times New Roman" w:hAnsi="Times New Roman" w:cs="Times New Roman"/>
          <w:lang w:val="en-AU" w:eastAsia="de-DE"/>
        </w:rPr>
        <w:t>Routledge.</w:t>
      </w:r>
    </w:p>
    <w:p w14:paraId="18DCFAA3" w14:textId="1E8D4412" w:rsidR="00811162" w:rsidRPr="005F76AC" w:rsidRDefault="00811162" w:rsidP="005F76AC">
      <w:pPr>
        <w:spacing w:after="0" w:line="360" w:lineRule="auto"/>
        <w:rPr>
          <w:rFonts w:ascii="Times New Roman" w:eastAsia="Times New Roman" w:hAnsi="Times New Roman" w:cs="Times New Roman"/>
          <w:lang w:val="en-AU" w:eastAsia="de-DE"/>
        </w:rPr>
      </w:pPr>
      <w:proofErr w:type="spellStart"/>
      <w:r w:rsidRPr="005F76AC">
        <w:rPr>
          <w:rFonts w:ascii="Times New Roman" w:eastAsia="Times New Roman" w:hAnsi="Times New Roman" w:cs="Times New Roman"/>
          <w:lang w:val="en-AU" w:eastAsia="de-DE"/>
        </w:rPr>
        <w:lastRenderedPageBreak/>
        <w:t>Barnfield</w:t>
      </w:r>
      <w:proofErr w:type="spellEnd"/>
      <w:r w:rsidRPr="005F76AC">
        <w:rPr>
          <w:rFonts w:ascii="Times New Roman" w:eastAsia="Times New Roman" w:hAnsi="Times New Roman" w:cs="Times New Roman"/>
          <w:lang w:val="en-AU" w:eastAsia="de-DE"/>
        </w:rPr>
        <w:t xml:space="preserve">, K. and I. </w:t>
      </w:r>
      <w:proofErr w:type="spellStart"/>
      <w:r w:rsidRPr="005F76AC">
        <w:rPr>
          <w:rFonts w:ascii="Times New Roman" w:eastAsia="Times New Roman" w:hAnsi="Times New Roman" w:cs="Times New Roman"/>
          <w:lang w:val="en-AU" w:eastAsia="de-DE"/>
        </w:rPr>
        <w:t>Buchstaller</w:t>
      </w:r>
      <w:proofErr w:type="spellEnd"/>
      <w:r w:rsidRPr="005F76AC">
        <w:rPr>
          <w:rFonts w:ascii="Times New Roman" w:eastAsia="Times New Roman" w:hAnsi="Times New Roman" w:cs="Times New Roman"/>
          <w:lang w:val="en-AU" w:eastAsia="de-DE"/>
        </w:rPr>
        <w:t xml:space="preserve"> (2010). Intensifiers on </w:t>
      </w:r>
      <w:proofErr w:type="spellStart"/>
      <w:r w:rsidRPr="005F76AC">
        <w:rPr>
          <w:rFonts w:ascii="Times New Roman" w:eastAsia="Times New Roman" w:hAnsi="Times New Roman" w:cs="Times New Roman"/>
          <w:lang w:val="en-AU" w:eastAsia="de-DE"/>
        </w:rPr>
        <w:t>tyneside</w:t>
      </w:r>
      <w:proofErr w:type="spellEnd"/>
      <w:r w:rsidRPr="005F76AC">
        <w:rPr>
          <w:rFonts w:ascii="Times New Roman" w:eastAsia="Times New Roman" w:hAnsi="Times New Roman" w:cs="Times New Roman"/>
          <w:lang w:val="en-AU" w:eastAsia="de-DE"/>
        </w:rPr>
        <w:t xml:space="preserve"> - longitudinal developments and new trends.</w:t>
      </w:r>
      <w:r w:rsidR="001B49DF" w:rsidRPr="005F76AC">
        <w:rPr>
          <w:rFonts w:ascii="Times New Roman" w:eastAsia="Times New Roman" w:hAnsi="Times New Roman" w:cs="Times New Roman"/>
          <w:lang w:val="en-AU" w:eastAsia="de-DE"/>
        </w:rPr>
        <w:t xml:space="preserve"> </w:t>
      </w:r>
      <w:r w:rsidRPr="005F76AC">
        <w:rPr>
          <w:rFonts w:ascii="Times New Roman" w:eastAsia="Times New Roman" w:hAnsi="Times New Roman" w:cs="Times New Roman"/>
          <w:lang w:val="en-AU" w:eastAsia="de-DE"/>
        </w:rPr>
        <w:t>English World-Wide 31(3), 252–287.</w:t>
      </w:r>
    </w:p>
    <w:p w14:paraId="2D648038" w14:textId="418547F9" w:rsidR="00811162" w:rsidRPr="005F76AC" w:rsidRDefault="00811162"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Bauer, L. and W. Bauer (2002). Adjective boosters in the </w:t>
      </w:r>
      <w:proofErr w:type="spellStart"/>
      <w:r w:rsidRPr="005F76AC">
        <w:rPr>
          <w:rFonts w:ascii="Times New Roman" w:eastAsia="Times New Roman" w:hAnsi="Times New Roman" w:cs="Times New Roman"/>
          <w:lang w:val="en-AU" w:eastAsia="de-DE"/>
        </w:rPr>
        <w:t>english</w:t>
      </w:r>
      <w:proofErr w:type="spellEnd"/>
      <w:r w:rsidRPr="005F76AC">
        <w:rPr>
          <w:rFonts w:ascii="Times New Roman" w:eastAsia="Times New Roman" w:hAnsi="Times New Roman" w:cs="Times New Roman"/>
          <w:lang w:val="en-AU" w:eastAsia="de-DE"/>
        </w:rPr>
        <w:t xml:space="preserve"> of young new </w:t>
      </w:r>
      <w:proofErr w:type="spellStart"/>
      <w:r w:rsidRPr="005F76AC">
        <w:rPr>
          <w:rFonts w:ascii="Times New Roman" w:eastAsia="Times New Roman" w:hAnsi="Times New Roman" w:cs="Times New Roman"/>
          <w:lang w:val="en-AU" w:eastAsia="de-DE"/>
        </w:rPr>
        <w:t>zealanders</w:t>
      </w:r>
      <w:proofErr w:type="spellEnd"/>
      <w:r w:rsidRPr="005F76AC">
        <w:rPr>
          <w:rFonts w:ascii="Times New Roman" w:eastAsia="Times New Roman" w:hAnsi="Times New Roman" w:cs="Times New Roman"/>
          <w:lang w:val="en-AU" w:eastAsia="de-DE"/>
        </w:rPr>
        <w:t>. Journal of English</w:t>
      </w:r>
      <w:r w:rsidR="001B49DF" w:rsidRPr="005F76AC">
        <w:rPr>
          <w:rFonts w:ascii="Times New Roman" w:eastAsia="Times New Roman" w:hAnsi="Times New Roman" w:cs="Times New Roman"/>
          <w:lang w:val="en-AU" w:eastAsia="de-DE"/>
        </w:rPr>
        <w:t xml:space="preserve"> </w:t>
      </w:r>
      <w:r w:rsidRPr="005F76AC">
        <w:rPr>
          <w:rFonts w:ascii="Times New Roman" w:eastAsia="Times New Roman" w:hAnsi="Times New Roman" w:cs="Times New Roman"/>
          <w:lang w:val="en-AU" w:eastAsia="de-DE"/>
        </w:rPr>
        <w:t>Linguistics 30, 244–257.</w:t>
      </w:r>
    </w:p>
    <w:p w14:paraId="6884E474" w14:textId="39A37D8D" w:rsidR="001B49DF" w:rsidRPr="005F76AC" w:rsidRDefault="001B49DF" w:rsidP="005F76AC">
      <w:pPr>
        <w:spacing w:after="0" w:line="360" w:lineRule="auto"/>
        <w:rPr>
          <w:rFonts w:ascii="Times New Roman" w:eastAsia="Times New Roman" w:hAnsi="Times New Roman" w:cs="Times New Roman"/>
          <w:lang w:val="en-AU" w:eastAsia="de-DE"/>
        </w:rPr>
      </w:pPr>
      <w:proofErr w:type="spellStart"/>
      <w:r w:rsidRPr="005F76AC">
        <w:rPr>
          <w:rFonts w:ascii="Times New Roman" w:eastAsia="Times New Roman" w:hAnsi="Times New Roman" w:cs="Times New Roman"/>
          <w:lang w:val="en-AU" w:eastAsia="de-DE"/>
        </w:rPr>
        <w:t>Bolinger</w:t>
      </w:r>
      <w:proofErr w:type="spellEnd"/>
      <w:r w:rsidRPr="005F76AC">
        <w:rPr>
          <w:rFonts w:ascii="Times New Roman" w:eastAsia="Times New Roman" w:hAnsi="Times New Roman" w:cs="Times New Roman"/>
          <w:lang w:val="en-AU" w:eastAsia="de-DE"/>
        </w:rPr>
        <w:t xml:space="preserve">, Dwight. 1972. </w:t>
      </w:r>
      <w:r w:rsidRPr="005F76AC">
        <w:rPr>
          <w:rFonts w:ascii="Times New Roman" w:eastAsia="Times New Roman" w:hAnsi="Times New Roman" w:cs="Times New Roman"/>
          <w:i/>
          <w:iCs/>
          <w:lang w:val="en-AU" w:eastAsia="de-DE"/>
        </w:rPr>
        <w:t>Degree words</w:t>
      </w:r>
      <w:r w:rsidRPr="005F76AC">
        <w:rPr>
          <w:rFonts w:ascii="Times New Roman" w:eastAsia="Times New Roman" w:hAnsi="Times New Roman" w:cs="Times New Roman"/>
          <w:lang w:val="en-AU" w:eastAsia="de-DE"/>
        </w:rPr>
        <w:t>. The Hague: Mouton.</w:t>
      </w:r>
    </w:p>
    <w:p w14:paraId="6F22E5D9" w14:textId="4F937F3B" w:rsidR="00811162" w:rsidRPr="005F76AC" w:rsidRDefault="00811162"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Brinton, L. J. and L. K. </w:t>
      </w:r>
      <w:proofErr w:type="spellStart"/>
      <w:r w:rsidRPr="005F76AC">
        <w:rPr>
          <w:rFonts w:ascii="Times New Roman" w:eastAsia="Times New Roman" w:hAnsi="Times New Roman" w:cs="Times New Roman"/>
          <w:lang w:val="en-AU" w:eastAsia="de-DE"/>
        </w:rPr>
        <w:t>Arnovick</w:t>
      </w:r>
      <w:proofErr w:type="spellEnd"/>
      <w:r w:rsidRPr="005F76AC">
        <w:rPr>
          <w:rFonts w:ascii="Times New Roman" w:eastAsia="Times New Roman" w:hAnsi="Times New Roman" w:cs="Times New Roman"/>
          <w:lang w:val="en-AU" w:eastAsia="de-DE"/>
        </w:rPr>
        <w:t xml:space="preserve"> (2006). The English Language: A Linguistic History. Oxford: Oxford University</w:t>
      </w:r>
      <w:r w:rsidR="001B49DF" w:rsidRPr="005F76AC">
        <w:rPr>
          <w:rFonts w:ascii="Times New Roman" w:eastAsia="Times New Roman" w:hAnsi="Times New Roman" w:cs="Times New Roman"/>
          <w:lang w:val="en-AU" w:eastAsia="de-DE"/>
        </w:rPr>
        <w:t xml:space="preserve"> </w:t>
      </w:r>
      <w:r w:rsidRPr="005F76AC">
        <w:rPr>
          <w:rFonts w:ascii="Times New Roman" w:eastAsia="Times New Roman" w:hAnsi="Times New Roman" w:cs="Times New Roman"/>
          <w:lang w:val="en-AU" w:eastAsia="de-DE"/>
        </w:rPr>
        <w:t>Press.</w:t>
      </w:r>
    </w:p>
    <w:p w14:paraId="5014559A" w14:textId="77777777" w:rsidR="001B49DF" w:rsidRPr="005F76AC" w:rsidRDefault="001B49DF"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D’Arcy, Alexandra F. 2015. Stability, stasis and change - the longue </w:t>
      </w:r>
      <w:proofErr w:type="spellStart"/>
      <w:r w:rsidRPr="005F76AC">
        <w:rPr>
          <w:rFonts w:ascii="Times New Roman" w:eastAsia="Times New Roman" w:hAnsi="Times New Roman" w:cs="Times New Roman"/>
          <w:lang w:val="en-AU" w:eastAsia="de-DE"/>
        </w:rPr>
        <w:t>duree</w:t>
      </w:r>
      <w:proofErr w:type="spellEnd"/>
      <w:r w:rsidRPr="005F76AC">
        <w:rPr>
          <w:rFonts w:ascii="Times New Roman" w:eastAsia="Times New Roman" w:hAnsi="Times New Roman" w:cs="Times New Roman"/>
          <w:lang w:val="en-AU" w:eastAsia="de-DE"/>
        </w:rPr>
        <w:t xml:space="preserve"> of intensification. </w:t>
      </w:r>
      <w:proofErr w:type="spellStart"/>
      <w:r w:rsidRPr="005F76AC">
        <w:rPr>
          <w:rFonts w:ascii="Times New Roman" w:eastAsia="Times New Roman" w:hAnsi="Times New Roman" w:cs="Times New Roman"/>
          <w:i/>
          <w:iCs/>
          <w:lang w:val="en-AU" w:eastAsia="de-DE"/>
        </w:rPr>
        <w:t>Diachronica</w:t>
      </w:r>
      <w:proofErr w:type="spellEnd"/>
      <w:r w:rsidRPr="005F76AC">
        <w:rPr>
          <w:rFonts w:ascii="Times New Roman" w:eastAsia="Times New Roman" w:hAnsi="Times New Roman" w:cs="Times New Roman"/>
          <w:lang w:val="en-AU" w:eastAsia="de-DE"/>
        </w:rPr>
        <w:t xml:space="preserve"> 32(4): 449–493.</w:t>
      </w:r>
    </w:p>
    <w:p w14:paraId="1A4E25BB" w14:textId="77777777" w:rsidR="00811162" w:rsidRPr="005F76AC" w:rsidRDefault="00811162"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Dixon, R. M. W. (1977). Where have all the adjectives gone? Studies in Language 1, 19–80.</w:t>
      </w:r>
    </w:p>
    <w:p w14:paraId="0BF01756" w14:textId="1891188B" w:rsidR="00811162" w:rsidRPr="005F76AC" w:rsidRDefault="00811162"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Fuchs, R. (2016). Register variation in intensifier usage across </w:t>
      </w:r>
      <w:proofErr w:type="spellStart"/>
      <w:r w:rsidRPr="005F76AC">
        <w:rPr>
          <w:rFonts w:ascii="Times New Roman" w:eastAsia="Times New Roman" w:hAnsi="Times New Roman" w:cs="Times New Roman"/>
          <w:lang w:val="en-AU" w:eastAsia="de-DE"/>
        </w:rPr>
        <w:t>asian</w:t>
      </w:r>
      <w:proofErr w:type="spellEnd"/>
      <w:r w:rsidRPr="005F76AC">
        <w:rPr>
          <w:rFonts w:ascii="Times New Roman" w:eastAsia="Times New Roman" w:hAnsi="Times New Roman" w:cs="Times New Roman"/>
          <w:lang w:val="en-AU" w:eastAsia="de-DE"/>
        </w:rPr>
        <w:t xml:space="preserve"> </w:t>
      </w:r>
      <w:proofErr w:type="spellStart"/>
      <w:r w:rsidRPr="005F76AC">
        <w:rPr>
          <w:rFonts w:ascii="Times New Roman" w:eastAsia="Times New Roman" w:hAnsi="Times New Roman" w:cs="Times New Roman"/>
          <w:lang w:val="en-AU" w:eastAsia="de-DE"/>
        </w:rPr>
        <w:t>englishes</w:t>
      </w:r>
      <w:proofErr w:type="spellEnd"/>
      <w:r w:rsidRPr="005F76AC">
        <w:rPr>
          <w:rFonts w:ascii="Times New Roman" w:eastAsia="Times New Roman" w:hAnsi="Times New Roman" w:cs="Times New Roman"/>
          <w:lang w:val="en-AU" w:eastAsia="de-DE"/>
        </w:rPr>
        <w:t>. In H. Pichler (Ed.),</w:t>
      </w:r>
      <w:r w:rsidR="001B49DF" w:rsidRPr="005F76AC">
        <w:rPr>
          <w:rFonts w:ascii="Times New Roman" w:eastAsia="Times New Roman" w:hAnsi="Times New Roman" w:cs="Times New Roman"/>
          <w:lang w:val="en-AU" w:eastAsia="de-DE"/>
        </w:rPr>
        <w:t xml:space="preserve"> </w:t>
      </w:r>
      <w:r w:rsidRPr="005F76AC">
        <w:rPr>
          <w:rFonts w:ascii="Times New Roman" w:eastAsia="Times New Roman" w:hAnsi="Times New Roman" w:cs="Times New Roman"/>
          <w:lang w:val="en-AU" w:eastAsia="de-DE"/>
        </w:rPr>
        <w:t>Discourse-Pragmatic Variation and Change: Insights from English, pp. 185–213. Cambridge: Cambridge</w:t>
      </w:r>
      <w:r w:rsidR="001B49DF" w:rsidRPr="005F76AC">
        <w:rPr>
          <w:rFonts w:ascii="Times New Roman" w:eastAsia="Times New Roman" w:hAnsi="Times New Roman" w:cs="Times New Roman"/>
          <w:lang w:val="en-AU" w:eastAsia="de-DE"/>
        </w:rPr>
        <w:t xml:space="preserve"> </w:t>
      </w:r>
      <w:r w:rsidRPr="005F76AC">
        <w:rPr>
          <w:rFonts w:ascii="Times New Roman" w:eastAsia="Times New Roman" w:hAnsi="Times New Roman" w:cs="Times New Roman"/>
          <w:lang w:val="en-AU" w:eastAsia="de-DE"/>
        </w:rPr>
        <w:t>University Press.</w:t>
      </w:r>
    </w:p>
    <w:p w14:paraId="07FE7F7D" w14:textId="670C0039" w:rsidR="00811162" w:rsidRPr="005F76AC" w:rsidRDefault="00811162"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Fuchs, R. (2017). Do women (still) use more intensifiers than men? International Journal of Corpus</w:t>
      </w:r>
      <w:r w:rsidR="001B49DF" w:rsidRPr="005F76AC">
        <w:rPr>
          <w:rFonts w:ascii="Times New Roman" w:eastAsia="Times New Roman" w:hAnsi="Times New Roman" w:cs="Times New Roman"/>
          <w:lang w:val="en-AU" w:eastAsia="de-DE"/>
        </w:rPr>
        <w:t xml:space="preserve"> </w:t>
      </w:r>
      <w:r w:rsidRPr="005F76AC">
        <w:rPr>
          <w:rFonts w:ascii="Times New Roman" w:eastAsia="Times New Roman" w:hAnsi="Times New Roman" w:cs="Times New Roman"/>
          <w:lang w:val="en-AU" w:eastAsia="de-DE"/>
        </w:rPr>
        <w:t>Linguistics 22(3), 345–374.</w:t>
      </w:r>
    </w:p>
    <w:p w14:paraId="3F2A8BB8" w14:textId="77777777" w:rsidR="005F76AC" w:rsidRPr="005F76AC" w:rsidRDefault="005F76AC" w:rsidP="005F76AC">
      <w:pPr>
        <w:pStyle w:val="StandardWeb"/>
        <w:rPr>
          <w:lang w:val="en-AU"/>
        </w:rPr>
      </w:pPr>
      <w:proofErr w:type="spellStart"/>
      <w:r w:rsidRPr="005F76AC">
        <w:rPr>
          <w:lang w:val="en-AU"/>
        </w:rPr>
        <w:t>Hothorn</w:t>
      </w:r>
      <w:proofErr w:type="spellEnd"/>
      <w:r w:rsidRPr="005F76AC">
        <w:rPr>
          <w:lang w:val="en-AU"/>
        </w:rPr>
        <w:t xml:space="preserve"> T, </w:t>
      </w:r>
      <w:proofErr w:type="spellStart"/>
      <w:r w:rsidRPr="005F76AC">
        <w:rPr>
          <w:lang w:val="en-AU"/>
        </w:rPr>
        <w:t>Hornik</w:t>
      </w:r>
      <w:proofErr w:type="spellEnd"/>
      <w:r w:rsidRPr="005F76AC">
        <w:rPr>
          <w:lang w:val="en-AU"/>
        </w:rPr>
        <w:t xml:space="preserve"> K, Van de </w:t>
      </w:r>
      <w:proofErr w:type="spellStart"/>
      <w:r w:rsidRPr="005F76AC">
        <w:rPr>
          <w:lang w:val="en-AU"/>
        </w:rPr>
        <w:t>Wiel</w:t>
      </w:r>
      <w:proofErr w:type="spellEnd"/>
      <w:r w:rsidRPr="005F76AC">
        <w:rPr>
          <w:lang w:val="en-AU"/>
        </w:rPr>
        <w:t xml:space="preserve"> MA, </w:t>
      </w:r>
      <w:proofErr w:type="spellStart"/>
      <w:r w:rsidRPr="005F76AC">
        <w:rPr>
          <w:lang w:val="en-AU"/>
        </w:rPr>
        <w:t>Zeileis</w:t>
      </w:r>
      <w:proofErr w:type="spellEnd"/>
      <w:r w:rsidRPr="005F76AC">
        <w:rPr>
          <w:lang w:val="en-AU"/>
        </w:rPr>
        <w:t xml:space="preserve"> A (2006). A Lego System for Conditional Inference. </w:t>
      </w:r>
      <w:r w:rsidRPr="005F76AC">
        <w:rPr>
          <w:rStyle w:val="Hervorhebung"/>
          <w:lang w:val="en-AU"/>
        </w:rPr>
        <w:t>The American Statistician</w:t>
      </w:r>
      <w:r w:rsidRPr="005F76AC">
        <w:rPr>
          <w:lang w:val="en-AU"/>
        </w:rPr>
        <w:t xml:space="preserve">, </w:t>
      </w:r>
      <w:r w:rsidRPr="005F76AC">
        <w:rPr>
          <w:b/>
          <w:bCs/>
          <w:lang w:val="en-AU"/>
        </w:rPr>
        <w:t>60</w:t>
      </w:r>
      <w:r w:rsidRPr="005F76AC">
        <w:rPr>
          <w:lang w:val="en-AU"/>
        </w:rPr>
        <w:t xml:space="preserve">(3), 257–263. </w:t>
      </w:r>
    </w:p>
    <w:p w14:paraId="5E3EE58A" w14:textId="77777777" w:rsidR="005F76AC" w:rsidRPr="005F76AC" w:rsidRDefault="005F76AC" w:rsidP="005F76AC">
      <w:pPr>
        <w:pStyle w:val="StandardWeb"/>
        <w:rPr>
          <w:lang w:val="en-AU"/>
        </w:rPr>
      </w:pPr>
      <w:proofErr w:type="spellStart"/>
      <w:r w:rsidRPr="005F76AC">
        <w:rPr>
          <w:lang w:val="en-AU"/>
        </w:rPr>
        <w:t>Hothorn</w:t>
      </w:r>
      <w:proofErr w:type="spellEnd"/>
      <w:r w:rsidRPr="005F76AC">
        <w:rPr>
          <w:lang w:val="en-AU"/>
        </w:rPr>
        <w:t xml:space="preserve"> T, </w:t>
      </w:r>
      <w:proofErr w:type="spellStart"/>
      <w:r w:rsidRPr="005F76AC">
        <w:rPr>
          <w:lang w:val="en-AU"/>
        </w:rPr>
        <w:t>Hornik</w:t>
      </w:r>
      <w:proofErr w:type="spellEnd"/>
      <w:r w:rsidRPr="005F76AC">
        <w:rPr>
          <w:lang w:val="en-AU"/>
        </w:rPr>
        <w:t xml:space="preserve"> K, </w:t>
      </w:r>
      <w:proofErr w:type="spellStart"/>
      <w:r w:rsidRPr="005F76AC">
        <w:rPr>
          <w:lang w:val="en-AU"/>
        </w:rPr>
        <w:t>Zeileis</w:t>
      </w:r>
      <w:proofErr w:type="spellEnd"/>
      <w:r w:rsidRPr="005F76AC">
        <w:rPr>
          <w:lang w:val="en-AU"/>
        </w:rPr>
        <w:t xml:space="preserve"> A (2006). Unbiased Recursive Partitioning: A Conditional Inference Framework. </w:t>
      </w:r>
      <w:r w:rsidRPr="005F76AC">
        <w:rPr>
          <w:rStyle w:val="Hervorhebung"/>
          <w:lang w:val="en-AU"/>
        </w:rPr>
        <w:t>Journal of Computational and Graphical Statistics</w:t>
      </w:r>
      <w:r w:rsidRPr="005F76AC">
        <w:rPr>
          <w:lang w:val="en-AU"/>
        </w:rPr>
        <w:t xml:space="preserve">, </w:t>
      </w:r>
      <w:r w:rsidRPr="005F76AC">
        <w:rPr>
          <w:b/>
          <w:bCs/>
          <w:lang w:val="en-AU"/>
        </w:rPr>
        <w:t>15</w:t>
      </w:r>
      <w:r w:rsidRPr="005F76AC">
        <w:rPr>
          <w:lang w:val="en-AU"/>
        </w:rPr>
        <w:t xml:space="preserve">(3), 651–674. </w:t>
      </w:r>
    </w:p>
    <w:p w14:paraId="2DF8B4DA" w14:textId="77777777" w:rsidR="005F76AC" w:rsidRPr="005F76AC" w:rsidRDefault="005F76AC" w:rsidP="005F76AC">
      <w:pPr>
        <w:pStyle w:val="StandardWeb"/>
        <w:rPr>
          <w:lang w:val="en-AU"/>
        </w:rPr>
      </w:pPr>
      <w:proofErr w:type="spellStart"/>
      <w:r w:rsidRPr="005F76AC">
        <w:rPr>
          <w:lang w:val="en-AU"/>
        </w:rPr>
        <w:t>Hothorn</w:t>
      </w:r>
      <w:proofErr w:type="spellEnd"/>
      <w:r w:rsidRPr="005F76AC">
        <w:rPr>
          <w:lang w:val="en-AU"/>
        </w:rPr>
        <w:t xml:space="preserve"> T, </w:t>
      </w:r>
      <w:proofErr w:type="spellStart"/>
      <w:r w:rsidRPr="005F76AC">
        <w:rPr>
          <w:lang w:val="en-AU"/>
        </w:rPr>
        <w:t>Zeileis</w:t>
      </w:r>
      <w:proofErr w:type="spellEnd"/>
      <w:r w:rsidRPr="005F76AC">
        <w:rPr>
          <w:lang w:val="en-AU"/>
        </w:rPr>
        <w:t xml:space="preserve"> A (2015). </w:t>
      </w:r>
      <w:proofErr w:type="spellStart"/>
      <w:r w:rsidRPr="005F76AC">
        <w:rPr>
          <w:lang w:val="en-AU"/>
        </w:rPr>
        <w:t>partykit</w:t>
      </w:r>
      <w:proofErr w:type="spellEnd"/>
      <w:r w:rsidRPr="005F76AC">
        <w:rPr>
          <w:lang w:val="en-AU"/>
        </w:rPr>
        <w:t xml:space="preserve">: A Modular Toolkit for Recursive </w:t>
      </w:r>
      <w:proofErr w:type="spellStart"/>
      <w:r w:rsidRPr="005F76AC">
        <w:rPr>
          <w:lang w:val="en-AU"/>
        </w:rPr>
        <w:t>Partytioning</w:t>
      </w:r>
      <w:proofErr w:type="spellEnd"/>
      <w:r w:rsidRPr="005F76AC">
        <w:rPr>
          <w:lang w:val="en-AU"/>
        </w:rPr>
        <w:t xml:space="preserve"> in R. </w:t>
      </w:r>
      <w:r w:rsidRPr="005F76AC">
        <w:rPr>
          <w:rStyle w:val="Hervorhebung"/>
          <w:lang w:val="en-AU"/>
        </w:rPr>
        <w:t>Journal of Machine Learning Research</w:t>
      </w:r>
      <w:r w:rsidRPr="005F76AC">
        <w:rPr>
          <w:lang w:val="en-AU"/>
        </w:rPr>
        <w:t xml:space="preserve">, </w:t>
      </w:r>
      <w:r w:rsidRPr="005F76AC">
        <w:rPr>
          <w:b/>
          <w:bCs/>
          <w:lang w:val="en-AU"/>
        </w:rPr>
        <w:t>16</w:t>
      </w:r>
      <w:r w:rsidRPr="005F76AC">
        <w:rPr>
          <w:lang w:val="en-AU"/>
        </w:rPr>
        <w:t xml:space="preserve">, 3905–3909. </w:t>
      </w:r>
    </w:p>
    <w:p w14:paraId="7F47EB27" w14:textId="77777777" w:rsidR="005F76AC" w:rsidRDefault="005F76AC" w:rsidP="005F76AC">
      <w:pPr>
        <w:spacing w:after="0" w:line="360" w:lineRule="auto"/>
        <w:rPr>
          <w:rFonts w:ascii="Times New Roman" w:eastAsia="Times New Roman" w:hAnsi="Times New Roman" w:cs="Times New Roman"/>
          <w:lang w:val="en-AU" w:eastAsia="de-DE"/>
        </w:rPr>
      </w:pPr>
    </w:p>
    <w:p w14:paraId="0926DE4C" w14:textId="616BCA97" w:rsidR="00811162" w:rsidRPr="005F76AC" w:rsidRDefault="00811162"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Ito, R. and S. Tagliamonte (2003). Well weird, right dodgy, very strange, really cool: Layering and recycling in</w:t>
      </w:r>
      <w:r w:rsidR="001B49DF" w:rsidRPr="005F76AC">
        <w:rPr>
          <w:rFonts w:ascii="Times New Roman" w:eastAsia="Times New Roman" w:hAnsi="Times New Roman" w:cs="Times New Roman"/>
          <w:lang w:val="en-AU" w:eastAsia="de-DE"/>
        </w:rPr>
        <w:t xml:space="preserve"> </w:t>
      </w:r>
      <w:proofErr w:type="spellStart"/>
      <w:r w:rsidRPr="005F76AC">
        <w:rPr>
          <w:rFonts w:ascii="Times New Roman" w:eastAsia="Times New Roman" w:hAnsi="Times New Roman" w:cs="Times New Roman"/>
          <w:lang w:val="en-AU" w:eastAsia="de-DE"/>
        </w:rPr>
        <w:t>english</w:t>
      </w:r>
      <w:proofErr w:type="spellEnd"/>
      <w:r w:rsidRPr="005F76AC">
        <w:rPr>
          <w:rFonts w:ascii="Times New Roman" w:eastAsia="Times New Roman" w:hAnsi="Times New Roman" w:cs="Times New Roman"/>
          <w:lang w:val="en-AU" w:eastAsia="de-DE"/>
        </w:rPr>
        <w:t xml:space="preserve"> intensifiers. Language in Society 32, 257–279.</w:t>
      </w:r>
    </w:p>
    <w:p w14:paraId="332AD211" w14:textId="150DBAEE" w:rsidR="00811162" w:rsidRPr="005F76AC" w:rsidRDefault="00811162"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Jockers, M. L. (2017). </w:t>
      </w:r>
      <w:proofErr w:type="spellStart"/>
      <w:r w:rsidRPr="005F76AC">
        <w:rPr>
          <w:rFonts w:ascii="Times New Roman" w:eastAsia="Times New Roman" w:hAnsi="Times New Roman" w:cs="Times New Roman"/>
          <w:lang w:val="en-AU" w:eastAsia="de-DE"/>
        </w:rPr>
        <w:t>Syuzhet</w:t>
      </w:r>
      <w:proofErr w:type="spellEnd"/>
      <w:r w:rsidRPr="005F76AC">
        <w:rPr>
          <w:rFonts w:ascii="Times New Roman" w:eastAsia="Times New Roman" w:hAnsi="Times New Roman" w:cs="Times New Roman"/>
          <w:lang w:val="en-AU" w:eastAsia="de-DE"/>
        </w:rPr>
        <w:t xml:space="preserve"> 1.0.4 now on </w:t>
      </w:r>
      <w:proofErr w:type="spellStart"/>
      <w:r w:rsidRPr="005F76AC">
        <w:rPr>
          <w:rFonts w:ascii="Times New Roman" w:eastAsia="Times New Roman" w:hAnsi="Times New Roman" w:cs="Times New Roman"/>
          <w:lang w:val="en-AU" w:eastAsia="de-DE"/>
        </w:rPr>
        <w:t>cran</w:t>
      </w:r>
      <w:proofErr w:type="spellEnd"/>
      <w:r w:rsidRPr="005F76AC">
        <w:rPr>
          <w:rFonts w:ascii="Times New Roman" w:eastAsia="Times New Roman" w:hAnsi="Times New Roman" w:cs="Times New Roman"/>
          <w:lang w:val="en-AU" w:eastAsia="de-DE"/>
        </w:rPr>
        <w:t xml:space="preserve">. </w:t>
      </w:r>
      <w:r w:rsidR="001B49DF" w:rsidRPr="005F76AC">
        <w:rPr>
          <w:rFonts w:ascii="Times New Roman" w:eastAsia="Times New Roman" w:hAnsi="Times New Roman" w:cs="Times New Roman"/>
          <w:lang w:val="en-AU" w:eastAsia="de-DE"/>
        </w:rPr>
        <w:t>h</w:t>
      </w:r>
      <w:r w:rsidRPr="005F76AC">
        <w:rPr>
          <w:rFonts w:ascii="Times New Roman" w:eastAsia="Times New Roman" w:hAnsi="Times New Roman" w:cs="Times New Roman"/>
          <w:lang w:val="en-AU" w:eastAsia="de-DE"/>
        </w:rPr>
        <w:t>ttp://www.matthewjockers.net/2017/12/16/syuzhet-1-0-4/.</w:t>
      </w:r>
    </w:p>
    <w:p w14:paraId="2E6A1289" w14:textId="18566B1F" w:rsidR="00811162" w:rsidRPr="005F76AC" w:rsidRDefault="00811162" w:rsidP="005F76AC">
      <w:pPr>
        <w:spacing w:after="0" w:line="360" w:lineRule="auto"/>
        <w:rPr>
          <w:rFonts w:ascii="Times New Roman" w:eastAsia="Times New Roman" w:hAnsi="Times New Roman" w:cs="Times New Roman"/>
          <w:lang w:val="en-AU" w:eastAsia="de-DE"/>
        </w:rPr>
      </w:pPr>
      <w:proofErr w:type="spellStart"/>
      <w:r w:rsidRPr="005F76AC">
        <w:rPr>
          <w:rFonts w:ascii="Times New Roman" w:eastAsia="Times New Roman" w:hAnsi="Times New Roman" w:cs="Times New Roman"/>
          <w:lang w:val="en-AU" w:eastAsia="de-DE"/>
        </w:rPr>
        <w:t>Labov</w:t>
      </w:r>
      <w:proofErr w:type="spellEnd"/>
      <w:r w:rsidRPr="005F76AC">
        <w:rPr>
          <w:rFonts w:ascii="Times New Roman" w:eastAsia="Times New Roman" w:hAnsi="Times New Roman" w:cs="Times New Roman"/>
          <w:lang w:val="en-AU" w:eastAsia="de-DE"/>
        </w:rPr>
        <w:t xml:space="preserve">, W. (1966). The Social Stratification of English in New York City. Washington DC: </w:t>
      </w:r>
      <w:proofErr w:type="spellStart"/>
      <w:r w:rsidRPr="005F76AC">
        <w:rPr>
          <w:rFonts w:ascii="Times New Roman" w:eastAsia="Times New Roman" w:hAnsi="Times New Roman" w:cs="Times New Roman"/>
          <w:lang w:val="en-AU" w:eastAsia="de-DE"/>
        </w:rPr>
        <w:t>Center</w:t>
      </w:r>
      <w:proofErr w:type="spellEnd"/>
      <w:r w:rsidRPr="005F76AC">
        <w:rPr>
          <w:rFonts w:ascii="Times New Roman" w:eastAsia="Times New Roman" w:hAnsi="Times New Roman" w:cs="Times New Roman"/>
          <w:lang w:val="en-AU" w:eastAsia="de-DE"/>
        </w:rPr>
        <w:t xml:space="preserve"> for Applied</w:t>
      </w:r>
      <w:r w:rsidR="001B49DF" w:rsidRPr="005F76AC">
        <w:rPr>
          <w:rFonts w:ascii="Times New Roman" w:eastAsia="Times New Roman" w:hAnsi="Times New Roman" w:cs="Times New Roman"/>
          <w:lang w:val="en-AU" w:eastAsia="de-DE"/>
        </w:rPr>
        <w:t xml:space="preserve"> </w:t>
      </w:r>
      <w:r w:rsidRPr="005F76AC">
        <w:rPr>
          <w:rFonts w:ascii="Times New Roman" w:eastAsia="Times New Roman" w:hAnsi="Times New Roman" w:cs="Times New Roman"/>
          <w:lang w:val="en-AU" w:eastAsia="de-DE"/>
        </w:rPr>
        <w:t>Linguistics.</w:t>
      </w:r>
    </w:p>
    <w:p w14:paraId="3655D5CE" w14:textId="77777777" w:rsidR="00811162" w:rsidRPr="005F76AC" w:rsidRDefault="00811162" w:rsidP="005F76AC">
      <w:pPr>
        <w:spacing w:after="0" w:line="360" w:lineRule="auto"/>
        <w:rPr>
          <w:rFonts w:ascii="Times New Roman" w:eastAsia="Times New Roman" w:hAnsi="Times New Roman" w:cs="Times New Roman"/>
          <w:lang w:val="en-AU" w:eastAsia="de-DE"/>
        </w:rPr>
      </w:pPr>
      <w:proofErr w:type="spellStart"/>
      <w:r w:rsidRPr="005F76AC">
        <w:rPr>
          <w:rFonts w:ascii="Times New Roman" w:eastAsia="Times New Roman" w:hAnsi="Times New Roman" w:cs="Times New Roman"/>
          <w:lang w:val="en-AU" w:eastAsia="de-DE"/>
        </w:rPr>
        <w:t>Labov</w:t>
      </w:r>
      <w:proofErr w:type="spellEnd"/>
      <w:r w:rsidRPr="005F76AC">
        <w:rPr>
          <w:rFonts w:ascii="Times New Roman" w:eastAsia="Times New Roman" w:hAnsi="Times New Roman" w:cs="Times New Roman"/>
          <w:lang w:val="en-AU" w:eastAsia="de-DE"/>
        </w:rPr>
        <w:t>, W. (1972). Sociolinguistic patterns. Philadelphia, PA: University of Pennsylvania Press.</w:t>
      </w:r>
    </w:p>
    <w:p w14:paraId="4EE73201" w14:textId="15F816FB" w:rsidR="00811162" w:rsidRPr="005F76AC" w:rsidRDefault="00811162" w:rsidP="005F76AC">
      <w:pPr>
        <w:spacing w:after="0" w:line="360" w:lineRule="auto"/>
        <w:rPr>
          <w:rFonts w:ascii="Times New Roman" w:eastAsia="Times New Roman" w:hAnsi="Times New Roman" w:cs="Times New Roman"/>
          <w:lang w:val="en-AU" w:eastAsia="de-DE"/>
        </w:rPr>
      </w:pPr>
      <w:proofErr w:type="spellStart"/>
      <w:r w:rsidRPr="005F76AC">
        <w:rPr>
          <w:rFonts w:ascii="Times New Roman" w:eastAsia="Times New Roman" w:hAnsi="Times New Roman" w:cs="Times New Roman"/>
          <w:lang w:val="en-AU" w:eastAsia="de-DE"/>
        </w:rPr>
        <w:t>Labov</w:t>
      </w:r>
      <w:proofErr w:type="spellEnd"/>
      <w:r w:rsidRPr="005F76AC">
        <w:rPr>
          <w:rFonts w:ascii="Times New Roman" w:eastAsia="Times New Roman" w:hAnsi="Times New Roman" w:cs="Times New Roman"/>
          <w:lang w:val="en-AU" w:eastAsia="de-DE"/>
        </w:rPr>
        <w:t>, W. (1994). Principles of Language Change: Internal Factors, Volume 1. Oxford: Blackwell.</w:t>
      </w:r>
    </w:p>
    <w:p w14:paraId="1AD0AB3C" w14:textId="77777777" w:rsidR="007857FF" w:rsidRPr="005F76AC" w:rsidRDefault="007857FF" w:rsidP="005F76AC">
      <w:pPr>
        <w:spacing w:after="0" w:line="360" w:lineRule="auto"/>
        <w:rPr>
          <w:rFonts w:ascii="Times New Roman" w:eastAsia="Times New Roman" w:hAnsi="Times New Roman" w:cs="Times New Roman"/>
          <w:lang w:val="en-AU" w:eastAsia="de-DE"/>
        </w:rPr>
      </w:pPr>
      <w:proofErr w:type="spellStart"/>
      <w:r w:rsidRPr="005F76AC">
        <w:rPr>
          <w:rFonts w:ascii="Times New Roman" w:eastAsia="Times New Roman" w:hAnsi="Times New Roman" w:cs="Times New Roman"/>
          <w:lang w:val="en-AU" w:eastAsia="de-DE"/>
        </w:rPr>
        <w:t>Labov</w:t>
      </w:r>
      <w:proofErr w:type="spellEnd"/>
      <w:r w:rsidRPr="005F76AC">
        <w:rPr>
          <w:rFonts w:ascii="Times New Roman" w:eastAsia="Times New Roman" w:hAnsi="Times New Roman" w:cs="Times New Roman"/>
          <w:lang w:val="en-AU" w:eastAsia="de-DE"/>
        </w:rPr>
        <w:t>, William. 1994</w:t>
      </w:r>
      <w:r w:rsidRPr="005F76AC">
        <w:rPr>
          <w:rFonts w:ascii="Times New Roman" w:eastAsia="Times New Roman" w:hAnsi="Times New Roman" w:cs="Times New Roman"/>
          <w:i/>
          <w:iCs/>
          <w:lang w:val="en-AU" w:eastAsia="de-DE"/>
        </w:rPr>
        <w:t>. Principles of Linguistic Change. Vol. 1, Internal Factors</w:t>
      </w:r>
      <w:r w:rsidRPr="005F76AC">
        <w:rPr>
          <w:rFonts w:ascii="Times New Roman" w:eastAsia="Times New Roman" w:hAnsi="Times New Roman" w:cs="Times New Roman"/>
          <w:lang w:val="en-AU" w:eastAsia="de-DE"/>
        </w:rPr>
        <w:t>. Oxford: Blackwell.</w:t>
      </w:r>
    </w:p>
    <w:p w14:paraId="5245E7A6" w14:textId="77777777" w:rsidR="007857FF" w:rsidRPr="005F76AC" w:rsidRDefault="007857FF" w:rsidP="005F76AC">
      <w:pPr>
        <w:spacing w:after="0" w:line="360" w:lineRule="auto"/>
        <w:rPr>
          <w:rFonts w:ascii="Times New Roman" w:eastAsia="Times New Roman" w:hAnsi="Times New Roman" w:cs="Times New Roman"/>
          <w:lang w:val="en-AU" w:eastAsia="de-DE"/>
        </w:rPr>
      </w:pPr>
      <w:proofErr w:type="spellStart"/>
      <w:r w:rsidRPr="005F76AC">
        <w:rPr>
          <w:rFonts w:ascii="Times New Roman" w:eastAsia="Times New Roman" w:hAnsi="Times New Roman" w:cs="Times New Roman"/>
          <w:lang w:val="en-AU" w:eastAsia="de-DE"/>
        </w:rPr>
        <w:t>Labov</w:t>
      </w:r>
      <w:proofErr w:type="spellEnd"/>
      <w:r w:rsidRPr="005F76AC">
        <w:rPr>
          <w:rFonts w:ascii="Times New Roman" w:eastAsia="Times New Roman" w:hAnsi="Times New Roman" w:cs="Times New Roman"/>
          <w:lang w:val="en-AU" w:eastAsia="de-DE"/>
        </w:rPr>
        <w:t xml:space="preserve">, William. 2001. </w:t>
      </w:r>
      <w:r w:rsidRPr="005F76AC">
        <w:rPr>
          <w:rFonts w:ascii="Times New Roman" w:eastAsia="Times New Roman" w:hAnsi="Times New Roman" w:cs="Times New Roman"/>
          <w:i/>
          <w:iCs/>
          <w:lang w:val="en-AU" w:eastAsia="de-DE"/>
        </w:rPr>
        <w:t>Principles of Linguistic Change. Vol. 2, Social Factors</w:t>
      </w:r>
      <w:r w:rsidRPr="005F76AC">
        <w:rPr>
          <w:rFonts w:ascii="Times New Roman" w:eastAsia="Times New Roman" w:hAnsi="Times New Roman" w:cs="Times New Roman"/>
          <w:lang w:val="en-AU" w:eastAsia="de-DE"/>
        </w:rPr>
        <w:t>. Oxford: Blackwell.</w:t>
      </w:r>
    </w:p>
    <w:p w14:paraId="5ED4B6C0" w14:textId="77777777" w:rsidR="007857FF" w:rsidRPr="005F76AC" w:rsidRDefault="007857FF" w:rsidP="005F76AC">
      <w:pPr>
        <w:spacing w:after="0" w:line="360" w:lineRule="auto"/>
        <w:rPr>
          <w:rFonts w:ascii="Times New Roman" w:eastAsia="Times New Roman" w:hAnsi="Times New Roman" w:cs="Times New Roman"/>
          <w:lang w:val="en-AU" w:eastAsia="de-DE"/>
        </w:rPr>
      </w:pPr>
      <w:proofErr w:type="spellStart"/>
      <w:r w:rsidRPr="005F76AC">
        <w:rPr>
          <w:rFonts w:ascii="Times New Roman" w:eastAsia="Times New Roman" w:hAnsi="Times New Roman" w:cs="Times New Roman"/>
          <w:lang w:val="en-AU" w:eastAsia="de-DE"/>
        </w:rPr>
        <w:t>Labov</w:t>
      </w:r>
      <w:proofErr w:type="spellEnd"/>
      <w:r w:rsidRPr="005F76AC">
        <w:rPr>
          <w:rFonts w:ascii="Times New Roman" w:eastAsia="Times New Roman" w:hAnsi="Times New Roman" w:cs="Times New Roman"/>
          <w:lang w:val="en-AU" w:eastAsia="de-DE"/>
        </w:rPr>
        <w:t xml:space="preserve">, William. 2002. Driving forces in linguistic change. Paper presented at </w:t>
      </w:r>
      <w:r w:rsidRPr="005F76AC">
        <w:rPr>
          <w:rFonts w:ascii="Times New Roman" w:eastAsia="Times New Roman" w:hAnsi="Times New Roman" w:cs="Times New Roman"/>
          <w:i/>
          <w:iCs/>
          <w:lang w:val="en-AU" w:eastAsia="de-DE"/>
        </w:rPr>
        <w:t>the International Conference on Korean Linguistics</w:t>
      </w:r>
      <w:r w:rsidRPr="005F76AC">
        <w:rPr>
          <w:rFonts w:ascii="Times New Roman" w:eastAsia="Times New Roman" w:hAnsi="Times New Roman" w:cs="Times New Roman"/>
          <w:lang w:val="en-AU" w:eastAsia="de-DE"/>
        </w:rPr>
        <w:t>.</w:t>
      </w:r>
    </w:p>
    <w:p w14:paraId="1114C728" w14:textId="4A5DE20C" w:rsidR="00256B87" w:rsidRPr="005F76AC" w:rsidRDefault="007857FF" w:rsidP="005F76AC">
      <w:pPr>
        <w:spacing w:after="0" w:line="360" w:lineRule="auto"/>
        <w:rPr>
          <w:rFonts w:ascii="Times New Roman" w:eastAsia="Times New Roman" w:hAnsi="Times New Roman" w:cs="Times New Roman"/>
          <w:lang w:val="en-AU" w:eastAsia="de-DE"/>
        </w:rPr>
      </w:pPr>
      <w:proofErr w:type="spellStart"/>
      <w:r w:rsidRPr="005F76AC">
        <w:rPr>
          <w:rFonts w:ascii="Times New Roman" w:eastAsia="Times New Roman" w:hAnsi="Times New Roman" w:cs="Times New Roman"/>
          <w:lang w:val="en-AU" w:eastAsia="de-DE"/>
        </w:rPr>
        <w:t>Labov</w:t>
      </w:r>
      <w:proofErr w:type="spellEnd"/>
      <w:r w:rsidRPr="005F76AC">
        <w:rPr>
          <w:rFonts w:ascii="Times New Roman" w:eastAsia="Times New Roman" w:hAnsi="Times New Roman" w:cs="Times New Roman"/>
          <w:lang w:val="en-AU" w:eastAsia="de-DE"/>
        </w:rPr>
        <w:t xml:space="preserve">, William. 2010. </w:t>
      </w:r>
      <w:r w:rsidRPr="005F76AC">
        <w:rPr>
          <w:rFonts w:ascii="Times New Roman" w:eastAsia="Times New Roman" w:hAnsi="Times New Roman" w:cs="Times New Roman"/>
          <w:i/>
          <w:iCs/>
          <w:lang w:val="en-AU" w:eastAsia="de-DE"/>
        </w:rPr>
        <w:t>Principles of Linguistic Change, Volume 3: Cognitive and Cultural Factors</w:t>
      </w:r>
      <w:r w:rsidRPr="005F76AC">
        <w:rPr>
          <w:rFonts w:ascii="Times New Roman" w:eastAsia="Times New Roman" w:hAnsi="Times New Roman" w:cs="Times New Roman"/>
          <w:lang w:val="en-AU" w:eastAsia="de-DE"/>
        </w:rPr>
        <w:t>. Oxford: Blackwell.</w:t>
      </w:r>
    </w:p>
    <w:p w14:paraId="412B0773" w14:textId="77777777" w:rsidR="001B49DF" w:rsidRPr="005F76AC" w:rsidRDefault="001B49DF"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lastRenderedPageBreak/>
        <w:t>Macaulay, R. (2006). Pure grammaticalization: The development of a teenage intensifier. Language Variation and Change 18, 267–283.</w:t>
      </w:r>
    </w:p>
    <w:p w14:paraId="2AC9A1F7" w14:textId="77777777" w:rsidR="001B49DF" w:rsidRPr="005F76AC" w:rsidRDefault="001B49DF" w:rsidP="005F76AC">
      <w:pPr>
        <w:spacing w:after="0" w:line="360" w:lineRule="auto"/>
        <w:rPr>
          <w:rFonts w:ascii="Times New Roman" w:eastAsia="Times New Roman" w:hAnsi="Times New Roman" w:cs="Times New Roman"/>
          <w:lang w:val="en-AU" w:eastAsia="de-DE"/>
        </w:rPr>
      </w:pPr>
      <w:proofErr w:type="spellStart"/>
      <w:r w:rsidRPr="005F76AC">
        <w:rPr>
          <w:rFonts w:ascii="Times New Roman" w:eastAsia="Times New Roman" w:hAnsi="Times New Roman" w:cs="Times New Roman"/>
          <w:lang w:val="en-AU" w:eastAsia="de-DE"/>
        </w:rPr>
        <w:t>Núñez</w:t>
      </w:r>
      <w:proofErr w:type="spellEnd"/>
      <w:r w:rsidRPr="005F76AC">
        <w:rPr>
          <w:rFonts w:ascii="Times New Roman" w:eastAsia="Times New Roman" w:hAnsi="Times New Roman" w:cs="Times New Roman"/>
          <w:lang w:val="en-AU" w:eastAsia="de-DE"/>
        </w:rPr>
        <w:t xml:space="preserve"> </w:t>
      </w:r>
      <w:proofErr w:type="spellStart"/>
      <w:r w:rsidRPr="005F76AC">
        <w:rPr>
          <w:rFonts w:ascii="Times New Roman" w:eastAsia="Times New Roman" w:hAnsi="Times New Roman" w:cs="Times New Roman"/>
          <w:lang w:val="en-AU" w:eastAsia="de-DE"/>
        </w:rPr>
        <w:t>Pertejo</w:t>
      </w:r>
      <w:proofErr w:type="spellEnd"/>
      <w:r w:rsidRPr="005F76AC">
        <w:rPr>
          <w:rFonts w:ascii="Times New Roman" w:eastAsia="Times New Roman" w:hAnsi="Times New Roman" w:cs="Times New Roman"/>
          <w:lang w:val="en-AU" w:eastAsia="de-DE"/>
        </w:rPr>
        <w:t xml:space="preserve">, P. and I. Palacios (2014). That’s absolutely crap, totally rubbish. the use of intensifiers absolutely and totally in the spoken language of </w:t>
      </w:r>
      <w:proofErr w:type="spellStart"/>
      <w:r w:rsidRPr="005F76AC">
        <w:rPr>
          <w:rFonts w:ascii="Times New Roman" w:eastAsia="Times New Roman" w:hAnsi="Times New Roman" w:cs="Times New Roman"/>
          <w:lang w:val="en-AU" w:eastAsia="de-DE"/>
        </w:rPr>
        <w:t>british</w:t>
      </w:r>
      <w:proofErr w:type="spellEnd"/>
      <w:r w:rsidRPr="005F76AC">
        <w:rPr>
          <w:rFonts w:ascii="Times New Roman" w:eastAsia="Times New Roman" w:hAnsi="Times New Roman" w:cs="Times New Roman"/>
          <w:lang w:val="en-AU" w:eastAsia="de-DE"/>
        </w:rPr>
        <w:t xml:space="preserve"> adults and teenagers. Functions of Language 21(2), 210–237.</w:t>
      </w:r>
    </w:p>
    <w:p w14:paraId="14575CBF" w14:textId="77777777" w:rsidR="001B49DF" w:rsidRPr="005F76AC" w:rsidRDefault="001B49DF"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Palacios, I. and P. </w:t>
      </w:r>
      <w:proofErr w:type="spellStart"/>
      <w:r w:rsidRPr="005F76AC">
        <w:rPr>
          <w:rFonts w:ascii="Times New Roman" w:eastAsia="Times New Roman" w:hAnsi="Times New Roman" w:cs="Times New Roman"/>
          <w:lang w:val="en-AU" w:eastAsia="de-DE"/>
        </w:rPr>
        <w:t>Núñez</w:t>
      </w:r>
      <w:proofErr w:type="spellEnd"/>
      <w:r w:rsidRPr="005F76AC">
        <w:rPr>
          <w:rFonts w:ascii="Times New Roman" w:eastAsia="Times New Roman" w:hAnsi="Times New Roman" w:cs="Times New Roman"/>
          <w:lang w:val="en-AU" w:eastAsia="de-DE"/>
        </w:rPr>
        <w:t xml:space="preserve"> </w:t>
      </w:r>
      <w:proofErr w:type="spellStart"/>
      <w:r w:rsidRPr="005F76AC">
        <w:rPr>
          <w:rFonts w:ascii="Times New Roman" w:eastAsia="Times New Roman" w:hAnsi="Times New Roman" w:cs="Times New Roman"/>
          <w:lang w:val="en-AU" w:eastAsia="de-DE"/>
        </w:rPr>
        <w:t>Pertejo</w:t>
      </w:r>
      <w:proofErr w:type="spellEnd"/>
      <w:r w:rsidRPr="005F76AC">
        <w:rPr>
          <w:rFonts w:ascii="Times New Roman" w:eastAsia="Times New Roman" w:hAnsi="Times New Roman" w:cs="Times New Roman"/>
          <w:lang w:val="en-AU" w:eastAsia="de-DE"/>
        </w:rPr>
        <w:t xml:space="preserve"> (2012). He’s absolutely massive. it’s a super day. </w:t>
      </w:r>
      <w:proofErr w:type="spellStart"/>
      <w:r w:rsidRPr="005F76AC">
        <w:rPr>
          <w:rFonts w:ascii="Times New Roman" w:eastAsia="Times New Roman" w:hAnsi="Times New Roman" w:cs="Times New Roman"/>
          <w:lang w:val="en-AU" w:eastAsia="de-DE"/>
        </w:rPr>
        <w:t>madonna</w:t>
      </w:r>
      <w:proofErr w:type="spellEnd"/>
      <w:r w:rsidRPr="005F76AC">
        <w:rPr>
          <w:rFonts w:ascii="Times New Roman" w:eastAsia="Times New Roman" w:hAnsi="Times New Roman" w:cs="Times New Roman"/>
          <w:lang w:val="en-AU" w:eastAsia="de-DE"/>
        </w:rPr>
        <w:t>, she is a wicked singer. youth language and intensification: A corpus-based study. Text and Talk 32(6), 773–796.</w:t>
      </w:r>
    </w:p>
    <w:p w14:paraId="768DC0F5" w14:textId="77777777" w:rsidR="001B49DF" w:rsidRPr="005F76AC" w:rsidRDefault="001B49DF"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Quirk, R., S. Greenbaum, G. Leech, and J. </w:t>
      </w:r>
      <w:proofErr w:type="spellStart"/>
      <w:r w:rsidRPr="005F76AC">
        <w:rPr>
          <w:rFonts w:ascii="Times New Roman" w:eastAsia="Times New Roman" w:hAnsi="Times New Roman" w:cs="Times New Roman"/>
          <w:lang w:val="en-AU" w:eastAsia="de-DE"/>
        </w:rPr>
        <w:t>Svartvik</w:t>
      </w:r>
      <w:proofErr w:type="spellEnd"/>
      <w:r w:rsidRPr="005F76AC">
        <w:rPr>
          <w:rFonts w:ascii="Times New Roman" w:eastAsia="Times New Roman" w:hAnsi="Times New Roman" w:cs="Times New Roman"/>
          <w:lang w:val="en-AU" w:eastAsia="de-DE"/>
        </w:rPr>
        <w:t xml:space="preserve"> (1985). A Comprehensive Grammar of the English Language. London &amp; New York: Longman.</w:t>
      </w:r>
    </w:p>
    <w:p w14:paraId="6C942355" w14:textId="57AE3843" w:rsidR="001B49DF" w:rsidRPr="005F76AC" w:rsidRDefault="001B49DF"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Schweinberger, M. (2017). Using intensifier-adjective bi-grams to investigate mechanisms of change. Paper presented at ICAME38. Prague, 27/5/2017.</w:t>
      </w:r>
    </w:p>
    <w:p w14:paraId="128ACA10" w14:textId="77777777" w:rsidR="001B49DF" w:rsidRPr="005F76AC" w:rsidRDefault="001B49DF"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Tagliamonte, S. (2006). ”so cool, right?”: Canadian </w:t>
      </w:r>
      <w:proofErr w:type="spellStart"/>
      <w:r w:rsidRPr="005F76AC">
        <w:rPr>
          <w:rFonts w:ascii="Times New Roman" w:eastAsia="Times New Roman" w:hAnsi="Times New Roman" w:cs="Times New Roman"/>
          <w:lang w:val="en-AU" w:eastAsia="de-DE"/>
        </w:rPr>
        <w:t>english</w:t>
      </w:r>
      <w:proofErr w:type="spellEnd"/>
      <w:r w:rsidRPr="005F76AC">
        <w:rPr>
          <w:rFonts w:ascii="Times New Roman" w:eastAsia="Times New Roman" w:hAnsi="Times New Roman" w:cs="Times New Roman"/>
          <w:lang w:val="en-AU" w:eastAsia="de-DE"/>
        </w:rPr>
        <w:t xml:space="preserve"> entering the 21st century. The Canadian Journal of Linguistics/La revue </w:t>
      </w:r>
      <w:proofErr w:type="spellStart"/>
      <w:r w:rsidRPr="005F76AC">
        <w:rPr>
          <w:rFonts w:ascii="Times New Roman" w:eastAsia="Times New Roman" w:hAnsi="Times New Roman" w:cs="Times New Roman"/>
          <w:lang w:val="en-AU" w:eastAsia="de-DE"/>
        </w:rPr>
        <w:t>canadienne</w:t>
      </w:r>
      <w:proofErr w:type="spellEnd"/>
      <w:r w:rsidRPr="005F76AC">
        <w:rPr>
          <w:rFonts w:ascii="Times New Roman" w:eastAsia="Times New Roman" w:hAnsi="Times New Roman" w:cs="Times New Roman"/>
          <w:lang w:val="en-AU" w:eastAsia="de-DE"/>
        </w:rPr>
        <w:t xml:space="preserve"> de </w:t>
      </w:r>
      <w:proofErr w:type="spellStart"/>
      <w:r w:rsidRPr="005F76AC">
        <w:rPr>
          <w:rFonts w:ascii="Times New Roman" w:eastAsia="Times New Roman" w:hAnsi="Times New Roman" w:cs="Times New Roman"/>
          <w:lang w:val="en-AU" w:eastAsia="de-DE"/>
        </w:rPr>
        <w:t>linguistique</w:t>
      </w:r>
      <w:proofErr w:type="spellEnd"/>
      <w:r w:rsidRPr="005F76AC">
        <w:rPr>
          <w:rFonts w:ascii="Times New Roman" w:eastAsia="Times New Roman" w:hAnsi="Times New Roman" w:cs="Times New Roman"/>
          <w:lang w:val="en-AU" w:eastAsia="de-DE"/>
        </w:rPr>
        <w:t xml:space="preserve"> 51(2), 309–331.</w:t>
      </w:r>
    </w:p>
    <w:p w14:paraId="1B78C8F4" w14:textId="297ACC3A" w:rsidR="00256B87" w:rsidRPr="005F76AC" w:rsidRDefault="00256B87"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Tagliamonte, </w:t>
      </w:r>
      <w:proofErr w:type="spellStart"/>
      <w:r w:rsidRPr="005F76AC">
        <w:rPr>
          <w:rFonts w:ascii="Times New Roman" w:eastAsia="Times New Roman" w:hAnsi="Times New Roman" w:cs="Times New Roman"/>
          <w:lang w:val="en-AU" w:eastAsia="de-DE"/>
        </w:rPr>
        <w:t>Sali</w:t>
      </w:r>
      <w:proofErr w:type="spellEnd"/>
      <w:r w:rsidRPr="005F76AC">
        <w:rPr>
          <w:rFonts w:ascii="Times New Roman" w:eastAsia="Times New Roman" w:hAnsi="Times New Roman" w:cs="Times New Roman"/>
          <w:lang w:val="en-AU" w:eastAsia="de-DE"/>
        </w:rPr>
        <w:t xml:space="preserve">. 2008. So different and pretty cool! Recycling intensifiers in Toronto, Canada. </w:t>
      </w:r>
      <w:r w:rsidRPr="005F76AC">
        <w:rPr>
          <w:rFonts w:ascii="Times New Roman" w:eastAsia="Times New Roman" w:hAnsi="Times New Roman" w:cs="Times New Roman"/>
          <w:i/>
          <w:iCs/>
          <w:lang w:val="en-AU" w:eastAsia="de-DE"/>
        </w:rPr>
        <w:t>English Language and Linguistics</w:t>
      </w:r>
      <w:r w:rsidRPr="005F76AC">
        <w:rPr>
          <w:rFonts w:ascii="Times New Roman" w:eastAsia="Times New Roman" w:hAnsi="Times New Roman" w:cs="Times New Roman"/>
          <w:lang w:val="en-AU" w:eastAsia="de-DE"/>
        </w:rPr>
        <w:t xml:space="preserve"> 12(2): 361–394.</w:t>
      </w:r>
    </w:p>
    <w:p w14:paraId="2A8831A6" w14:textId="4E1495A0" w:rsidR="00256B87" w:rsidRPr="005F76AC" w:rsidRDefault="00256B87"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Tagliamonte, </w:t>
      </w:r>
      <w:proofErr w:type="spellStart"/>
      <w:r w:rsidRPr="005F76AC">
        <w:rPr>
          <w:rFonts w:ascii="Times New Roman" w:eastAsia="Times New Roman" w:hAnsi="Times New Roman" w:cs="Times New Roman"/>
          <w:lang w:val="en-AU" w:eastAsia="de-DE"/>
        </w:rPr>
        <w:t>Sali</w:t>
      </w:r>
      <w:proofErr w:type="spellEnd"/>
      <w:r w:rsidRPr="005F76AC">
        <w:rPr>
          <w:rFonts w:ascii="Times New Roman" w:eastAsia="Times New Roman" w:hAnsi="Times New Roman" w:cs="Times New Roman"/>
          <w:lang w:val="en-AU" w:eastAsia="de-DE"/>
        </w:rPr>
        <w:t xml:space="preserve"> &amp; Harald R. </w:t>
      </w:r>
      <w:proofErr w:type="spellStart"/>
      <w:r w:rsidRPr="005F76AC">
        <w:rPr>
          <w:rFonts w:ascii="Times New Roman" w:eastAsia="Times New Roman" w:hAnsi="Times New Roman" w:cs="Times New Roman"/>
          <w:lang w:val="en-AU" w:eastAsia="de-DE"/>
        </w:rPr>
        <w:t>Baayen</w:t>
      </w:r>
      <w:proofErr w:type="spellEnd"/>
      <w:r w:rsidRPr="005F76AC">
        <w:rPr>
          <w:rFonts w:ascii="Times New Roman" w:eastAsia="Times New Roman" w:hAnsi="Times New Roman" w:cs="Times New Roman"/>
          <w:lang w:val="en-AU" w:eastAsia="de-DE"/>
        </w:rPr>
        <w:t xml:space="preserve">. 2012. Models, forests, and trees of York English: Was/were variation as a case study for statistical practice. </w:t>
      </w:r>
      <w:r w:rsidRPr="005F76AC">
        <w:rPr>
          <w:rFonts w:ascii="Times New Roman" w:eastAsia="Times New Roman" w:hAnsi="Times New Roman" w:cs="Times New Roman"/>
          <w:i/>
          <w:iCs/>
          <w:lang w:val="en-AU" w:eastAsia="de-DE"/>
        </w:rPr>
        <w:t>Language Variation and Change</w:t>
      </w:r>
      <w:r w:rsidRPr="005F76AC">
        <w:rPr>
          <w:rFonts w:ascii="Times New Roman" w:eastAsia="Times New Roman" w:hAnsi="Times New Roman" w:cs="Times New Roman"/>
          <w:lang w:val="en-AU" w:eastAsia="de-DE"/>
        </w:rPr>
        <w:t xml:space="preserve"> 24: 135–178.</w:t>
      </w:r>
    </w:p>
    <w:p w14:paraId="35BDB88E" w14:textId="116738C8" w:rsidR="00256B87" w:rsidRPr="005046DB" w:rsidRDefault="00256B87"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Tagliamonte, </w:t>
      </w:r>
      <w:proofErr w:type="spellStart"/>
      <w:r w:rsidRPr="005F76AC">
        <w:rPr>
          <w:rFonts w:ascii="Times New Roman" w:eastAsia="Times New Roman" w:hAnsi="Times New Roman" w:cs="Times New Roman"/>
          <w:lang w:val="en-AU" w:eastAsia="de-DE"/>
        </w:rPr>
        <w:t>Sali</w:t>
      </w:r>
      <w:proofErr w:type="spellEnd"/>
      <w:r w:rsidRPr="005F76AC">
        <w:rPr>
          <w:rFonts w:ascii="Times New Roman" w:eastAsia="Times New Roman" w:hAnsi="Times New Roman" w:cs="Times New Roman"/>
          <w:lang w:val="en-AU" w:eastAsia="de-DE"/>
        </w:rPr>
        <w:t xml:space="preserve">. A. &amp; Derek Denis. 2014. Expanding the transmission/diffusion dichotomy: Evidence from Canada. </w:t>
      </w:r>
      <w:r w:rsidRPr="005046DB">
        <w:rPr>
          <w:rFonts w:ascii="Times New Roman" w:eastAsia="Times New Roman" w:hAnsi="Times New Roman" w:cs="Times New Roman"/>
          <w:i/>
          <w:iCs/>
          <w:lang w:val="en-AU" w:eastAsia="de-DE"/>
        </w:rPr>
        <w:t>Language</w:t>
      </w:r>
      <w:r w:rsidRPr="005046DB">
        <w:rPr>
          <w:rFonts w:ascii="Times New Roman" w:eastAsia="Times New Roman" w:hAnsi="Times New Roman" w:cs="Times New Roman"/>
          <w:lang w:val="en-AU" w:eastAsia="de-DE"/>
        </w:rPr>
        <w:t xml:space="preserve"> 90(1): 90–136.</w:t>
      </w:r>
    </w:p>
    <w:p w14:paraId="556DB2AF" w14:textId="26334430" w:rsidR="001B49DF" w:rsidRPr="005F76AC" w:rsidRDefault="001B49DF"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Tagliamonte, S. and C. Roberts (2005). So weird; so cool; so innovative: The use of intensifiers in the television series friends. American Speech 80(3), 280–300.</w:t>
      </w:r>
    </w:p>
    <w:p w14:paraId="25CD591A" w14:textId="7E7B9834" w:rsidR="001B49DF" w:rsidRPr="005F76AC" w:rsidRDefault="001B49DF"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Tagliamonte, S. A. (2011). Variationist sociolinguistics: change, observation, interpretation, Volume 39. Malden &amp; Oxford: John Wiley &amp; Sons.</w:t>
      </w:r>
    </w:p>
    <w:p w14:paraId="2BEC633D" w14:textId="0DC91D98" w:rsidR="001B49DF" w:rsidRPr="005046DB" w:rsidRDefault="001B49DF"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Wagner, S. (2017a). Amplifier-adjective 2-grams world-wide: focus on pretty. </w:t>
      </w:r>
      <w:r w:rsidRPr="005046DB">
        <w:rPr>
          <w:rFonts w:ascii="Times New Roman" w:eastAsia="Times New Roman" w:hAnsi="Times New Roman" w:cs="Times New Roman"/>
          <w:lang w:val="en-AU" w:eastAsia="de-DE"/>
        </w:rPr>
        <w:t xml:space="preserve">Paper </w:t>
      </w:r>
      <w:proofErr w:type="spellStart"/>
      <w:r w:rsidRPr="005046DB">
        <w:rPr>
          <w:rFonts w:ascii="Times New Roman" w:eastAsia="Times New Roman" w:hAnsi="Times New Roman" w:cs="Times New Roman"/>
          <w:lang w:val="en-AU" w:eastAsia="de-DE"/>
        </w:rPr>
        <w:t>presneted</w:t>
      </w:r>
      <w:proofErr w:type="spellEnd"/>
      <w:r w:rsidRPr="005046DB">
        <w:rPr>
          <w:rFonts w:ascii="Times New Roman" w:eastAsia="Times New Roman" w:hAnsi="Times New Roman" w:cs="Times New Roman"/>
          <w:lang w:val="en-AU" w:eastAsia="de-DE"/>
        </w:rPr>
        <w:t xml:space="preserve"> at ICAME 37. Charles University Prague, 27/5/2017.</w:t>
      </w:r>
    </w:p>
    <w:p w14:paraId="3FFA118B" w14:textId="26A7EA10" w:rsidR="001B49DF" w:rsidRPr="005F76AC" w:rsidRDefault="001B49DF" w:rsidP="005F76AC">
      <w:pPr>
        <w:spacing w:after="0" w:line="360" w:lineRule="auto"/>
        <w:rPr>
          <w:rFonts w:ascii="Times New Roman" w:eastAsia="Times New Roman" w:hAnsi="Times New Roman" w:cs="Times New Roman"/>
          <w:lang w:eastAsia="de-DE"/>
        </w:rPr>
      </w:pPr>
      <w:r w:rsidRPr="005F76AC">
        <w:rPr>
          <w:rFonts w:ascii="Times New Roman" w:eastAsia="Times New Roman" w:hAnsi="Times New Roman" w:cs="Times New Roman"/>
          <w:lang w:val="en-AU" w:eastAsia="de-DE"/>
        </w:rPr>
        <w:t xml:space="preserve">Wagner, S. (2017b). Totally new and pretty awesome: Amplifier–adjective bigrams in </w:t>
      </w:r>
      <w:proofErr w:type="spellStart"/>
      <w:r w:rsidRPr="005F76AC">
        <w:rPr>
          <w:rFonts w:ascii="Times New Roman" w:eastAsia="Times New Roman" w:hAnsi="Times New Roman" w:cs="Times New Roman"/>
          <w:lang w:val="en-AU" w:eastAsia="de-DE"/>
        </w:rPr>
        <w:t>glowbe</w:t>
      </w:r>
      <w:proofErr w:type="spellEnd"/>
      <w:r w:rsidRPr="005F76AC">
        <w:rPr>
          <w:rFonts w:ascii="Times New Roman" w:eastAsia="Times New Roman" w:hAnsi="Times New Roman" w:cs="Times New Roman"/>
          <w:lang w:val="en-AU" w:eastAsia="de-DE"/>
        </w:rPr>
        <w:t xml:space="preserve">. </w:t>
      </w:r>
      <w:r w:rsidRPr="005F76AC">
        <w:rPr>
          <w:rFonts w:ascii="Times New Roman" w:eastAsia="Times New Roman" w:hAnsi="Times New Roman" w:cs="Times New Roman"/>
          <w:lang w:eastAsia="de-DE"/>
        </w:rPr>
        <w:t>Lingua 200, 63–83.</w:t>
      </w:r>
    </w:p>
    <w:p w14:paraId="6D1E12A2" w14:textId="77777777" w:rsidR="00256B87" w:rsidRPr="005F76AC" w:rsidRDefault="00256B87" w:rsidP="005F76AC">
      <w:pPr>
        <w:spacing w:after="0" w:line="360" w:lineRule="auto"/>
        <w:rPr>
          <w:rFonts w:ascii="Times New Roman" w:eastAsia="Times New Roman" w:hAnsi="Times New Roman" w:cs="Times New Roman"/>
          <w:lang w:eastAsia="de-DE"/>
        </w:rPr>
      </w:pPr>
    </w:p>
    <w:sectPr w:rsidR="00256B87" w:rsidRPr="005F76A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85670B" w14:textId="77777777" w:rsidR="005348E0" w:rsidRDefault="005348E0" w:rsidP="00923310">
      <w:pPr>
        <w:spacing w:after="0" w:line="240" w:lineRule="auto"/>
      </w:pPr>
      <w:r>
        <w:separator/>
      </w:r>
    </w:p>
  </w:endnote>
  <w:endnote w:type="continuationSeparator" w:id="0">
    <w:p w14:paraId="5E5D1E42" w14:textId="77777777" w:rsidR="005348E0" w:rsidRDefault="005348E0" w:rsidP="00923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23403E" w14:textId="77777777" w:rsidR="005348E0" w:rsidRDefault="005348E0" w:rsidP="00923310">
      <w:pPr>
        <w:spacing w:after="0" w:line="240" w:lineRule="auto"/>
      </w:pPr>
      <w:r>
        <w:separator/>
      </w:r>
    </w:p>
  </w:footnote>
  <w:footnote w:type="continuationSeparator" w:id="0">
    <w:p w14:paraId="5E32C89D" w14:textId="77777777" w:rsidR="005348E0" w:rsidRDefault="005348E0" w:rsidP="00923310">
      <w:pPr>
        <w:spacing w:after="0" w:line="240" w:lineRule="auto"/>
      </w:pPr>
      <w:r>
        <w:continuationSeparator/>
      </w:r>
    </w:p>
  </w:footnote>
  <w:footnote w:id="1">
    <w:p w14:paraId="2A4AC8BF" w14:textId="6DF9EEFF" w:rsidR="00923310" w:rsidRPr="005F76AC" w:rsidRDefault="00923310">
      <w:pPr>
        <w:pStyle w:val="Funotentext"/>
        <w:rPr>
          <w:rFonts w:ascii="Times New Roman" w:hAnsi="Times New Roman" w:cs="Times New Roman"/>
          <w:lang w:val="en-AU"/>
        </w:rPr>
      </w:pPr>
      <w:r w:rsidRPr="005F76AC">
        <w:rPr>
          <w:rStyle w:val="Funotenzeichen"/>
          <w:rFonts w:ascii="Times New Roman" w:hAnsi="Times New Roman" w:cs="Times New Roman"/>
        </w:rPr>
        <w:footnoteRef/>
      </w:r>
      <w:r w:rsidRPr="005F76AC">
        <w:rPr>
          <w:rFonts w:ascii="Times New Roman" w:hAnsi="Times New Roman" w:cs="Times New Roman"/>
          <w:lang w:val="en-AU"/>
        </w:rPr>
        <w:t xml:space="preserve"> absolutely, actually, aggressively, amazingly, appallingly, awfully, badly, bloody, certainly, clearly, dead, completely, considerably, crazy, decidedly, definitely, distinctly, dreadfully, enormously, entirely, especially, exactly, exceedingly, exceptionally, excruciatingly, extraordinarily, extremely, fiercely, firmly, frightfully, fucking, fully, genuinely, greatly, grossly, heavily, highly, hopelessly, horrendously, hugely, immediately, immensely, incredibly, infinitely, intensely, irrevocably, mad, mega, mighty, most, much, obviously, openly, overwhelmingly, particularly, perfectly, plenty, positively, pretty, profoundly, purely, real, really, remarkably, seriously, shocking, significantly, so, specially, specifically, strikingly, strongly, substantially, super, surely, terribly, terrifically, total, totally, traditionally, true, truly, ultra, utterly, very, viciously, wholly, wicked, wildly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BF3D5B"/>
    <w:multiLevelType w:val="hybridMultilevel"/>
    <w:tmpl w:val="D5C22456"/>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730"/>
    <w:rsid w:val="00002130"/>
    <w:rsid w:val="00030CAB"/>
    <w:rsid w:val="00055D4C"/>
    <w:rsid w:val="00066503"/>
    <w:rsid w:val="000B7071"/>
    <w:rsid w:val="000C29DB"/>
    <w:rsid w:val="000D313F"/>
    <w:rsid w:val="000E5B78"/>
    <w:rsid w:val="00121D20"/>
    <w:rsid w:val="00131C3F"/>
    <w:rsid w:val="001424DD"/>
    <w:rsid w:val="00145C12"/>
    <w:rsid w:val="00147EB7"/>
    <w:rsid w:val="0015337B"/>
    <w:rsid w:val="001642AA"/>
    <w:rsid w:val="001B226B"/>
    <w:rsid w:val="001B49DF"/>
    <w:rsid w:val="001D56D0"/>
    <w:rsid w:val="001F1ABA"/>
    <w:rsid w:val="001F3103"/>
    <w:rsid w:val="00212B5D"/>
    <w:rsid w:val="002161C1"/>
    <w:rsid w:val="002236E8"/>
    <w:rsid w:val="002319EE"/>
    <w:rsid w:val="00233E01"/>
    <w:rsid w:val="00240A7A"/>
    <w:rsid w:val="00241C09"/>
    <w:rsid w:val="00256B87"/>
    <w:rsid w:val="002760E4"/>
    <w:rsid w:val="002B00AC"/>
    <w:rsid w:val="002E353E"/>
    <w:rsid w:val="002E5C34"/>
    <w:rsid w:val="002F6C93"/>
    <w:rsid w:val="00305F4B"/>
    <w:rsid w:val="003170D6"/>
    <w:rsid w:val="003408AF"/>
    <w:rsid w:val="00345A69"/>
    <w:rsid w:val="00386112"/>
    <w:rsid w:val="003A4FA0"/>
    <w:rsid w:val="003C17B4"/>
    <w:rsid w:val="003C2730"/>
    <w:rsid w:val="003D13ED"/>
    <w:rsid w:val="003D2D33"/>
    <w:rsid w:val="00430175"/>
    <w:rsid w:val="00441EE9"/>
    <w:rsid w:val="004711A7"/>
    <w:rsid w:val="004A7819"/>
    <w:rsid w:val="004F6EE0"/>
    <w:rsid w:val="005046DB"/>
    <w:rsid w:val="005348E0"/>
    <w:rsid w:val="005416EB"/>
    <w:rsid w:val="00593778"/>
    <w:rsid w:val="005E44E0"/>
    <w:rsid w:val="005F76AC"/>
    <w:rsid w:val="00611885"/>
    <w:rsid w:val="006157E6"/>
    <w:rsid w:val="00650F2A"/>
    <w:rsid w:val="006B74BF"/>
    <w:rsid w:val="006C4776"/>
    <w:rsid w:val="00726DA6"/>
    <w:rsid w:val="0076415F"/>
    <w:rsid w:val="007857FF"/>
    <w:rsid w:val="007C59E0"/>
    <w:rsid w:val="007F0A9E"/>
    <w:rsid w:val="007F4CFC"/>
    <w:rsid w:val="00811162"/>
    <w:rsid w:val="0082373E"/>
    <w:rsid w:val="0083592D"/>
    <w:rsid w:val="008663CB"/>
    <w:rsid w:val="008C7B2D"/>
    <w:rsid w:val="008D2A5D"/>
    <w:rsid w:val="00910F13"/>
    <w:rsid w:val="00923310"/>
    <w:rsid w:val="009348B4"/>
    <w:rsid w:val="00945662"/>
    <w:rsid w:val="00993940"/>
    <w:rsid w:val="00993A55"/>
    <w:rsid w:val="00A16997"/>
    <w:rsid w:val="00A32660"/>
    <w:rsid w:val="00A337BA"/>
    <w:rsid w:val="00A40506"/>
    <w:rsid w:val="00AD0C3C"/>
    <w:rsid w:val="00AE5629"/>
    <w:rsid w:val="00AF7982"/>
    <w:rsid w:val="00B26991"/>
    <w:rsid w:val="00B31AE7"/>
    <w:rsid w:val="00B41481"/>
    <w:rsid w:val="00B92D0A"/>
    <w:rsid w:val="00BA50FB"/>
    <w:rsid w:val="00BB1AE3"/>
    <w:rsid w:val="00C405F5"/>
    <w:rsid w:val="00C82782"/>
    <w:rsid w:val="00C86DBB"/>
    <w:rsid w:val="00CC3895"/>
    <w:rsid w:val="00CE0DD8"/>
    <w:rsid w:val="00D01A2C"/>
    <w:rsid w:val="00D63C9B"/>
    <w:rsid w:val="00D66267"/>
    <w:rsid w:val="00D71EF4"/>
    <w:rsid w:val="00D904F2"/>
    <w:rsid w:val="00DA0285"/>
    <w:rsid w:val="00DD5083"/>
    <w:rsid w:val="00DE12E4"/>
    <w:rsid w:val="00E01319"/>
    <w:rsid w:val="00E041F4"/>
    <w:rsid w:val="00E216BF"/>
    <w:rsid w:val="00E37A82"/>
    <w:rsid w:val="00E43874"/>
    <w:rsid w:val="00E43C05"/>
    <w:rsid w:val="00E56B9F"/>
    <w:rsid w:val="00E5764D"/>
    <w:rsid w:val="00E61C7B"/>
    <w:rsid w:val="00E773A0"/>
    <w:rsid w:val="00EB4E9F"/>
    <w:rsid w:val="00EC31CF"/>
    <w:rsid w:val="00ED3CD3"/>
    <w:rsid w:val="00F06C8D"/>
    <w:rsid w:val="00F123D1"/>
    <w:rsid w:val="00F330D7"/>
    <w:rsid w:val="00F50881"/>
    <w:rsid w:val="00F71A06"/>
    <w:rsid w:val="00F9128A"/>
    <w:rsid w:val="00FA07DB"/>
    <w:rsid w:val="00FB2D16"/>
    <w:rsid w:val="00FE0206"/>
    <w:rsid w:val="00FE64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4822D"/>
  <w15:chartTrackingRefBased/>
  <w15:docId w15:val="{4454DB33-A390-4E24-A533-493D83F2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330D7"/>
    <w:pPr>
      <w:ind w:left="720"/>
      <w:contextualSpacing/>
    </w:pPr>
  </w:style>
  <w:style w:type="paragraph" w:styleId="StandardWeb">
    <w:name w:val="Normal (Web)"/>
    <w:basedOn w:val="Standard"/>
    <w:uiPriority w:val="99"/>
    <w:unhideWhenUsed/>
    <w:rsid w:val="00D904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2B00AC"/>
    <w:rPr>
      <w:color w:val="0563C1" w:themeColor="hyperlink"/>
      <w:u w:val="single"/>
    </w:rPr>
  </w:style>
  <w:style w:type="character" w:styleId="Hervorhebung">
    <w:name w:val="Emphasis"/>
    <w:basedOn w:val="Absatz-Standardschriftart"/>
    <w:uiPriority w:val="20"/>
    <w:qFormat/>
    <w:rsid w:val="00D63C9B"/>
    <w:rPr>
      <w:i/>
      <w:iCs/>
    </w:rPr>
  </w:style>
  <w:style w:type="character" w:styleId="Fett">
    <w:name w:val="Strong"/>
    <w:basedOn w:val="Absatz-Standardschriftart"/>
    <w:uiPriority w:val="22"/>
    <w:qFormat/>
    <w:rsid w:val="00D63C9B"/>
    <w:rPr>
      <w:b/>
      <w:bCs/>
    </w:rPr>
  </w:style>
  <w:style w:type="paragraph" w:styleId="Sprechblasentext">
    <w:name w:val="Balloon Text"/>
    <w:basedOn w:val="Standard"/>
    <w:link w:val="SprechblasentextZchn"/>
    <w:uiPriority w:val="99"/>
    <w:semiHidden/>
    <w:unhideWhenUsed/>
    <w:rsid w:val="007857F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857FF"/>
    <w:rPr>
      <w:rFonts w:ascii="Segoe UI" w:hAnsi="Segoe UI" w:cs="Segoe UI"/>
      <w:sz w:val="18"/>
      <w:szCs w:val="18"/>
    </w:rPr>
  </w:style>
  <w:style w:type="table" w:styleId="Tabellenraster">
    <w:name w:val="Table Grid"/>
    <w:basedOn w:val="NormaleTabelle"/>
    <w:uiPriority w:val="39"/>
    <w:rsid w:val="00910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2E353E"/>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92331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23310"/>
    <w:rPr>
      <w:sz w:val="20"/>
      <w:szCs w:val="20"/>
    </w:rPr>
  </w:style>
  <w:style w:type="character" w:styleId="Funotenzeichen">
    <w:name w:val="footnote reference"/>
    <w:basedOn w:val="Absatz-Standardschriftart"/>
    <w:uiPriority w:val="99"/>
    <w:semiHidden/>
    <w:unhideWhenUsed/>
    <w:rsid w:val="00923310"/>
    <w:rPr>
      <w:vertAlign w:val="superscript"/>
    </w:rPr>
  </w:style>
  <w:style w:type="paragraph" w:styleId="HTMLVorformatiert">
    <w:name w:val="HTML Preformatted"/>
    <w:basedOn w:val="Standard"/>
    <w:link w:val="HTMLVorformatiertZchn"/>
    <w:uiPriority w:val="99"/>
    <w:unhideWhenUsed/>
    <w:rsid w:val="005F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VorformatiertZchn">
    <w:name w:val="HTML Vorformatiert Zchn"/>
    <w:basedOn w:val="Absatz-Standardschriftart"/>
    <w:link w:val="HTMLVorformatiert"/>
    <w:uiPriority w:val="99"/>
    <w:rsid w:val="005F76AC"/>
    <w:rPr>
      <w:rFonts w:ascii="Courier New" w:eastAsia="Times New Roman" w:hAnsi="Courier New" w:cs="Courier New"/>
      <w:sz w:val="20"/>
      <w:szCs w:val="20"/>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498172">
      <w:bodyDiv w:val="1"/>
      <w:marLeft w:val="0"/>
      <w:marRight w:val="0"/>
      <w:marTop w:val="0"/>
      <w:marBottom w:val="0"/>
      <w:divBdr>
        <w:top w:val="none" w:sz="0" w:space="0" w:color="auto"/>
        <w:left w:val="none" w:sz="0" w:space="0" w:color="auto"/>
        <w:bottom w:val="none" w:sz="0" w:space="0" w:color="auto"/>
        <w:right w:val="none" w:sz="0" w:space="0" w:color="auto"/>
      </w:divBdr>
    </w:div>
    <w:div w:id="715740278">
      <w:bodyDiv w:val="1"/>
      <w:marLeft w:val="0"/>
      <w:marRight w:val="0"/>
      <w:marTop w:val="0"/>
      <w:marBottom w:val="0"/>
      <w:divBdr>
        <w:top w:val="none" w:sz="0" w:space="0" w:color="auto"/>
        <w:left w:val="none" w:sz="0" w:space="0" w:color="auto"/>
        <w:bottom w:val="none" w:sz="0" w:space="0" w:color="auto"/>
        <w:right w:val="none" w:sz="0" w:space="0" w:color="auto"/>
      </w:divBdr>
    </w:div>
    <w:div w:id="723597924">
      <w:bodyDiv w:val="1"/>
      <w:marLeft w:val="0"/>
      <w:marRight w:val="0"/>
      <w:marTop w:val="0"/>
      <w:marBottom w:val="0"/>
      <w:divBdr>
        <w:top w:val="none" w:sz="0" w:space="0" w:color="auto"/>
        <w:left w:val="none" w:sz="0" w:space="0" w:color="auto"/>
        <w:bottom w:val="none" w:sz="0" w:space="0" w:color="auto"/>
        <w:right w:val="none" w:sz="0" w:space="0" w:color="auto"/>
      </w:divBdr>
    </w:div>
    <w:div w:id="843055252">
      <w:bodyDiv w:val="1"/>
      <w:marLeft w:val="0"/>
      <w:marRight w:val="0"/>
      <w:marTop w:val="0"/>
      <w:marBottom w:val="0"/>
      <w:divBdr>
        <w:top w:val="none" w:sz="0" w:space="0" w:color="auto"/>
        <w:left w:val="none" w:sz="0" w:space="0" w:color="auto"/>
        <w:bottom w:val="none" w:sz="0" w:space="0" w:color="auto"/>
        <w:right w:val="none" w:sz="0" w:space="0" w:color="auto"/>
      </w:divBdr>
    </w:div>
    <w:div w:id="1617561679">
      <w:bodyDiv w:val="1"/>
      <w:marLeft w:val="0"/>
      <w:marRight w:val="0"/>
      <w:marTop w:val="0"/>
      <w:marBottom w:val="0"/>
      <w:divBdr>
        <w:top w:val="none" w:sz="0" w:space="0" w:color="auto"/>
        <w:left w:val="none" w:sz="0" w:space="0" w:color="auto"/>
        <w:bottom w:val="none" w:sz="0" w:space="0" w:color="auto"/>
        <w:right w:val="none" w:sz="0" w:space="0" w:color="auto"/>
      </w:divBdr>
    </w:div>
    <w:div w:id="1702708950">
      <w:bodyDiv w:val="1"/>
      <w:marLeft w:val="0"/>
      <w:marRight w:val="0"/>
      <w:marTop w:val="0"/>
      <w:marBottom w:val="0"/>
      <w:divBdr>
        <w:top w:val="none" w:sz="0" w:space="0" w:color="auto"/>
        <w:left w:val="none" w:sz="0" w:space="0" w:color="auto"/>
        <w:bottom w:val="none" w:sz="0" w:space="0" w:color="auto"/>
        <w:right w:val="none" w:sz="0" w:space="0" w:color="auto"/>
      </w:divBdr>
    </w:div>
    <w:div w:id="1862085534">
      <w:bodyDiv w:val="1"/>
      <w:marLeft w:val="0"/>
      <w:marRight w:val="0"/>
      <w:marTop w:val="0"/>
      <w:marBottom w:val="0"/>
      <w:divBdr>
        <w:top w:val="none" w:sz="0" w:space="0" w:color="auto"/>
        <w:left w:val="none" w:sz="0" w:space="0" w:color="auto"/>
        <w:bottom w:val="none" w:sz="0" w:space="0" w:color="auto"/>
        <w:right w:val="none" w:sz="0" w:space="0" w:color="auto"/>
      </w:divBdr>
    </w:div>
    <w:div w:id="209420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8C841-C646-4F86-868F-2F3A4C6BD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3459</Words>
  <Characters>19683</Characters>
  <Application>Microsoft Office Word</Application>
  <DocSecurity>0</DocSecurity>
  <Lines>339</Lines>
  <Paragraphs>113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msch</dc:creator>
  <cp:keywords/>
  <dc:description/>
  <cp:lastModifiedBy>Martin Schweinberger</cp:lastModifiedBy>
  <cp:revision>7</cp:revision>
  <cp:lastPrinted>2018-12-11T03:33:00Z</cp:lastPrinted>
  <dcterms:created xsi:type="dcterms:W3CDTF">2016-12-12T09:23:00Z</dcterms:created>
  <dcterms:modified xsi:type="dcterms:W3CDTF">2020-10-29T07:31:00Z</dcterms:modified>
</cp:coreProperties>
</file>