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5B4" w:rsidRDefault="003942F2" w:rsidP="00183728">
      <w:pPr>
        <w:jc w:val="center"/>
        <w:rPr>
          <w:b/>
          <w:sz w:val="40"/>
          <w:szCs w:val="40"/>
        </w:rPr>
      </w:pPr>
      <w:r>
        <w:rPr>
          <w:b/>
          <w:sz w:val="40"/>
          <w:szCs w:val="40"/>
        </w:rPr>
        <w:t>Installatie Lode Runner</w:t>
      </w:r>
    </w:p>
    <w:p w:rsidR="00183728" w:rsidRDefault="00183728" w:rsidP="00183728">
      <w:pPr>
        <w:rPr>
          <w:sz w:val="24"/>
          <w:szCs w:val="24"/>
        </w:rPr>
      </w:pPr>
    </w:p>
    <w:p w:rsidR="0026415B" w:rsidRDefault="00D23984">
      <w:pPr>
        <w:rPr>
          <w:sz w:val="24"/>
          <w:szCs w:val="24"/>
        </w:rPr>
      </w:pPr>
      <w:r w:rsidRPr="00D23984">
        <w:rPr>
          <w:noProof/>
        </w:rPr>
        <w:drawing>
          <wp:anchor distT="0" distB="0" distL="114300" distR="114300" simplePos="0" relativeHeight="251658240" behindDoc="1" locked="0" layoutInCell="1" allowOverlap="1" wp14:anchorId="64568512">
            <wp:simplePos x="0" y="0"/>
            <wp:positionH relativeFrom="margin">
              <wp:align>right</wp:align>
            </wp:positionH>
            <wp:positionV relativeFrom="paragraph">
              <wp:posOffset>655955</wp:posOffset>
            </wp:positionV>
            <wp:extent cx="5827656" cy="3032760"/>
            <wp:effectExtent l="0" t="0" r="1905" b="0"/>
            <wp:wrapTight wrapText="bothSides">
              <wp:wrapPolygon edited="0">
                <wp:start x="0" y="0"/>
                <wp:lineTo x="0" y="21437"/>
                <wp:lineTo x="21536" y="21437"/>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7656" cy="3032760"/>
                    </a:xfrm>
                    <a:prstGeom prst="rect">
                      <a:avLst/>
                    </a:prstGeom>
                  </pic:spPr>
                </pic:pic>
              </a:graphicData>
            </a:graphic>
            <wp14:sizeRelH relativeFrom="margin">
              <wp14:pctWidth>0</wp14:pctWidth>
            </wp14:sizeRelH>
            <wp14:sizeRelV relativeFrom="margin">
              <wp14:pctHeight>0</wp14:pctHeight>
            </wp14:sizeRelV>
          </wp:anchor>
        </w:drawing>
      </w:r>
      <w:r w:rsidR="0026415B">
        <w:rPr>
          <w:sz w:val="24"/>
          <w:szCs w:val="24"/>
        </w:rPr>
        <w:br w:type="page"/>
      </w:r>
    </w:p>
    <w:bookmarkStart w:id="0" w:name="_Toc493492638" w:displacedByCustomXml="next"/>
    <w:sdt>
      <w:sdtPr>
        <w:rPr>
          <w:rFonts w:asciiTheme="minorHAnsi" w:eastAsiaTheme="minorHAnsi" w:hAnsiTheme="minorHAnsi" w:cstheme="minorBidi"/>
          <w:color w:val="auto"/>
          <w:sz w:val="22"/>
          <w:szCs w:val="22"/>
        </w:rPr>
        <w:id w:val="1700596410"/>
        <w:docPartObj>
          <w:docPartGallery w:val="Table of Contents"/>
          <w:docPartUnique/>
        </w:docPartObj>
      </w:sdtPr>
      <w:sdtEndPr>
        <w:rPr>
          <w:b/>
          <w:bCs/>
          <w:noProof/>
        </w:rPr>
      </w:sdtEndPr>
      <w:sdtContent>
        <w:p w:rsidR="000F7E82" w:rsidRDefault="000F7E82" w:rsidP="000F7E82">
          <w:pPr>
            <w:pStyle w:val="TOCHeading"/>
          </w:pPr>
          <w:r>
            <w:t>Inhoud</w:t>
          </w:r>
        </w:p>
        <w:p w:rsidR="000F7E82" w:rsidRDefault="000F7E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795272" w:history="1">
            <w:r w:rsidRPr="00ED67B8">
              <w:rPr>
                <w:rStyle w:val="Hyperlink"/>
                <w:noProof/>
              </w:rPr>
              <w:t>Versiebeheer</w:t>
            </w:r>
            <w:r>
              <w:rPr>
                <w:noProof/>
                <w:webHidden/>
              </w:rPr>
              <w:tab/>
            </w:r>
            <w:r>
              <w:rPr>
                <w:noProof/>
                <w:webHidden/>
              </w:rPr>
              <w:fldChar w:fldCharType="begin"/>
            </w:r>
            <w:r>
              <w:rPr>
                <w:noProof/>
                <w:webHidden/>
              </w:rPr>
              <w:instrText xml:space="preserve"> PAGEREF _Toc499795272 \h </w:instrText>
            </w:r>
            <w:r>
              <w:rPr>
                <w:noProof/>
                <w:webHidden/>
              </w:rPr>
            </w:r>
            <w:r>
              <w:rPr>
                <w:noProof/>
                <w:webHidden/>
              </w:rPr>
              <w:fldChar w:fldCharType="separate"/>
            </w:r>
            <w:r>
              <w:rPr>
                <w:noProof/>
                <w:webHidden/>
              </w:rPr>
              <w:t>3</w:t>
            </w:r>
            <w:r>
              <w:rPr>
                <w:noProof/>
                <w:webHidden/>
              </w:rPr>
              <w:fldChar w:fldCharType="end"/>
            </w:r>
          </w:hyperlink>
        </w:p>
        <w:p w:rsidR="000F7E82" w:rsidRDefault="000F7E82">
          <w:pPr>
            <w:pStyle w:val="TOC1"/>
            <w:tabs>
              <w:tab w:val="right" w:leader="dot" w:pos="9350"/>
            </w:tabs>
            <w:rPr>
              <w:rFonts w:eastAsiaTheme="minorEastAsia"/>
              <w:noProof/>
            </w:rPr>
          </w:pPr>
          <w:hyperlink w:anchor="_Toc499795273" w:history="1">
            <w:r w:rsidRPr="00ED67B8">
              <w:rPr>
                <w:rStyle w:val="Hyperlink"/>
                <w:noProof/>
              </w:rPr>
              <w:t>Planning en control</w:t>
            </w:r>
            <w:r>
              <w:rPr>
                <w:noProof/>
                <w:webHidden/>
              </w:rPr>
              <w:tab/>
            </w:r>
            <w:r>
              <w:rPr>
                <w:noProof/>
                <w:webHidden/>
              </w:rPr>
              <w:fldChar w:fldCharType="begin"/>
            </w:r>
            <w:r>
              <w:rPr>
                <w:noProof/>
                <w:webHidden/>
              </w:rPr>
              <w:instrText xml:space="preserve"> PAGEREF _Toc499795273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1"/>
            <w:tabs>
              <w:tab w:val="right" w:leader="dot" w:pos="9350"/>
            </w:tabs>
            <w:rPr>
              <w:rFonts w:eastAsiaTheme="minorEastAsia"/>
              <w:noProof/>
            </w:rPr>
          </w:pPr>
          <w:hyperlink w:anchor="_Toc499795274" w:history="1">
            <w:r w:rsidRPr="00ED67B8">
              <w:rPr>
                <w:rStyle w:val="Hyperlink"/>
                <w:noProof/>
              </w:rPr>
              <w:t>Analyse en design</w:t>
            </w:r>
            <w:r>
              <w:rPr>
                <w:noProof/>
                <w:webHidden/>
              </w:rPr>
              <w:tab/>
            </w:r>
            <w:r>
              <w:rPr>
                <w:noProof/>
                <w:webHidden/>
              </w:rPr>
              <w:fldChar w:fldCharType="begin"/>
            </w:r>
            <w:r>
              <w:rPr>
                <w:noProof/>
                <w:webHidden/>
              </w:rPr>
              <w:instrText xml:space="preserve"> PAGEREF _Toc499795274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75" w:history="1">
            <w:r w:rsidRPr="00ED67B8">
              <w:rPr>
                <w:rStyle w:val="Hyperlink"/>
                <w:noProof/>
              </w:rPr>
              <w:t>Omstandigheden</w:t>
            </w:r>
            <w:r>
              <w:rPr>
                <w:noProof/>
                <w:webHidden/>
              </w:rPr>
              <w:tab/>
            </w:r>
            <w:r>
              <w:rPr>
                <w:noProof/>
                <w:webHidden/>
              </w:rPr>
              <w:fldChar w:fldCharType="begin"/>
            </w:r>
            <w:r>
              <w:rPr>
                <w:noProof/>
                <w:webHidden/>
              </w:rPr>
              <w:instrText xml:space="preserve"> PAGEREF _Toc499795275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76" w:history="1">
            <w:r w:rsidRPr="00ED67B8">
              <w:rPr>
                <w:rStyle w:val="Hyperlink"/>
                <w:noProof/>
              </w:rPr>
              <w:t>Handleiding</w:t>
            </w:r>
            <w:r>
              <w:rPr>
                <w:noProof/>
                <w:webHidden/>
              </w:rPr>
              <w:tab/>
            </w:r>
            <w:r>
              <w:rPr>
                <w:noProof/>
                <w:webHidden/>
              </w:rPr>
              <w:fldChar w:fldCharType="begin"/>
            </w:r>
            <w:r>
              <w:rPr>
                <w:noProof/>
                <w:webHidden/>
              </w:rPr>
              <w:instrText xml:space="preserve"> PAGEREF _Toc499795276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77" w:history="1">
            <w:r w:rsidRPr="00ED67B8">
              <w:rPr>
                <w:rStyle w:val="Hyperlink"/>
                <w:noProof/>
              </w:rPr>
              <w:t>Procedure</w:t>
            </w:r>
            <w:r>
              <w:rPr>
                <w:noProof/>
                <w:webHidden/>
              </w:rPr>
              <w:tab/>
            </w:r>
            <w:r>
              <w:rPr>
                <w:noProof/>
                <w:webHidden/>
              </w:rPr>
              <w:fldChar w:fldCharType="begin"/>
            </w:r>
            <w:r>
              <w:rPr>
                <w:noProof/>
                <w:webHidden/>
              </w:rPr>
              <w:instrText xml:space="preserve"> PAGEREF _Toc499795277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78" w:history="1">
            <w:r w:rsidRPr="00ED67B8">
              <w:rPr>
                <w:rStyle w:val="Hyperlink"/>
                <w:noProof/>
              </w:rPr>
              <w:t>Beschrijving rol tester</w:t>
            </w:r>
            <w:r>
              <w:rPr>
                <w:noProof/>
                <w:webHidden/>
              </w:rPr>
              <w:tab/>
            </w:r>
            <w:r>
              <w:rPr>
                <w:noProof/>
                <w:webHidden/>
              </w:rPr>
              <w:fldChar w:fldCharType="begin"/>
            </w:r>
            <w:r>
              <w:rPr>
                <w:noProof/>
                <w:webHidden/>
              </w:rPr>
              <w:instrText xml:space="preserve"> PAGEREF _Toc499795278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79" w:history="1">
            <w:r w:rsidRPr="00ED67B8">
              <w:rPr>
                <w:rStyle w:val="Hyperlink"/>
                <w:noProof/>
              </w:rPr>
              <w:t>Beschrijving constructeur</w:t>
            </w:r>
            <w:r>
              <w:rPr>
                <w:noProof/>
                <w:webHidden/>
              </w:rPr>
              <w:tab/>
            </w:r>
            <w:r>
              <w:rPr>
                <w:noProof/>
                <w:webHidden/>
              </w:rPr>
              <w:fldChar w:fldCharType="begin"/>
            </w:r>
            <w:r>
              <w:rPr>
                <w:noProof/>
                <w:webHidden/>
              </w:rPr>
              <w:instrText xml:space="preserve"> PAGEREF _Toc499795279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1"/>
            <w:tabs>
              <w:tab w:val="right" w:leader="dot" w:pos="9350"/>
            </w:tabs>
            <w:rPr>
              <w:rFonts w:eastAsiaTheme="minorEastAsia"/>
              <w:noProof/>
            </w:rPr>
          </w:pPr>
          <w:hyperlink w:anchor="_Toc499795280" w:history="1">
            <w:r w:rsidRPr="00ED67B8">
              <w:rPr>
                <w:rStyle w:val="Hyperlink"/>
                <w:noProof/>
              </w:rPr>
              <w:t>Implementatie en uitvoer</w:t>
            </w:r>
            <w:r>
              <w:rPr>
                <w:noProof/>
                <w:webHidden/>
              </w:rPr>
              <w:tab/>
            </w:r>
            <w:r>
              <w:rPr>
                <w:noProof/>
                <w:webHidden/>
              </w:rPr>
              <w:fldChar w:fldCharType="begin"/>
            </w:r>
            <w:r>
              <w:rPr>
                <w:noProof/>
                <w:webHidden/>
              </w:rPr>
              <w:instrText xml:space="preserve"> PAGEREF _Toc499795280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81" w:history="1">
            <w:r w:rsidRPr="00ED67B8">
              <w:rPr>
                <w:rStyle w:val="Hyperlink"/>
                <w:noProof/>
              </w:rPr>
              <w:t>Instructies</w:t>
            </w:r>
            <w:r>
              <w:rPr>
                <w:noProof/>
                <w:webHidden/>
              </w:rPr>
              <w:tab/>
            </w:r>
            <w:r>
              <w:rPr>
                <w:noProof/>
                <w:webHidden/>
              </w:rPr>
              <w:fldChar w:fldCharType="begin"/>
            </w:r>
            <w:r>
              <w:rPr>
                <w:noProof/>
                <w:webHidden/>
              </w:rPr>
              <w:instrText xml:space="preserve"> PAGEREF _Toc499795281 \h </w:instrText>
            </w:r>
            <w:r>
              <w:rPr>
                <w:noProof/>
                <w:webHidden/>
              </w:rPr>
            </w:r>
            <w:r>
              <w:rPr>
                <w:noProof/>
                <w:webHidden/>
              </w:rPr>
              <w:fldChar w:fldCharType="separate"/>
            </w:r>
            <w:r>
              <w:rPr>
                <w:noProof/>
                <w:webHidden/>
              </w:rPr>
              <w:t>4</w:t>
            </w:r>
            <w:r>
              <w:rPr>
                <w:noProof/>
                <w:webHidden/>
              </w:rPr>
              <w:fldChar w:fldCharType="end"/>
            </w:r>
          </w:hyperlink>
        </w:p>
        <w:p w:rsidR="000F7E82" w:rsidRDefault="000F7E82">
          <w:pPr>
            <w:pStyle w:val="TOC2"/>
            <w:tabs>
              <w:tab w:val="right" w:leader="dot" w:pos="9350"/>
            </w:tabs>
            <w:rPr>
              <w:rFonts w:eastAsiaTheme="minorEastAsia"/>
              <w:noProof/>
            </w:rPr>
          </w:pPr>
          <w:hyperlink w:anchor="_Toc499795282" w:history="1">
            <w:r w:rsidRPr="00ED67B8">
              <w:rPr>
                <w:rStyle w:val="Hyperlink"/>
                <w:noProof/>
              </w:rPr>
              <w:t>Resultaten handleiding</w:t>
            </w:r>
            <w:r>
              <w:rPr>
                <w:noProof/>
                <w:webHidden/>
              </w:rPr>
              <w:tab/>
            </w:r>
            <w:r>
              <w:rPr>
                <w:noProof/>
                <w:webHidden/>
              </w:rPr>
              <w:fldChar w:fldCharType="begin"/>
            </w:r>
            <w:r>
              <w:rPr>
                <w:noProof/>
                <w:webHidden/>
              </w:rPr>
              <w:instrText xml:space="preserve"> PAGEREF _Toc499795282 \h </w:instrText>
            </w:r>
            <w:r>
              <w:rPr>
                <w:noProof/>
                <w:webHidden/>
              </w:rPr>
            </w:r>
            <w:r>
              <w:rPr>
                <w:noProof/>
                <w:webHidden/>
              </w:rPr>
              <w:fldChar w:fldCharType="separate"/>
            </w:r>
            <w:r>
              <w:rPr>
                <w:noProof/>
                <w:webHidden/>
              </w:rPr>
              <w:t>6</w:t>
            </w:r>
            <w:r>
              <w:rPr>
                <w:noProof/>
                <w:webHidden/>
              </w:rPr>
              <w:fldChar w:fldCharType="end"/>
            </w:r>
          </w:hyperlink>
        </w:p>
        <w:p w:rsidR="000F7E82" w:rsidRDefault="000F7E82">
          <w:pPr>
            <w:pStyle w:val="TOC1"/>
            <w:tabs>
              <w:tab w:val="right" w:leader="dot" w:pos="9350"/>
            </w:tabs>
            <w:rPr>
              <w:rFonts w:eastAsiaTheme="minorEastAsia"/>
              <w:noProof/>
            </w:rPr>
          </w:pPr>
          <w:hyperlink w:anchor="_Toc499795283" w:history="1">
            <w:r w:rsidRPr="00ED67B8">
              <w:rPr>
                <w:rStyle w:val="Hyperlink"/>
                <w:noProof/>
              </w:rPr>
              <w:t>Evalueren van exit condities</w:t>
            </w:r>
            <w:r>
              <w:rPr>
                <w:noProof/>
                <w:webHidden/>
              </w:rPr>
              <w:tab/>
            </w:r>
            <w:r>
              <w:rPr>
                <w:noProof/>
                <w:webHidden/>
              </w:rPr>
              <w:fldChar w:fldCharType="begin"/>
            </w:r>
            <w:r>
              <w:rPr>
                <w:noProof/>
                <w:webHidden/>
              </w:rPr>
              <w:instrText xml:space="preserve"> PAGEREF _Toc499795283 \h </w:instrText>
            </w:r>
            <w:r>
              <w:rPr>
                <w:noProof/>
                <w:webHidden/>
              </w:rPr>
            </w:r>
            <w:r>
              <w:rPr>
                <w:noProof/>
                <w:webHidden/>
              </w:rPr>
              <w:fldChar w:fldCharType="separate"/>
            </w:r>
            <w:r>
              <w:rPr>
                <w:noProof/>
                <w:webHidden/>
              </w:rPr>
              <w:t>6</w:t>
            </w:r>
            <w:r>
              <w:rPr>
                <w:noProof/>
                <w:webHidden/>
              </w:rPr>
              <w:fldChar w:fldCharType="end"/>
            </w:r>
          </w:hyperlink>
        </w:p>
        <w:p w:rsidR="000F7E82" w:rsidRDefault="000F7E82">
          <w:pPr>
            <w:pStyle w:val="TOC1"/>
            <w:tabs>
              <w:tab w:val="right" w:leader="dot" w:pos="9350"/>
            </w:tabs>
            <w:rPr>
              <w:rFonts w:eastAsiaTheme="minorEastAsia"/>
              <w:noProof/>
            </w:rPr>
          </w:pPr>
          <w:hyperlink w:anchor="_Toc499795284" w:history="1">
            <w:r w:rsidRPr="00ED67B8">
              <w:rPr>
                <w:rStyle w:val="Hyperlink"/>
                <w:noProof/>
              </w:rPr>
              <w:t>Afsluiten test</w:t>
            </w:r>
            <w:r>
              <w:rPr>
                <w:noProof/>
                <w:webHidden/>
              </w:rPr>
              <w:tab/>
            </w:r>
            <w:r>
              <w:rPr>
                <w:noProof/>
                <w:webHidden/>
              </w:rPr>
              <w:fldChar w:fldCharType="begin"/>
            </w:r>
            <w:r>
              <w:rPr>
                <w:noProof/>
                <w:webHidden/>
              </w:rPr>
              <w:instrText xml:space="preserve"> PAGEREF _Toc499795284 \h </w:instrText>
            </w:r>
            <w:r>
              <w:rPr>
                <w:noProof/>
                <w:webHidden/>
              </w:rPr>
            </w:r>
            <w:r>
              <w:rPr>
                <w:noProof/>
                <w:webHidden/>
              </w:rPr>
              <w:fldChar w:fldCharType="separate"/>
            </w:r>
            <w:r>
              <w:rPr>
                <w:noProof/>
                <w:webHidden/>
              </w:rPr>
              <w:t>6</w:t>
            </w:r>
            <w:r>
              <w:rPr>
                <w:noProof/>
                <w:webHidden/>
              </w:rPr>
              <w:fldChar w:fldCharType="end"/>
            </w:r>
          </w:hyperlink>
        </w:p>
        <w:p w:rsidR="000F7E82" w:rsidRDefault="000F7E82" w:rsidP="000F7E82">
          <w:r>
            <w:rPr>
              <w:b/>
              <w:bCs/>
              <w:noProof/>
            </w:rPr>
            <w:fldChar w:fldCharType="end"/>
          </w:r>
        </w:p>
      </w:sdtContent>
    </w:sdt>
    <w:p w:rsidR="000F7E82" w:rsidRPr="000F7E82" w:rsidRDefault="000F7E82" w:rsidP="000F7E82">
      <w:pPr>
        <w:rPr>
          <w:sz w:val="24"/>
          <w:szCs w:val="24"/>
        </w:rPr>
      </w:pPr>
      <w:r>
        <w:rPr>
          <w:sz w:val="24"/>
          <w:szCs w:val="24"/>
        </w:rPr>
        <w:br w:type="page"/>
      </w:r>
    </w:p>
    <w:p w:rsidR="00DD077A" w:rsidRDefault="00DD077A" w:rsidP="00DD077A">
      <w:pPr>
        <w:pStyle w:val="Heading1"/>
        <w:rPr>
          <w:b/>
        </w:rPr>
      </w:pPr>
      <w:bookmarkStart w:id="1" w:name="_Toc499795272"/>
      <w:r>
        <w:lastRenderedPageBreak/>
        <w:t>Versiebeheer</w:t>
      </w:r>
      <w:bookmarkEnd w:id="0"/>
      <w:bookmarkEnd w:id="1"/>
    </w:p>
    <w:tbl>
      <w:tblPr>
        <w:tblStyle w:val="TableGrid"/>
        <w:tblW w:w="0" w:type="auto"/>
        <w:tblLook w:val="04A0" w:firstRow="1" w:lastRow="0" w:firstColumn="1" w:lastColumn="0" w:noHBand="0" w:noVBand="1"/>
      </w:tblPr>
      <w:tblGrid>
        <w:gridCol w:w="1615"/>
        <w:gridCol w:w="1620"/>
        <w:gridCol w:w="6115"/>
      </w:tblGrid>
      <w:tr w:rsidR="00DD077A" w:rsidRPr="00A704EA" w:rsidTr="001A5F6C">
        <w:tc>
          <w:tcPr>
            <w:tcW w:w="1615" w:type="dxa"/>
          </w:tcPr>
          <w:p w:rsidR="00DD077A" w:rsidRPr="00A704EA" w:rsidRDefault="00DD077A" w:rsidP="001A5F6C">
            <w:pPr>
              <w:rPr>
                <w:b/>
              </w:rPr>
            </w:pPr>
            <w:r w:rsidRPr="00A704EA">
              <w:rPr>
                <w:b/>
              </w:rPr>
              <w:t>Versie</w:t>
            </w:r>
          </w:p>
        </w:tc>
        <w:tc>
          <w:tcPr>
            <w:tcW w:w="1620" w:type="dxa"/>
          </w:tcPr>
          <w:p w:rsidR="00DD077A" w:rsidRPr="00A704EA" w:rsidRDefault="00DD077A" w:rsidP="001A5F6C">
            <w:pPr>
              <w:rPr>
                <w:b/>
              </w:rPr>
            </w:pPr>
            <w:r w:rsidRPr="00A704EA">
              <w:rPr>
                <w:b/>
              </w:rPr>
              <w:t>Datum</w:t>
            </w:r>
          </w:p>
        </w:tc>
        <w:tc>
          <w:tcPr>
            <w:tcW w:w="6115" w:type="dxa"/>
          </w:tcPr>
          <w:p w:rsidR="00DD077A" w:rsidRPr="00A704EA" w:rsidRDefault="00DD077A" w:rsidP="001A5F6C">
            <w:pPr>
              <w:rPr>
                <w:b/>
              </w:rPr>
            </w:pPr>
            <w:r w:rsidRPr="00A704EA">
              <w:rPr>
                <w:b/>
              </w:rPr>
              <w:t>Beschrijving</w:t>
            </w:r>
          </w:p>
        </w:tc>
      </w:tr>
      <w:tr w:rsidR="00DD077A" w:rsidRPr="00A704EA" w:rsidTr="001A5F6C">
        <w:tc>
          <w:tcPr>
            <w:tcW w:w="1615" w:type="dxa"/>
          </w:tcPr>
          <w:p w:rsidR="00DD077A" w:rsidRPr="00A704EA" w:rsidRDefault="002C6859" w:rsidP="001A5F6C">
            <w:r>
              <w:t>0.1</w:t>
            </w:r>
          </w:p>
        </w:tc>
        <w:tc>
          <w:tcPr>
            <w:tcW w:w="1620" w:type="dxa"/>
          </w:tcPr>
          <w:p w:rsidR="00DD077A" w:rsidRPr="00A704EA" w:rsidRDefault="00DD077A" w:rsidP="001A5F6C">
            <w:r>
              <w:t>28/11/17</w:t>
            </w:r>
          </w:p>
        </w:tc>
        <w:tc>
          <w:tcPr>
            <w:tcW w:w="6115" w:type="dxa"/>
          </w:tcPr>
          <w:p w:rsidR="00DD077A" w:rsidRPr="00A704EA" w:rsidRDefault="00DD077A" w:rsidP="00DD077A">
            <w:pPr>
              <w:pStyle w:val="ListParagraph"/>
              <w:numPr>
                <w:ilvl w:val="0"/>
                <w:numId w:val="4"/>
              </w:numPr>
            </w:pPr>
            <w:r w:rsidRPr="00A704EA">
              <w:t>Eerste ver</w:t>
            </w:r>
            <w:r>
              <w:t>sie van het Functioneel Ontwerp</w:t>
            </w:r>
          </w:p>
        </w:tc>
      </w:tr>
      <w:tr w:rsidR="00DD077A" w:rsidRPr="00A704EA" w:rsidTr="001A5F6C">
        <w:tc>
          <w:tcPr>
            <w:tcW w:w="1615" w:type="dxa"/>
          </w:tcPr>
          <w:p w:rsidR="00DD077A" w:rsidRPr="00A704EA" w:rsidRDefault="00DD077A" w:rsidP="001A5F6C"/>
        </w:tc>
        <w:tc>
          <w:tcPr>
            <w:tcW w:w="1620" w:type="dxa"/>
          </w:tcPr>
          <w:p w:rsidR="00DD077A" w:rsidRPr="00A704EA" w:rsidRDefault="00DD077A" w:rsidP="001A5F6C"/>
        </w:tc>
        <w:tc>
          <w:tcPr>
            <w:tcW w:w="6115" w:type="dxa"/>
          </w:tcPr>
          <w:p w:rsidR="00DD077A" w:rsidRPr="00A704EA" w:rsidRDefault="00DD077A" w:rsidP="00DD077A">
            <w:pPr>
              <w:pStyle w:val="ListParagraph"/>
            </w:pPr>
          </w:p>
        </w:tc>
      </w:tr>
      <w:tr w:rsidR="00DD077A" w:rsidRPr="00A704EA" w:rsidTr="001A5F6C">
        <w:tc>
          <w:tcPr>
            <w:tcW w:w="1615" w:type="dxa"/>
          </w:tcPr>
          <w:p w:rsidR="00DD077A" w:rsidRPr="00A704EA" w:rsidRDefault="00DD077A" w:rsidP="001A5F6C"/>
        </w:tc>
        <w:tc>
          <w:tcPr>
            <w:tcW w:w="1620" w:type="dxa"/>
          </w:tcPr>
          <w:p w:rsidR="00DD077A" w:rsidRDefault="00DD077A" w:rsidP="001A5F6C"/>
        </w:tc>
        <w:tc>
          <w:tcPr>
            <w:tcW w:w="6115" w:type="dxa"/>
          </w:tcPr>
          <w:p w:rsidR="00DD077A" w:rsidRPr="00A704EA" w:rsidRDefault="00DD077A" w:rsidP="00DD077A">
            <w:pPr>
              <w:pStyle w:val="ListParagraph"/>
            </w:pPr>
          </w:p>
        </w:tc>
      </w:tr>
    </w:tbl>
    <w:p w:rsidR="00095F7F" w:rsidRPr="002823B4" w:rsidRDefault="00DD077A">
      <w:r w:rsidRPr="00A704EA">
        <w:br w:type="page"/>
      </w:r>
    </w:p>
    <w:p w:rsidR="00183728" w:rsidRDefault="00095F7F" w:rsidP="00095F7F">
      <w:pPr>
        <w:pStyle w:val="Heading1"/>
      </w:pPr>
      <w:bookmarkStart w:id="2" w:name="_Toc499795273"/>
      <w:r>
        <w:lastRenderedPageBreak/>
        <w:t>Planning en control</w:t>
      </w:r>
      <w:bookmarkEnd w:id="2"/>
    </w:p>
    <w:p w:rsidR="00384DE2" w:rsidRPr="00384DE2" w:rsidRDefault="00384DE2" w:rsidP="00384DE2"/>
    <w:tbl>
      <w:tblPr>
        <w:tblStyle w:val="TableGrid"/>
        <w:tblW w:w="0" w:type="auto"/>
        <w:tblLook w:val="04A0" w:firstRow="1" w:lastRow="0" w:firstColumn="1" w:lastColumn="0" w:noHBand="0" w:noVBand="1"/>
      </w:tblPr>
      <w:tblGrid>
        <w:gridCol w:w="4675"/>
        <w:gridCol w:w="4675"/>
      </w:tblGrid>
      <w:tr w:rsidR="00384DE2" w:rsidTr="00384DE2">
        <w:tc>
          <w:tcPr>
            <w:tcW w:w="4675" w:type="dxa"/>
          </w:tcPr>
          <w:p w:rsidR="00384DE2" w:rsidRPr="00164811" w:rsidRDefault="00384DE2" w:rsidP="00095F7F">
            <w:pPr>
              <w:rPr>
                <w:b/>
                <w:sz w:val="24"/>
                <w:szCs w:val="24"/>
              </w:rPr>
            </w:pPr>
            <w:r w:rsidRPr="00164811">
              <w:rPr>
                <w:b/>
                <w:sz w:val="24"/>
                <w:szCs w:val="24"/>
              </w:rPr>
              <w:t>Document</w:t>
            </w:r>
          </w:p>
        </w:tc>
        <w:tc>
          <w:tcPr>
            <w:tcW w:w="4675" w:type="dxa"/>
          </w:tcPr>
          <w:p w:rsidR="00384DE2" w:rsidRPr="00164811" w:rsidRDefault="00384DE2" w:rsidP="00095F7F">
            <w:pPr>
              <w:rPr>
                <w:b/>
                <w:sz w:val="24"/>
                <w:szCs w:val="24"/>
              </w:rPr>
            </w:pPr>
            <w:r w:rsidRPr="00164811">
              <w:rPr>
                <w:b/>
                <w:sz w:val="24"/>
                <w:szCs w:val="24"/>
              </w:rPr>
              <w:t>Datum</w:t>
            </w:r>
          </w:p>
        </w:tc>
      </w:tr>
      <w:tr w:rsidR="00384DE2" w:rsidTr="00384DE2">
        <w:tc>
          <w:tcPr>
            <w:tcW w:w="4675" w:type="dxa"/>
          </w:tcPr>
          <w:p w:rsidR="00384DE2" w:rsidRPr="00164811" w:rsidRDefault="00384DE2" w:rsidP="00095F7F">
            <w:pPr>
              <w:rPr>
                <w:sz w:val="24"/>
                <w:szCs w:val="24"/>
              </w:rPr>
            </w:pPr>
            <w:r w:rsidRPr="00164811">
              <w:rPr>
                <w:sz w:val="24"/>
                <w:szCs w:val="24"/>
              </w:rPr>
              <w:t>Testplan</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Github</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Handleiding</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Zelftest/Testdagversie</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Proces verbaal</w:t>
            </w:r>
          </w:p>
        </w:tc>
        <w:tc>
          <w:tcPr>
            <w:tcW w:w="4675" w:type="dxa"/>
          </w:tcPr>
          <w:p w:rsidR="00384DE2" w:rsidRPr="00164811" w:rsidRDefault="00384DE2" w:rsidP="00095F7F">
            <w:pPr>
              <w:rPr>
                <w:sz w:val="24"/>
                <w:szCs w:val="24"/>
              </w:rPr>
            </w:pPr>
          </w:p>
        </w:tc>
      </w:tr>
    </w:tbl>
    <w:p w:rsidR="00095F7F" w:rsidRDefault="00095F7F" w:rsidP="00095F7F"/>
    <w:p w:rsidR="00665F0D" w:rsidRDefault="00665F0D" w:rsidP="00665F0D">
      <w:pPr>
        <w:pStyle w:val="Heading2"/>
      </w:pPr>
      <w:r>
        <w:t>Zelftest</w:t>
      </w:r>
    </w:p>
    <w:p w:rsidR="00665F0D" w:rsidRDefault="00665F0D" w:rsidP="00665F0D">
      <w:pPr>
        <w:pStyle w:val="ListParagraph"/>
        <w:numPr>
          <w:ilvl w:val="0"/>
          <w:numId w:val="5"/>
        </w:numPr>
        <w:rPr>
          <w:sz w:val="24"/>
          <w:szCs w:val="24"/>
        </w:rPr>
      </w:pPr>
      <w:r w:rsidRPr="00665F0D">
        <w:rPr>
          <w:sz w:val="24"/>
          <w:szCs w:val="24"/>
        </w:rPr>
        <w:t>Evalueren of alle functi</w:t>
      </w:r>
      <w:r>
        <w:rPr>
          <w:sz w:val="24"/>
          <w:szCs w:val="24"/>
        </w:rPr>
        <w:t>onaliteiten aanwezig zijn</w:t>
      </w:r>
    </w:p>
    <w:p w:rsidR="00665F0D" w:rsidRDefault="00665F0D" w:rsidP="00665F0D">
      <w:pPr>
        <w:pStyle w:val="ListParagraph"/>
        <w:numPr>
          <w:ilvl w:val="0"/>
          <w:numId w:val="5"/>
        </w:numPr>
        <w:rPr>
          <w:sz w:val="24"/>
          <w:szCs w:val="24"/>
        </w:rPr>
      </w:pPr>
      <w:r>
        <w:rPr>
          <w:sz w:val="24"/>
          <w:szCs w:val="24"/>
        </w:rPr>
        <w:t>Werkt Github?</w:t>
      </w:r>
    </w:p>
    <w:p w:rsidR="00665F0D" w:rsidRDefault="00665F0D" w:rsidP="00665F0D">
      <w:pPr>
        <w:rPr>
          <w:sz w:val="24"/>
          <w:szCs w:val="24"/>
        </w:rPr>
      </w:pPr>
    </w:p>
    <w:p w:rsidR="00665F0D" w:rsidRDefault="00665F0D" w:rsidP="00665F0D">
      <w:pPr>
        <w:pStyle w:val="Heading2"/>
      </w:pPr>
      <w:r>
        <w:t>Exit fouten</w:t>
      </w:r>
    </w:p>
    <w:p w:rsidR="00665F0D" w:rsidRPr="00665F0D" w:rsidRDefault="00665F0D" w:rsidP="00665F0D"/>
    <w:tbl>
      <w:tblPr>
        <w:tblStyle w:val="TableGrid"/>
        <w:tblW w:w="0" w:type="auto"/>
        <w:tblLook w:val="04A0" w:firstRow="1" w:lastRow="0" w:firstColumn="1" w:lastColumn="0" w:noHBand="0" w:noVBand="1"/>
      </w:tblPr>
      <w:tblGrid>
        <w:gridCol w:w="4675"/>
        <w:gridCol w:w="4675"/>
      </w:tblGrid>
      <w:tr w:rsidR="00665F0D" w:rsidTr="00665F0D">
        <w:tc>
          <w:tcPr>
            <w:tcW w:w="4675" w:type="dxa"/>
          </w:tcPr>
          <w:p w:rsidR="00665F0D" w:rsidRPr="00665F0D" w:rsidRDefault="00665F0D" w:rsidP="00665F0D">
            <w:pPr>
              <w:rPr>
                <w:b/>
              </w:rPr>
            </w:pPr>
            <w:r>
              <w:rPr>
                <w:b/>
              </w:rPr>
              <w:t>Major fouten</w:t>
            </w:r>
          </w:p>
        </w:tc>
        <w:tc>
          <w:tcPr>
            <w:tcW w:w="4675" w:type="dxa"/>
          </w:tcPr>
          <w:p w:rsidR="00665F0D" w:rsidRPr="00665F0D" w:rsidRDefault="00665F0D" w:rsidP="00665F0D">
            <w:pPr>
              <w:rPr>
                <w:b/>
              </w:rPr>
            </w:pPr>
            <w:r>
              <w:rPr>
                <w:b/>
              </w:rPr>
              <w:t>Minor fouten</w:t>
            </w:r>
          </w:p>
        </w:tc>
      </w:tr>
      <w:tr w:rsidR="00665F0D" w:rsidTr="00665F0D">
        <w:tc>
          <w:tcPr>
            <w:tcW w:w="4675" w:type="dxa"/>
          </w:tcPr>
          <w:p w:rsidR="00665F0D" w:rsidRPr="00B462C9" w:rsidRDefault="00665F0D" w:rsidP="00665F0D">
            <w:pPr>
              <w:rPr>
                <w:sz w:val="24"/>
                <w:szCs w:val="24"/>
              </w:rPr>
            </w:pPr>
            <w:r w:rsidRPr="00B462C9">
              <w:rPr>
                <w:sz w:val="24"/>
                <w:szCs w:val="24"/>
              </w:rPr>
              <w:t>Alle basics van Lode Runner</w:t>
            </w:r>
          </w:p>
        </w:tc>
        <w:tc>
          <w:tcPr>
            <w:tcW w:w="4675" w:type="dxa"/>
          </w:tcPr>
          <w:p w:rsidR="00665F0D" w:rsidRPr="00B462C9" w:rsidRDefault="00665F0D" w:rsidP="00665F0D">
            <w:pPr>
              <w:rPr>
                <w:sz w:val="24"/>
                <w:szCs w:val="24"/>
              </w:rPr>
            </w:pPr>
            <w:r w:rsidRPr="00B462C9">
              <w:rPr>
                <w:sz w:val="24"/>
                <w:szCs w:val="24"/>
              </w:rPr>
              <w:t>Verschillende moeilijkheidsgraden</w:t>
            </w:r>
          </w:p>
        </w:tc>
      </w:tr>
      <w:tr w:rsidR="00665F0D" w:rsidTr="00665F0D">
        <w:tc>
          <w:tcPr>
            <w:tcW w:w="4675" w:type="dxa"/>
          </w:tcPr>
          <w:p w:rsidR="00665F0D" w:rsidRPr="00B462C9" w:rsidRDefault="00665F0D" w:rsidP="00665F0D">
            <w:pPr>
              <w:rPr>
                <w:sz w:val="24"/>
                <w:szCs w:val="24"/>
              </w:rPr>
            </w:pPr>
            <w:r w:rsidRPr="00B462C9">
              <w:rPr>
                <w:sz w:val="24"/>
                <w:szCs w:val="24"/>
              </w:rPr>
              <w:t>Ladders</w:t>
            </w:r>
          </w:p>
        </w:tc>
        <w:tc>
          <w:tcPr>
            <w:tcW w:w="4675" w:type="dxa"/>
          </w:tcPr>
          <w:p w:rsidR="00665F0D" w:rsidRPr="00B462C9" w:rsidRDefault="00665F0D" w:rsidP="00665F0D">
            <w:pPr>
              <w:rPr>
                <w:sz w:val="24"/>
                <w:szCs w:val="24"/>
              </w:rPr>
            </w:pPr>
            <w:r w:rsidRPr="00B462C9">
              <w:rPr>
                <w:sz w:val="24"/>
                <w:szCs w:val="24"/>
              </w:rPr>
              <w:t>Geen timer bij ‘easy’</w:t>
            </w:r>
          </w:p>
        </w:tc>
      </w:tr>
      <w:tr w:rsidR="00665F0D" w:rsidTr="00665F0D">
        <w:tc>
          <w:tcPr>
            <w:tcW w:w="4675" w:type="dxa"/>
          </w:tcPr>
          <w:p w:rsidR="00665F0D" w:rsidRPr="00B462C9" w:rsidRDefault="00665F0D" w:rsidP="00665F0D">
            <w:pPr>
              <w:rPr>
                <w:sz w:val="24"/>
                <w:szCs w:val="24"/>
              </w:rPr>
            </w:pPr>
            <w:r w:rsidRPr="00B462C9">
              <w:rPr>
                <w:sz w:val="24"/>
                <w:szCs w:val="24"/>
              </w:rPr>
              <w:t>Er moeten drie levels zijn</w:t>
            </w:r>
          </w:p>
        </w:tc>
        <w:tc>
          <w:tcPr>
            <w:tcW w:w="4675" w:type="dxa"/>
          </w:tcPr>
          <w:p w:rsidR="00665F0D" w:rsidRPr="00B462C9" w:rsidRDefault="00665F0D" w:rsidP="00665F0D">
            <w:pPr>
              <w:rPr>
                <w:sz w:val="24"/>
                <w:szCs w:val="24"/>
              </w:rPr>
            </w:pPr>
            <w:r w:rsidRPr="00B462C9">
              <w:rPr>
                <w:sz w:val="24"/>
                <w:szCs w:val="24"/>
              </w:rPr>
              <w:t>Meerdere soorten vijanden</w:t>
            </w:r>
          </w:p>
        </w:tc>
      </w:tr>
      <w:tr w:rsidR="00665F0D" w:rsidTr="00665F0D">
        <w:tc>
          <w:tcPr>
            <w:tcW w:w="4675" w:type="dxa"/>
          </w:tcPr>
          <w:p w:rsidR="00665F0D" w:rsidRPr="00B462C9" w:rsidRDefault="00743224" w:rsidP="00665F0D">
            <w:pPr>
              <w:rPr>
                <w:sz w:val="24"/>
                <w:szCs w:val="24"/>
              </w:rPr>
            </w:pPr>
            <w:r w:rsidRPr="00B462C9">
              <w:rPr>
                <w:sz w:val="24"/>
                <w:szCs w:val="24"/>
              </w:rPr>
              <w:t>Wanneer je alle objecten verzameld komt er een ladder naar beneden. Als je die ladder opklimt ga je naar het volgende level en bij het laatste level stopt het spel. Daarna kom je bij de highscores terecht.</w:t>
            </w:r>
          </w:p>
        </w:tc>
        <w:tc>
          <w:tcPr>
            <w:tcW w:w="4675" w:type="dxa"/>
          </w:tcPr>
          <w:p w:rsidR="00665F0D" w:rsidRPr="00B462C9" w:rsidRDefault="00665F0D" w:rsidP="00665F0D">
            <w:pPr>
              <w:rPr>
                <w:sz w:val="24"/>
                <w:szCs w:val="24"/>
              </w:rPr>
            </w:pPr>
            <w:r w:rsidRPr="00B462C9">
              <w:rPr>
                <w:sz w:val="24"/>
                <w:szCs w:val="24"/>
              </w:rPr>
              <w:t>Moet op vijanden kunnen springen</w:t>
            </w:r>
          </w:p>
        </w:tc>
      </w:tr>
      <w:tr w:rsidR="00665F0D" w:rsidTr="00665F0D">
        <w:tc>
          <w:tcPr>
            <w:tcW w:w="4675" w:type="dxa"/>
          </w:tcPr>
          <w:p w:rsidR="00665F0D" w:rsidRPr="00B462C9" w:rsidRDefault="00665F0D" w:rsidP="00665F0D">
            <w:pPr>
              <w:rPr>
                <w:sz w:val="24"/>
                <w:szCs w:val="24"/>
              </w:rPr>
            </w:pPr>
          </w:p>
        </w:tc>
        <w:tc>
          <w:tcPr>
            <w:tcW w:w="4675" w:type="dxa"/>
          </w:tcPr>
          <w:p w:rsidR="00665F0D" w:rsidRPr="00B462C9" w:rsidRDefault="00665F0D" w:rsidP="00665F0D">
            <w:pPr>
              <w:rPr>
                <w:sz w:val="24"/>
                <w:szCs w:val="24"/>
              </w:rPr>
            </w:pPr>
            <w:r w:rsidRPr="00B462C9">
              <w:rPr>
                <w:sz w:val="24"/>
                <w:szCs w:val="24"/>
              </w:rPr>
              <w:t>Mag niet zwart-wit zijn</w:t>
            </w:r>
          </w:p>
        </w:tc>
      </w:tr>
      <w:tr w:rsidR="00B462C9" w:rsidTr="00665F0D">
        <w:tc>
          <w:tcPr>
            <w:tcW w:w="4675" w:type="dxa"/>
          </w:tcPr>
          <w:p w:rsidR="00B462C9" w:rsidRPr="00B462C9" w:rsidRDefault="00B462C9" w:rsidP="00B462C9">
            <w:pPr>
              <w:pStyle w:val="NoSpacing"/>
              <w:rPr>
                <w:sz w:val="24"/>
                <w:szCs w:val="24"/>
              </w:rPr>
            </w:pPr>
          </w:p>
        </w:tc>
        <w:tc>
          <w:tcPr>
            <w:tcW w:w="4675" w:type="dxa"/>
          </w:tcPr>
          <w:p w:rsidR="00B462C9" w:rsidRPr="00B462C9" w:rsidRDefault="00B462C9" w:rsidP="00B462C9">
            <w:pPr>
              <w:rPr>
                <w:sz w:val="24"/>
                <w:szCs w:val="24"/>
              </w:rPr>
            </w:pPr>
          </w:p>
        </w:tc>
      </w:tr>
      <w:tr w:rsidR="00B462C9" w:rsidTr="00B462C9">
        <w:trPr>
          <w:trHeight w:val="58"/>
        </w:trPr>
        <w:tc>
          <w:tcPr>
            <w:tcW w:w="4675" w:type="dxa"/>
          </w:tcPr>
          <w:p w:rsidR="00B462C9" w:rsidRDefault="00B462C9" w:rsidP="00B462C9">
            <w:r>
              <w:t>(..)</w:t>
            </w:r>
          </w:p>
        </w:tc>
        <w:tc>
          <w:tcPr>
            <w:tcW w:w="4675" w:type="dxa"/>
          </w:tcPr>
          <w:p w:rsidR="00B462C9" w:rsidRDefault="00B462C9" w:rsidP="00B462C9"/>
        </w:tc>
      </w:tr>
    </w:tbl>
    <w:p w:rsidR="00665F0D" w:rsidRDefault="00665F0D" w:rsidP="00665F0D"/>
    <w:p w:rsidR="00665F0D" w:rsidRPr="00665F0D" w:rsidRDefault="00665F0D" w:rsidP="00665F0D"/>
    <w:p w:rsidR="00506ED2" w:rsidRPr="00BC575C" w:rsidRDefault="00665F0D" w:rsidP="00095F7F">
      <w:pPr>
        <w:rPr>
          <w:b/>
        </w:rPr>
      </w:pPr>
      <w:r>
        <w:rPr>
          <w:b/>
        </w:rPr>
        <w:t>/*</w:t>
      </w:r>
      <w:r w:rsidR="00506ED2" w:rsidRPr="00BC575C">
        <w:rPr>
          <w:b/>
        </w:rPr>
        <w:t>GLOBALE PLANNING T/M PROCES VERBAAL</w:t>
      </w:r>
    </w:p>
    <w:p w:rsidR="00095F7F" w:rsidRDefault="00506ED2" w:rsidP="00095F7F">
      <w:pPr>
        <w:rPr>
          <w:b/>
        </w:rPr>
      </w:pPr>
      <w:r w:rsidRPr="00BC575C">
        <w:rPr>
          <w:b/>
        </w:rPr>
        <w:t>EXIT FOUTEN MOET RENEE CONTROLEREN</w:t>
      </w:r>
      <w:r w:rsidR="00665F0D">
        <w:rPr>
          <w:b/>
        </w:rPr>
        <w:t>*/</w:t>
      </w:r>
    </w:p>
    <w:p w:rsidR="00164811" w:rsidRDefault="00164811" w:rsidP="00095F7F">
      <w:pPr>
        <w:rPr>
          <w:b/>
        </w:rPr>
      </w:pPr>
    </w:p>
    <w:p w:rsidR="00164811" w:rsidRDefault="00164811" w:rsidP="00095F7F">
      <w:pPr>
        <w:rPr>
          <w:b/>
        </w:rPr>
      </w:pPr>
    </w:p>
    <w:p w:rsidR="00164811" w:rsidRPr="00665F0D" w:rsidRDefault="00164811" w:rsidP="00095F7F">
      <w:pPr>
        <w:rPr>
          <w:b/>
        </w:rPr>
      </w:pPr>
    </w:p>
    <w:p w:rsidR="00095F7F" w:rsidRDefault="00095F7F" w:rsidP="00095F7F">
      <w:pPr>
        <w:pStyle w:val="Heading1"/>
      </w:pPr>
      <w:bookmarkStart w:id="3" w:name="_Toc499795274"/>
      <w:r>
        <w:lastRenderedPageBreak/>
        <w:t>Analyse en design</w:t>
      </w:r>
      <w:bookmarkEnd w:id="3"/>
    </w:p>
    <w:p w:rsidR="00095F7F" w:rsidRDefault="00095F7F" w:rsidP="00095F7F"/>
    <w:p w:rsidR="003746C5" w:rsidRDefault="003746C5" w:rsidP="003746C5">
      <w:pPr>
        <w:pStyle w:val="Heading2"/>
      </w:pPr>
      <w:bookmarkStart w:id="4" w:name="_Toc499795275"/>
      <w:r>
        <w:t>Omstandigheden</w:t>
      </w:r>
      <w:bookmarkEnd w:id="4"/>
    </w:p>
    <w:p w:rsidR="00095F7F" w:rsidRPr="00717DDD" w:rsidRDefault="003746C5" w:rsidP="00095F7F">
      <w:pPr>
        <w:rPr>
          <w:b/>
          <w:sz w:val="24"/>
          <w:szCs w:val="24"/>
        </w:rPr>
      </w:pPr>
      <w:r>
        <w:rPr>
          <w:sz w:val="24"/>
          <w:szCs w:val="24"/>
        </w:rPr>
        <w:t xml:space="preserve">De tester komt in een rustige ruimte te zitten waar hij/zij niet kan worden afgeleid. </w:t>
      </w:r>
      <w:r w:rsidR="00F63075">
        <w:rPr>
          <w:sz w:val="24"/>
          <w:szCs w:val="24"/>
        </w:rPr>
        <w:t xml:space="preserve">Er wordt voor gezorgd dat de tester op een comfortabele stoel achter een tafel kan zitten. </w:t>
      </w:r>
      <w:r>
        <w:rPr>
          <w:sz w:val="24"/>
          <w:szCs w:val="24"/>
        </w:rPr>
        <w:t>De handleiding</w:t>
      </w:r>
      <w:r w:rsidR="00164811">
        <w:t xml:space="preserve">, </w:t>
      </w:r>
      <w:r w:rsidR="00164811">
        <w:rPr>
          <w:sz w:val="24"/>
          <w:szCs w:val="24"/>
        </w:rPr>
        <w:t>testplan, zelftest, het proces verbaal (testdagversie van alle documenten) en twee pennen liggen</w:t>
      </w:r>
      <w:r>
        <w:rPr>
          <w:sz w:val="24"/>
          <w:szCs w:val="24"/>
        </w:rPr>
        <w:t xml:space="preserve"> naast de laptop om het installeren te testen.</w:t>
      </w:r>
      <w:r w:rsidR="00164811">
        <w:rPr>
          <w:sz w:val="24"/>
          <w:szCs w:val="24"/>
        </w:rPr>
        <w:t xml:space="preserve"> </w:t>
      </w:r>
      <w:r w:rsidR="00717DDD">
        <w:rPr>
          <w:sz w:val="24"/>
          <w:szCs w:val="24"/>
        </w:rPr>
        <w:t xml:space="preserve"> </w:t>
      </w:r>
      <w:r w:rsidR="00717DDD">
        <w:rPr>
          <w:b/>
          <w:sz w:val="24"/>
          <w:szCs w:val="24"/>
        </w:rPr>
        <w:t>ALLE DO</w:t>
      </w:r>
      <w:bookmarkStart w:id="5" w:name="_GoBack"/>
      <w:bookmarkEnd w:id="5"/>
      <w:r w:rsidR="00717DDD">
        <w:rPr>
          <w:b/>
          <w:sz w:val="24"/>
          <w:szCs w:val="24"/>
        </w:rPr>
        <w:t>CUME</w:t>
      </w:r>
      <w:r w:rsidR="00164811">
        <w:rPr>
          <w:b/>
          <w:sz w:val="24"/>
          <w:szCs w:val="24"/>
        </w:rPr>
        <w:t>N</w:t>
      </w:r>
      <w:r w:rsidR="00717DDD">
        <w:rPr>
          <w:b/>
          <w:sz w:val="24"/>
          <w:szCs w:val="24"/>
        </w:rPr>
        <w:t>TEN TOEVOEGEN</w:t>
      </w:r>
    </w:p>
    <w:p w:rsidR="00F63075" w:rsidRDefault="00F63075" w:rsidP="00F63075">
      <w:pPr>
        <w:pStyle w:val="Heading2"/>
      </w:pPr>
      <w:bookmarkStart w:id="6" w:name="_Toc499795276"/>
      <w:r>
        <w:t>Handleiding</w:t>
      </w:r>
      <w:bookmarkEnd w:id="6"/>
    </w:p>
    <w:p w:rsidR="00F63075" w:rsidRPr="00717DDD" w:rsidRDefault="00F63075" w:rsidP="00F63075">
      <w:pPr>
        <w:rPr>
          <w:b/>
          <w:sz w:val="24"/>
          <w:szCs w:val="24"/>
        </w:rPr>
      </w:pPr>
      <w:r>
        <w:rPr>
          <w:sz w:val="24"/>
          <w:szCs w:val="24"/>
        </w:rPr>
        <w:t>In de handleiding wordt</w:t>
      </w:r>
      <w:r w:rsidR="00E56C55">
        <w:rPr>
          <w:sz w:val="24"/>
          <w:szCs w:val="24"/>
        </w:rPr>
        <w:t xml:space="preserve"> met afbeeldingen, stap voor stap,</w:t>
      </w:r>
      <w:r>
        <w:rPr>
          <w:sz w:val="24"/>
          <w:szCs w:val="24"/>
        </w:rPr>
        <w:t xml:space="preserve"> weergegeven </w:t>
      </w:r>
      <w:r w:rsidR="00E56C55">
        <w:rPr>
          <w:sz w:val="24"/>
          <w:szCs w:val="24"/>
        </w:rPr>
        <w:t>hoe het spel via Github gedownload en geinstalleerd kan worden.</w:t>
      </w:r>
      <w:r w:rsidR="00717DDD">
        <w:rPr>
          <w:sz w:val="24"/>
          <w:szCs w:val="24"/>
        </w:rPr>
        <w:t xml:space="preserve"> </w:t>
      </w:r>
      <w:r w:rsidR="00717DDD">
        <w:rPr>
          <w:b/>
          <w:sz w:val="24"/>
          <w:szCs w:val="24"/>
        </w:rPr>
        <w:t>OOK DE GAME TESTEN</w:t>
      </w:r>
    </w:p>
    <w:p w:rsidR="00E56C55" w:rsidRDefault="00E56C55" w:rsidP="00E56C55">
      <w:pPr>
        <w:pStyle w:val="Heading2"/>
      </w:pPr>
      <w:bookmarkStart w:id="7" w:name="_Toc499795277"/>
      <w:r>
        <w:t>Procedure</w:t>
      </w:r>
      <w:bookmarkEnd w:id="7"/>
    </w:p>
    <w:p w:rsidR="00E56C55" w:rsidRPr="00717DDD" w:rsidRDefault="00EF512D" w:rsidP="00E56C55">
      <w:pPr>
        <w:rPr>
          <w:b/>
          <w:sz w:val="24"/>
          <w:szCs w:val="24"/>
        </w:rPr>
      </w:pPr>
      <w:r>
        <w:rPr>
          <w:sz w:val="24"/>
          <w:szCs w:val="24"/>
        </w:rPr>
        <w:t>De ‘gamers’ moeten het van elkaar testen. We komen op de testdag bij elkaar en moeten dan zonder</w:t>
      </w:r>
      <w:r w:rsidR="00D04E73">
        <w:rPr>
          <w:sz w:val="24"/>
          <w:szCs w:val="24"/>
        </w:rPr>
        <w:t xml:space="preserve"> hulp de handleiding van elkaar kunnen volgen.</w:t>
      </w:r>
      <w:r w:rsidR="00717DDD">
        <w:rPr>
          <w:b/>
          <w:sz w:val="24"/>
          <w:szCs w:val="24"/>
        </w:rPr>
        <w:t>MOETE ODIJK OPSTUREN</w:t>
      </w:r>
    </w:p>
    <w:p w:rsidR="00E56C55" w:rsidRDefault="00E56C55" w:rsidP="00E56C55">
      <w:pPr>
        <w:pStyle w:val="Heading2"/>
      </w:pPr>
      <w:bookmarkStart w:id="8" w:name="_Toc499795278"/>
      <w:r>
        <w:t>Beschrijving rol tester</w:t>
      </w:r>
      <w:bookmarkEnd w:id="8"/>
    </w:p>
    <w:p w:rsidR="00E56C55" w:rsidRPr="00717DDD" w:rsidRDefault="00E56C55" w:rsidP="00E56C55">
      <w:pPr>
        <w:rPr>
          <w:b/>
          <w:sz w:val="24"/>
          <w:szCs w:val="24"/>
        </w:rPr>
      </w:pPr>
      <w:r>
        <w:rPr>
          <w:sz w:val="24"/>
          <w:szCs w:val="24"/>
        </w:rPr>
        <w:t>De tester moet met een muis en keyboard om kunnen gaan en weten hoe je op het internet surfed.</w:t>
      </w:r>
      <w:r w:rsidR="00717DDD">
        <w:rPr>
          <w:sz w:val="24"/>
          <w:szCs w:val="24"/>
        </w:rPr>
        <w:t xml:space="preserve"> </w:t>
      </w:r>
      <w:r w:rsidR="00717DDD">
        <w:rPr>
          <w:b/>
          <w:sz w:val="24"/>
          <w:szCs w:val="24"/>
        </w:rPr>
        <w:t>WAT JE VERWACHT VAN DE TESTER</w:t>
      </w:r>
    </w:p>
    <w:p w:rsidR="00F3798A" w:rsidRDefault="00F3798A" w:rsidP="00F3798A">
      <w:pPr>
        <w:pStyle w:val="Heading2"/>
      </w:pPr>
      <w:bookmarkStart w:id="9" w:name="_Toc499795279"/>
      <w:r>
        <w:t>Beschrijving constructeur</w:t>
      </w:r>
      <w:bookmarkEnd w:id="9"/>
    </w:p>
    <w:p w:rsidR="00F3798A" w:rsidRPr="00717DDD" w:rsidRDefault="00F3798A" w:rsidP="00F3798A">
      <w:pPr>
        <w:rPr>
          <w:b/>
          <w:sz w:val="24"/>
          <w:szCs w:val="24"/>
        </w:rPr>
      </w:pPr>
      <w:r w:rsidRPr="00F3798A">
        <w:rPr>
          <w:sz w:val="24"/>
          <w:szCs w:val="24"/>
        </w:rPr>
        <w:t>Constructeur zet op de testdag van te voren alles klaar zodat de tester zonder problemen direct aan de slag kan. Voor de rest mag de constructeur nergens mee helpen.</w:t>
      </w:r>
      <w:r w:rsidR="00717DDD">
        <w:rPr>
          <w:sz w:val="24"/>
          <w:szCs w:val="24"/>
        </w:rPr>
        <w:t xml:space="preserve"> </w:t>
      </w:r>
      <w:r w:rsidR="00717DDD">
        <w:rPr>
          <w:b/>
          <w:sz w:val="24"/>
          <w:szCs w:val="24"/>
        </w:rPr>
        <w:t>WAT DE CONSTRUCTEUR MOET DOEN</w:t>
      </w:r>
    </w:p>
    <w:p w:rsidR="00E56C55" w:rsidRDefault="00E56C55" w:rsidP="00E56C55">
      <w:pPr>
        <w:rPr>
          <w:sz w:val="24"/>
          <w:szCs w:val="24"/>
        </w:rPr>
      </w:pPr>
    </w:p>
    <w:p w:rsidR="00470085" w:rsidRDefault="00470085" w:rsidP="00E56C55">
      <w:pPr>
        <w:rPr>
          <w:sz w:val="24"/>
          <w:szCs w:val="24"/>
        </w:rPr>
      </w:pPr>
    </w:p>
    <w:p w:rsidR="00470085" w:rsidRDefault="00470085" w:rsidP="00E56C55">
      <w:pPr>
        <w:rPr>
          <w:sz w:val="24"/>
          <w:szCs w:val="24"/>
        </w:rPr>
      </w:pPr>
    </w:p>
    <w:p w:rsidR="00470085" w:rsidRDefault="00470085" w:rsidP="00E56C55">
      <w:pPr>
        <w:rPr>
          <w:sz w:val="24"/>
          <w:szCs w:val="24"/>
        </w:rPr>
      </w:pPr>
    </w:p>
    <w:p w:rsidR="00470085" w:rsidRDefault="00470085" w:rsidP="00E56C55">
      <w:pPr>
        <w:rPr>
          <w:sz w:val="24"/>
          <w:szCs w:val="24"/>
        </w:rPr>
      </w:pPr>
    </w:p>
    <w:p w:rsidR="00F3798A" w:rsidRDefault="00F3798A" w:rsidP="00F3798A">
      <w:pPr>
        <w:pStyle w:val="Heading1"/>
      </w:pPr>
      <w:bookmarkStart w:id="10" w:name="_Toc499795280"/>
      <w:r>
        <w:t>Implementatie en uitvoer</w:t>
      </w:r>
      <w:bookmarkEnd w:id="10"/>
    </w:p>
    <w:p w:rsidR="00F3798A" w:rsidRDefault="00F3798A" w:rsidP="00F3798A"/>
    <w:p w:rsidR="00071730" w:rsidRDefault="00071730" w:rsidP="00071730">
      <w:pPr>
        <w:pStyle w:val="Heading2"/>
      </w:pPr>
      <w:bookmarkStart w:id="11" w:name="_Toc499795281"/>
      <w:r>
        <w:t>Instructies</w:t>
      </w:r>
      <w:bookmarkEnd w:id="11"/>
    </w:p>
    <w:p w:rsidR="00AC6350" w:rsidRDefault="00AC6350" w:rsidP="00F3798A">
      <w:pPr>
        <w:rPr>
          <w:sz w:val="24"/>
          <w:szCs w:val="24"/>
        </w:rPr>
      </w:pPr>
      <w:r>
        <w:rPr>
          <w:sz w:val="24"/>
          <w:szCs w:val="24"/>
        </w:rPr>
        <w:t>De tester wordt van te voren ge</w:t>
      </w:r>
      <w:r>
        <w:rPr>
          <w:rFonts w:cstheme="minorHAnsi"/>
          <w:sz w:val="24"/>
          <w:szCs w:val="24"/>
        </w:rPr>
        <w:t>ï</w:t>
      </w:r>
      <w:r>
        <w:rPr>
          <w:sz w:val="24"/>
          <w:szCs w:val="24"/>
        </w:rPr>
        <w:t>nstrueerd</w:t>
      </w:r>
      <w:r w:rsidR="00AF46A0">
        <w:rPr>
          <w:sz w:val="24"/>
          <w:szCs w:val="24"/>
        </w:rPr>
        <w:t>:</w:t>
      </w:r>
    </w:p>
    <w:p w:rsidR="00AF46A0" w:rsidRDefault="003214CB" w:rsidP="00AF46A0">
      <w:pPr>
        <w:pStyle w:val="ListParagraph"/>
        <w:numPr>
          <w:ilvl w:val="0"/>
          <w:numId w:val="1"/>
        </w:numPr>
        <w:rPr>
          <w:sz w:val="24"/>
          <w:szCs w:val="24"/>
        </w:rPr>
      </w:pPr>
      <w:r>
        <w:rPr>
          <w:sz w:val="24"/>
          <w:szCs w:val="24"/>
        </w:rPr>
        <w:t>Tester mag geen overleg voeren met de contructeur</w:t>
      </w:r>
    </w:p>
    <w:p w:rsidR="003214CB" w:rsidRDefault="003214CB" w:rsidP="00AF46A0">
      <w:pPr>
        <w:pStyle w:val="ListParagraph"/>
        <w:numPr>
          <w:ilvl w:val="0"/>
          <w:numId w:val="1"/>
        </w:numPr>
        <w:rPr>
          <w:sz w:val="24"/>
          <w:szCs w:val="24"/>
        </w:rPr>
      </w:pPr>
      <w:r>
        <w:rPr>
          <w:sz w:val="24"/>
          <w:szCs w:val="24"/>
        </w:rPr>
        <w:t>Tester mag geen oordeel</w:t>
      </w:r>
      <w:r w:rsidR="00071730">
        <w:rPr>
          <w:sz w:val="24"/>
          <w:szCs w:val="24"/>
        </w:rPr>
        <w:t xml:space="preserve"> kunnen geven over de test</w:t>
      </w:r>
    </w:p>
    <w:p w:rsidR="00071730" w:rsidRDefault="00071730" w:rsidP="00071730">
      <w:pPr>
        <w:pStyle w:val="ListParagraph"/>
        <w:numPr>
          <w:ilvl w:val="0"/>
          <w:numId w:val="1"/>
        </w:numPr>
        <w:rPr>
          <w:sz w:val="24"/>
          <w:szCs w:val="24"/>
        </w:rPr>
      </w:pPr>
      <w:r>
        <w:rPr>
          <w:sz w:val="24"/>
          <w:szCs w:val="24"/>
        </w:rPr>
        <w:t>Als de tester fouten ondenkt moet dat worden beschreven in het proces verbaal</w:t>
      </w:r>
    </w:p>
    <w:p w:rsidR="00071730" w:rsidRDefault="00071730">
      <w:pPr>
        <w:rPr>
          <w:sz w:val="24"/>
          <w:szCs w:val="24"/>
        </w:rPr>
      </w:pPr>
      <w:r>
        <w:rPr>
          <w:sz w:val="24"/>
          <w:szCs w:val="24"/>
        </w:rPr>
        <w:lastRenderedPageBreak/>
        <w:br w:type="page"/>
      </w:r>
    </w:p>
    <w:p w:rsidR="00071730" w:rsidRDefault="00071730" w:rsidP="00071730">
      <w:pPr>
        <w:pStyle w:val="Heading2"/>
      </w:pPr>
      <w:bookmarkStart w:id="12" w:name="_Toc499795282"/>
      <w:r>
        <w:lastRenderedPageBreak/>
        <w:t>Resultaten</w:t>
      </w:r>
      <w:r w:rsidR="000126B8">
        <w:t xml:space="preserve"> handleiding</w:t>
      </w:r>
      <w:bookmarkEnd w:id="12"/>
    </w:p>
    <w:p w:rsidR="000126B8" w:rsidRPr="000126B8" w:rsidRDefault="000126B8" w:rsidP="000126B8"/>
    <w:p w:rsidR="00071730" w:rsidRDefault="000126B8" w:rsidP="000126B8">
      <w:pPr>
        <w:pStyle w:val="ListParagraph"/>
        <w:numPr>
          <w:ilvl w:val="0"/>
          <w:numId w:val="2"/>
        </w:numPr>
        <w:rPr>
          <w:sz w:val="24"/>
          <w:szCs w:val="24"/>
        </w:rPr>
      </w:pPr>
      <w:r>
        <w:rPr>
          <w:sz w:val="24"/>
          <w:szCs w:val="24"/>
        </w:rPr>
        <w:t>De tester komt op de website terecht om de game te downloaden</w:t>
      </w:r>
    </w:p>
    <w:p w:rsidR="000126B8" w:rsidRDefault="000301EA" w:rsidP="000126B8">
      <w:pPr>
        <w:pStyle w:val="ListParagraph"/>
        <w:numPr>
          <w:ilvl w:val="0"/>
          <w:numId w:val="2"/>
        </w:numPr>
        <w:rPr>
          <w:sz w:val="24"/>
          <w:szCs w:val="24"/>
        </w:rPr>
      </w:pPr>
      <w:r>
        <w:rPr>
          <w:sz w:val="24"/>
          <w:szCs w:val="24"/>
        </w:rPr>
        <w:t>Bestand wordt in de browser gedownload</w:t>
      </w:r>
    </w:p>
    <w:p w:rsidR="000301EA" w:rsidRDefault="000301EA" w:rsidP="000126B8">
      <w:pPr>
        <w:pStyle w:val="ListParagraph"/>
        <w:numPr>
          <w:ilvl w:val="0"/>
          <w:numId w:val="2"/>
        </w:numPr>
        <w:rPr>
          <w:sz w:val="24"/>
          <w:szCs w:val="24"/>
        </w:rPr>
      </w:pPr>
      <w:r>
        <w:rPr>
          <w:sz w:val="24"/>
          <w:szCs w:val="24"/>
        </w:rPr>
        <w:t>Map wordt geopent in programma winRAR</w:t>
      </w:r>
      <w:r w:rsidR="005D2DA4">
        <w:rPr>
          <w:sz w:val="24"/>
          <w:szCs w:val="24"/>
        </w:rPr>
        <w:t xml:space="preserve"> </w:t>
      </w:r>
      <w:r w:rsidR="005D2DA4">
        <w:rPr>
          <w:b/>
          <w:sz w:val="24"/>
          <w:szCs w:val="24"/>
        </w:rPr>
        <w:t>AANGEVEN WELKE VERSIE VAN WINRAR</w:t>
      </w:r>
    </w:p>
    <w:p w:rsidR="000301EA" w:rsidRDefault="000301EA" w:rsidP="000301EA">
      <w:pPr>
        <w:pStyle w:val="ListParagraph"/>
        <w:numPr>
          <w:ilvl w:val="0"/>
          <w:numId w:val="2"/>
        </w:numPr>
        <w:rPr>
          <w:sz w:val="24"/>
          <w:szCs w:val="24"/>
        </w:rPr>
      </w:pPr>
      <w:r>
        <w:rPr>
          <w:sz w:val="24"/>
          <w:szCs w:val="24"/>
        </w:rPr>
        <w:t>‘Extraction path and options’ scherm wordt geopend</w:t>
      </w:r>
    </w:p>
    <w:p w:rsidR="000301EA" w:rsidRDefault="000301EA" w:rsidP="000301EA">
      <w:pPr>
        <w:pStyle w:val="ListParagraph"/>
        <w:numPr>
          <w:ilvl w:val="0"/>
          <w:numId w:val="2"/>
        </w:numPr>
        <w:rPr>
          <w:sz w:val="24"/>
          <w:szCs w:val="24"/>
        </w:rPr>
      </w:pPr>
      <w:r>
        <w:rPr>
          <w:sz w:val="24"/>
          <w:szCs w:val="24"/>
        </w:rPr>
        <w:t>De tester extract de map met bestanden naar de desktop</w:t>
      </w:r>
    </w:p>
    <w:p w:rsidR="000301EA" w:rsidRDefault="000301EA" w:rsidP="000301EA">
      <w:pPr>
        <w:pStyle w:val="ListParagraph"/>
        <w:numPr>
          <w:ilvl w:val="0"/>
          <w:numId w:val="2"/>
        </w:numPr>
        <w:rPr>
          <w:sz w:val="24"/>
          <w:szCs w:val="24"/>
        </w:rPr>
      </w:pPr>
      <w:r>
        <w:rPr>
          <w:sz w:val="24"/>
          <w:szCs w:val="24"/>
        </w:rPr>
        <w:t>De tester komt op de website van unity terecht om de juiste versie te downloaden</w:t>
      </w:r>
    </w:p>
    <w:p w:rsidR="000301EA" w:rsidRDefault="000301EA" w:rsidP="000301EA">
      <w:pPr>
        <w:pStyle w:val="ListParagraph"/>
        <w:numPr>
          <w:ilvl w:val="0"/>
          <w:numId w:val="2"/>
        </w:numPr>
        <w:rPr>
          <w:sz w:val="24"/>
          <w:szCs w:val="24"/>
        </w:rPr>
      </w:pPr>
      <w:r>
        <w:rPr>
          <w:sz w:val="24"/>
          <w:szCs w:val="24"/>
        </w:rPr>
        <w:t>Installatiescherm van Unity wordt geopend en de tester moet de instructies van de installer volgen</w:t>
      </w:r>
    </w:p>
    <w:p w:rsidR="000301EA" w:rsidRDefault="000301EA" w:rsidP="000301EA">
      <w:pPr>
        <w:pStyle w:val="ListParagraph"/>
        <w:numPr>
          <w:ilvl w:val="0"/>
          <w:numId w:val="2"/>
        </w:numPr>
        <w:rPr>
          <w:sz w:val="24"/>
          <w:szCs w:val="24"/>
        </w:rPr>
      </w:pPr>
      <w:r>
        <w:rPr>
          <w:sz w:val="24"/>
          <w:szCs w:val="24"/>
        </w:rPr>
        <w:t>Scherm om projecten in Unity te openen wordt geopend</w:t>
      </w:r>
    </w:p>
    <w:p w:rsidR="000301EA" w:rsidRDefault="000301EA" w:rsidP="000301EA">
      <w:pPr>
        <w:pStyle w:val="ListParagraph"/>
        <w:numPr>
          <w:ilvl w:val="0"/>
          <w:numId w:val="2"/>
        </w:numPr>
        <w:rPr>
          <w:sz w:val="24"/>
          <w:szCs w:val="24"/>
        </w:rPr>
      </w:pPr>
      <w:r>
        <w:rPr>
          <w:sz w:val="24"/>
          <w:szCs w:val="24"/>
        </w:rPr>
        <w:t>File explorer wordt geopent en de tester navigeert naar het bureaublad om de projectmap te openen</w:t>
      </w:r>
    </w:p>
    <w:p w:rsidR="000301EA" w:rsidRDefault="000301EA" w:rsidP="000301EA">
      <w:pPr>
        <w:pStyle w:val="ListParagraph"/>
        <w:numPr>
          <w:ilvl w:val="0"/>
          <w:numId w:val="2"/>
        </w:numPr>
        <w:rPr>
          <w:sz w:val="24"/>
          <w:szCs w:val="24"/>
        </w:rPr>
      </w:pPr>
      <w:r>
        <w:rPr>
          <w:sz w:val="24"/>
          <w:szCs w:val="24"/>
        </w:rPr>
        <w:t>Project wordt in Unity geopend</w:t>
      </w:r>
    </w:p>
    <w:p w:rsidR="006E1D2E" w:rsidRDefault="00A75EB5" w:rsidP="006E1D2E">
      <w:pPr>
        <w:rPr>
          <w:b/>
          <w:sz w:val="24"/>
          <w:szCs w:val="24"/>
        </w:rPr>
      </w:pPr>
      <w:r>
        <w:rPr>
          <w:b/>
          <w:sz w:val="24"/>
          <w:szCs w:val="24"/>
        </w:rPr>
        <w:t>IN DE HANDLEIDING MOETEN ER VIERKANTEN KOMEN ZODAT DE TESTER HET KAN AFVINKEN</w:t>
      </w:r>
    </w:p>
    <w:p w:rsidR="00A75EB5" w:rsidRPr="00A75EB5" w:rsidRDefault="00A75EB5" w:rsidP="006E1D2E">
      <w:pPr>
        <w:rPr>
          <w:b/>
          <w:sz w:val="24"/>
          <w:szCs w:val="24"/>
        </w:rPr>
      </w:pPr>
      <w:r>
        <w:rPr>
          <w:b/>
          <w:sz w:val="24"/>
          <w:szCs w:val="24"/>
        </w:rPr>
        <w:t>JE MOET DE TESTER BIJVOORBEELD LATEN CONTROLEN OF DIE ALLE BESTANDEN IN DE MAP HEEFT GEDOWNLOAD ZODAT HIJ HET KAN AFVINKEN ENZO Xd</w:t>
      </w:r>
    </w:p>
    <w:p w:rsidR="006E1D2E" w:rsidRDefault="006E1D2E" w:rsidP="006E1D2E">
      <w:pPr>
        <w:pStyle w:val="Heading1"/>
      </w:pPr>
      <w:bookmarkStart w:id="13" w:name="_Toc499795283"/>
      <w:r>
        <w:t>Evalueren van exit condities</w:t>
      </w:r>
      <w:bookmarkEnd w:id="13"/>
    </w:p>
    <w:p w:rsidR="006E1D2E" w:rsidRDefault="006E1D2E" w:rsidP="006E1D2E"/>
    <w:p w:rsidR="006E1D2E" w:rsidRPr="006E1D2E" w:rsidRDefault="006E1D2E" w:rsidP="006E1D2E">
      <w:pPr>
        <w:rPr>
          <w:sz w:val="24"/>
          <w:szCs w:val="24"/>
        </w:rPr>
      </w:pPr>
      <w:r w:rsidRPr="006E1D2E">
        <w:rPr>
          <w:sz w:val="24"/>
          <w:szCs w:val="24"/>
        </w:rPr>
        <w:t>(zie planning)</w:t>
      </w:r>
      <w:r w:rsidR="00213FB4">
        <w:rPr>
          <w:sz w:val="24"/>
          <w:szCs w:val="24"/>
        </w:rPr>
        <w:t xml:space="preserve"> ??</w:t>
      </w:r>
    </w:p>
    <w:p w:rsidR="006E1D2E" w:rsidRDefault="00717DDD" w:rsidP="00717DDD">
      <w:pPr>
        <w:rPr>
          <w:b/>
          <w:sz w:val="24"/>
          <w:szCs w:val="24"/>
        </w:rPr>
      </w:pPr>
      <w:r>
        <w:rPr>
          <w:b/>
          <w:sz w:val="24"/>
          <w:szCs w:val="24"/>
        </w:rPr>
        <w:t>EVALUATIE MET RENEE ALLE DOCUMENTEN MEENENMEN INCLUSIEF: PROCES VERBAAL, ZELFTEST ENZOVOORT :dddddddddd</w:t>
      </w:r>
    </w:p>
    <w:p w:rsidR="00E8600C" w:rsidRDefault="00E8600C" w:rsidP="00717DDD">
      <w:pPr>
        <w:rPr>
          <w:b/>
          <w:sz w:val="24"/>
          <w:szCs w:val="24"/>
        </w:rPr>
      </w:pPr>
    </w:p>
    <w:p w:rsidR="00E8600C" w:rsidRDefault="00E8600C" w:rsidP="00E8600C">
      <w:pPr>
        <w:pStyle w:val="Heading1"/>
      </w:pPr>
      <w:bookmarkStart w:id="14" w:name="_Toc499795284"/>
      <w:r>
        <w:t>Afsluiten test</w:t>
      </w:r>
      <w:bookmarkEnd w:id="14"/>
    </w:p>
    <w:p w:rsidR="00E8600C" w:rsidRDefault="00E8600C" w:rsidP="00E8600C"/>
    <w:p w:rsidR="00E8600C" w:rsidRPr="00E8600C" w:rsidRDefault="00E8600C" w:rsidP="00E8600C">
      <w:pPr>
        <w:rPr>
          <w:b/>
        </w:rPr>
      </w:pPr>
      <w:r>
        <w:rPr>
          <w:b/>
        </w:rPr>
        <w:t>AANGEVEN WAT DE TESTER MOET DOEN ALS HIJ/ZIJ KLAAR IS</w:t>
      </w:r>
    </w:p>
    <w:p w:rsidR="006E1D2E" w:rsidRPr="006E1D2E" w:rsidRDefault="006E1D2E" w:rsidP="006E1D2E"/>
    <w:p w:rsidR="00071730" w:rsidRPr="00071730" w:rsidRDefault="00071730" w:rsidP="00071730"/>
    <w:sectPr w:rsidR="00071730" w:rsidRPr="00071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17A" w:rsidRDefault="00A2017A" w:rsidP="002823B4">
      <w:pPr>
        <w:spacing w:after="0" w:line="240" w:lineRule="auto"/>
      </w:pPr>
      <w:r>
        <w:separator/>
      </w:r>
    </w:p>
  </w:endnote>
  <w:endnote w:type="continuationSeparator" w:id="0">
    <w:p w:rsidR="00A2017A" w:rsidRDefault="00A2017A" w:rsidP="0028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17A" w:rsidRDefault="00A2017A" w:rsidP="002823B4">
      <w:pPr>
        <w:spacing w:after="0" w:line="240" w:lineRule="auto"/>
      </w:pPr>
      <w:r>
        <w:separator/>
      </w:r>
    </w:p>
  </w:footnote>
  <w:footnote w:type="continuationSeparator" w:id="0">
    <w:p w:rsidR="00A2017A" w:rsidRDefault="00A2017A" w:rsidP="0028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3444"/>
    <w:multiLevelType w:val="hybridMultilevel"/>
    <w:tmpl w:val="81B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F177B"/>
    <w:multiLevelType w:val="hybridMultilevel"/>
    <w:tmpl w:val="1D34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6943"/>
    <w:multiLevelType w:val="hybridMultilevel"/>
    <w:tmpl w:val="D82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28"/>
    <w:rsid w:val="000126B8"/>
    <w:rsid w:val="000301EA"/>
    <w:rsid w:val="00071730"/>
    <w:rsid w:val="00095F7F"/>
    <w:rsid w:val="000F7E82"/>
    <w:rsid w:val="00164811"/>
    <w:rsid w:val="00183728"/>
    <w:rsid w:val="00213FB4"/>
    <w:rsid w:val="0026415B"/>
    <w:rsid w:val="002823B4"/>
    <w:rsid w:val="002C6859"/>
    <w:rsid w:val="003214CB"/>
    <w:rsid w:val="003746C5"/>
    <w:rsid w:val="00384DE2"/>
    <w:rsid w:val="003942F2"/>
    <w:rsid w:val="003F388C"/>
    <w:rsid w:val="00470085"/>
    <w:rsid w:val="004C203B"/>
    <w:rsid w:val="00506ED2"/>
    <w:rsid w:val="00572593"/>
    <w:rsid w:val="005D2DA4"/>
    <w:rsid w:val="006433AF"/>
    <w:rsid w:val="00665F0D"/>
    <w:rsid w:val="006E1D2E"/>
    <w:rsid w:val="00717DDD"/>
    <w:rsid w:val="00743224"/>
    <w:rsid w:val="008F0444"/>
    <w:rsid w:val="009671AC"/>
    <w:rsid w:val="009F2039"/>
    <w:rsid w:val="00A2017A"/>
    <w:rsid w:val="00A75EB5"/>
    <w:rsid w:val="00AC6350"/>
    <w:rsid w:val="00AE35B4"/>
    <w:rsid w:val="00AF46A0"/>
    <w:rsid w:val="00B462C9"/>
    <w:rsid w:val="00BC575C"/>
    <w:rsid w:val="00D04E73"/>
    <w:rsid w:val="00D23984"/>
    <w:rsid w:val="00DD077A"/>
    <w:rsid w:val="00E56C55"/>
    <w:rsid w:val="00E8600C"/>
    <w:rsid w:val="00EF512D"/>
    <w:rsid w:val="00F3798A"/>
    <w:rsid w:val="00F6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5331"/>
  <w15:chartTrackingRefBased/>
  <w15:docId w15:val="{E5E9E12A-84D0-4088-94BD-EBEC475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6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6A0"/>
    <w:pPr>
      <w:ind w:left="720"/>
      <w:contextualSpacing/>
    </w:pPr>
  </w:style>
  <w:style w:type="paragraph" w:styleId="TOCHeading">
    <w:name w:val="TOC Heading"/>
    <w:basedOn w:val="Heading1"/>
    <w:next w:val="Normal"/>
    <w:uiPriority w:val="39"/>
    <w:unhideWhenUsed/>
    <w:qFormat/>
    <w:rsid w:val="00DD077A"/>
    <w:pPr>
      <w:outlineLvl w:val="9"/>
    </w:pPr>
  </w:style>
  <w:style w:type="paragraph" w:styleId="TOC1">
    <w:name w:val="toc 1"/>
    <w:basedOn w:val="Normal"/>
    <w:next w:val="Normal"/>
    <w:autoRedefine/>
    <w:uiPriority w:val="39"/>
    <w:unhideWhenUsed/>
    <w:rsid w:val="00DD077A"/>
    <w:pPr>
      <w:spacing w:after="100"/>
    </w:pPr>
  </w:style>
  <w:style w:type="paragraph" w:styleId="TOC2">
    <w:name w:val="toc 2"/>
    <w:basedOn w:val="Normal"/>
    <w:next w:val="Normal"/>
    <w:autoRedefine/>
    <w:uiPriority w:val="39"/>
    <w:unhideWhenUsed/>
    <w:rsid w:val="00DD077A"/>
    <w:pPr>
      <w:spacing w:after="100"/>
      <w:ind w:left="220"/>
    </w:pPr>
  </w:style>
  <w:style w:type="character" w:styleId="Hyperlink">
    <w:name w:val="Hyperlink"/>
    <w:basedOn w:val="DefaultParagraphFont"/>
    <w:uiPriority w:val="99"/>
    <w:unhideWhenUsed/>
    <w:rsid w:val="00DD077A"/>
    <w:rPr>
      <w:color w:val="0563C1" w:themeColor="hyperlink"/>
      <w:u w:val="single"/>
    </w:rPr>
  </w:style>
  <w:style w:type="table" w:styleId="TableGrid">
    <w:name w:val="Table Grid"/>
    <w:basedOn w:val="TableNormal"/>
    <w:uiPriority w:val="39"/>
    <w:rsid w:val="00DD077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3B4"/>
  </w:style>
  <w:style w:type="paragraph" w:styleId="Footer">
    <w:name w:val="footer"/>
    <w:basedOn w:val="Normal"/>
    <w:link w:val="FooterChar"/>
    <w:uiPriority w:val="99"/>
    <w:unhideWhenUsed/>
    <w:rsid w:val="0028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3B4"/>
  </w:style>
  <w:style w:type="paragraph" w:styleId="NoSpacing">
    <w:name w:val="No Spacing"/>
    <w:uiPriority w:val="1"/>
    <w:qFormat/>
    <w:rsid w:val="00B46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E4CDB-9983-498D-94F7-3BD62EC3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2</cp:revision>
  <dcterms:created xsi:type="dcterms:W3CDTF">2017-11-30T08:30:00Z</dcterms:created>
  <dcterms:modified xsi:type="dcterms:W3CDTF">2017-11-30T08:30:00Z</dcterms:modified>
</cp:coreProperties>
</file>