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69" w:rsidRDefault="00774F6B">
      <w:r>
        <w:t>Recherchethesen Martin Steinegger</w:t>
      </w:r>
    </w:p>
    <w:p w:rsidR="00774F6B" w:rsidRDefault="00774F6B"/>
    <w:p w:rsidR="00774F6B" w:rsidRPr="00774F6B" w:rsidRDefault="00774F6B">
      <w:pPr>
        <w:rPr>
          <w:b/>
        </w:rPr>
      </w:pPr>
      <w:r w:rsidRPr="00774F6B">
        <w:rPr>
          <w:b/>
        </w:rPr>
        <w:t xml:space="preserve">These 1: </w:t>
      </w:r>
    </w:p>
    <w:p w:rsidR="00774F6B" w:rsidRDefault="00774F6B">
      <w:r>
        <w:t xml:space="preserve">Information: Der staatliche Wetterdienst </w:t>
      </w:r>
      <w:proofErr w:type="spellStart"/>
      <w:r>
        <w:t>Meteoschweiz</w:t>
      </w:r>
      <w:proofErr w:type="spellEnd"/>
      <w:r>
        <w:t xml:space="preserve"> misst an der Station SMA Wädenswil seit 1961 T</w:t>
      </w:r>
      <w:bookmarkStart w:id="0" w:name="_GoBack"/>
      <w:bookmarkEnd w:id="0"/>
      <w:r>
        <w:t>emperatur, Niederschlag, etc.</w:t>
      </w:r>
    </w:p>
    <w:p w:rsidR="00774F6B" w:rsidRDefault="00774F6B">
      <w:r>
        <w:t xml:space="preserve">Recherchethese: Der Temperatur-Klimasprung Ende der 80er Jahre ist in der </w:t>
      </w:r>
      <w:proofErr w:type="spellStart"/>
      <w:r>
        <w:t>Zürichseeregion</w:t>
      </w:r>
      <w:proofErr w:type="spellEnd"/>
      <w:r>
        <w:t xml:space="preserve"> über alle Jahreszeiten besonders ausgeprägt. Beim Niederschlag zeigt sich hingegen keine ausgeprägte Veränderung. Die Nähe der Station zu den Voralpen verhindert Trockenheit, dies im Gegensatz zu Stationen im Unterland (ev. Vergleich mit Kloten?).</w:t>
      </w:r>
    </w:p>
    <w:p w:rsidR="00774F6B" w:rsidRPr="00774F6B" w:rsidRDefault="00774F6B">
      <w:pPr>
        <w:rPr>
          <w:b/>
        </w:rPr>
      </w:pPr>
      <w:r w:rsidRPr="00774F6B">
        <w:rPr>
          <w:b/>
        </w:rPr>
        <w:t>These 2:</w:t>
      </w:r>
    </w:p>
    <w:p w:rsidR="004E4330" w:rsidRDefault="00774F6B">
      <w:r>
        <w:t xml:space="preserve">Information: Seit Einführung der Personenfreizügigkeit 2002 hat sich die Bevölkerungsstruktur der Gemeinden am Zürichsee stark </w:t>
      </w:r>
      <w:proofErr w:type="gramStart"/>
      <w:r>
        <w:t>verändert.</w:t>
      </w:r>
      <w:r w:rsidR="00966FCC">
        <w:t>:</w:t>
      </w:r>
      <w:proofErr w:type="gramEnd"/>
      <w:r w:rsidR="00966FCC">
        <w:t xml:space="preserve"> </w:t>
      </w:r>
    </w:p>
    <w:p w:rsidR="00774F6B" w:rsidRDefault="00774F6B">
      <w:r>
        <w:t xml:space="preserve">Recherchethese: </w:t>
      </w:r>
      <w:r w:rsidR="004E4330">
        <w:t xml:space="preserve">Vor allem Deutsche, Engländer, Portugiesen und Franzosen sind zugewandert. Die </w:t>
      </w:r>
      <w:r w:rsidR="00966FCC">
        <w:t>„</w:t>
      </w:r>
      <w:r w:rsidR="004E4330">
        <w:t>traditionellen</w:t>
      </w:r>
      <w:r w:rsidR="00966FCC">
        <w:t>“ Zuwanderungsgruppen der v</w:t>
      </w:r>
      <w:r w:rsidR="004E4330">
        <w:t>or-PFZ-Ära (Italiener, Ex-Jugoslawien, Sri-Lanka</w:t>
      </w:r>
      <w:r w:rsidR="00966FCC">
        <w:t xml:space="preserve"> u.a.</w:t>
      </w:r>
      <w:r w:rsidR="004E4330">
        <w:t xml:space="preserve">) wurden hingegen </w:t>
      </w:r>
      <w:r w:rsidR="004E4330">
        <w:t>„</w:t>
      </w:r>
      <w:r w:rsidR="004E4330">
        <w:t>verdrängt</w:t>
      </w:r>
      <w:r w:rsidR="004E4330">
        <w:t>“</w:t>
      </w:r>
      <w:r w:rsidR="004E4330">
        <w:t>, teils in ZH-Unterland, teils in die Peripherie der Region.</w:t>
      </w:r>
      <w:r w:rsidR="004E4330">
        <w:t xml:space="preserve"> </w:t>
      </w:r>
      <w:r>
        <w:t>Belegung der These anhand von einigen Beispielgemeinden oder sämt</w:t>
      </w:r>
      <w:r w:rsidR="004E4330">
        <w:t>licher Gemeinden in der Region.</w:t>
      </w:r>
    </w:p>
    <w:p w:rsidR="004E4330" w:rsidRDefault="004E4330"/>
    <w:p w:rsidR="00774F6B" w:rsidRPr="00966FCC" w:rsidRDefault="00774F6B">
      <w:pPr>
        <w:rPr>
          <w:b/>
        </w:rPr>
      </w:pPr>
      <w:r w:rsidRPr="00966FCC">
        <w:rPr>
          <w:b/>
        </w:rPr>
        <w:t>These 3 (schnell realisierbar):</w:t>
      </w:r>
    </w:p>
    <w:p w:rsidR="00774F6B" w:rsidRDefault="00774F6B">
      <w:r>
        <w:t>Information:</w:t>
      </w:r>
      <w:r w:rsidR="00966FCC">
        <w:t xml:space="preserve"> Mädchenfussball boomt – seit der Jahrtausendwende hat die Zahl der Mädchen in den Fussballklubs der Region stark zugenommen. Daten auf fvrz.ch.</w:t>
      </w:r>
    </w:p>
    <w:p w:rsidR="00774F6B" w:rsidRDefault="00774F6B">
      <w:r>
        <w:t>Recherchethese:</w:t>
      </w:r>
      <w:r w:rsidR="00966FCC">
        <w:t xml:space="preserve"> Die Zahl der Mädchen und Mädchenmannschaften in den Fussballclubs rund um den Zürichsee hat zugenommen – das stellt die Klubs vor allem personell vor Herausforderungen, da es an Trainern mangelt.</w:t>
      </w:r>
    </w:p>
    <w:sectPr w:rsidR="00774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6B"/>
    <w:rsid w:val="001C0672"/>
    <w:rsid w:val="004E4330"/>
    <w:rsid w:val="00774F6B"/>
    <w:rsid w:val="00966FCC"/>
    <w:rsid w:val="00F337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1244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mediait.ch</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Steinegger Martin</dc:creator>
  <cp:lastModifiedBy>Steinegger Martin</cp:lastModifiedBy>
  <cp:revision>2</cp:revision>
  <dcterms:created xsi:type="dcterms:W3CDTF">2019-09-09T07:22:00Z</dcterms:created>
  <dcterms:modified xsi:type="dcterms:W3CDTF">2019-09-09T09:36:00Z</dcterms:modified>
</cp:coreProperties>
</file>