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A0EC" w14:textId="77777777" w:rsidR="00B727ED" w:rsidRPr="00DE5558" w:rsidRDefault="00000000">
      <w:pPr>
        <w:pStyle w:val="Ttulo1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Gestión de Servicios de Información (Clase 6)</w:t>
      </w:r>
    </w:p>
    <w:p w14:paraId="7087401E" w14:textId="77777777" w:rsidR="00B727ED" w:rsidRPr="00DE5558" w:rsidRDefault="00000000">
      <w:pPr>
        <w:spacing w:after="372" w:line="259" w:lineRule="auto"/>
        <w:ind w:left="0" w:right="-110" w:firstLine="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5BACC208" wp14:editId="0D9CA339">
                <wp:extent cx="6476999" cy="9525"/>
                <wp:effectExtent l="0" t="0" r="0" b="0"/>
                <wp:docPr id="9341" name="Group 9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525"/>
                          <a:chOff x="0" y="0"/>
                          <a:chExt cx="6476999" cy="9525"/>
                        </a:xfrm>
                      </wpg:grpSpPr>
                      <wps:wsp>
                        <wps:cNvPr id="13717" name="Shape 13717"/>
                        <wps:cNvSpPr/>
                        <wps:spPr>
                          <a:xfrm>
                            <a:off x="0" y="0"/>
                            <a:ext cx="6476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525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1" style="width:510pt;height:0.75pt;mso-position-horizontal-relative:char;mso-position-vertical-relative:line" coordsize="64769,95">
                <v:shape id="Shape 13718" style="position:absolute;width:64769;height:95;left:0;top:0;" coordsize="6476999,9525" path="m0,0l6476999,0l64769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B3BC8F" w14:textId="77777777" w:rsidR="00B727ED" w:rsidRPr="00DE5558" w:rsidRDefault="00000000">
      <w:pPr>
        <w:spacing w:after="325"/>
        <w:ind w:right="2585"/>
        <w:rPr>
          <w:sz w:val="22"/>
          <w:szCs w:val="22"/>
        </w:rPr>
      </w:pPr>
      <w:r w:rsidRPr="00DE5558">
        <w:rPr>
          <w:b/>
          <w:sz w:val="22"/>
          <w:szCs w:val="22"/>
        </w:rPr>
        <w:t>Licenciatura en Ciberdefensa – Universidad de la Defensa Nacional Docentes:</w:t>
      </w:r>
      <w:r w:rsidRPr="00DE5558">
        <w:rPr>
          <w:sz w:val="22"/>
          <w:szCs w:val="22"/>
        </w:rPr>
        <w:t xml:space="preserve"> Alejandro Fioretti - Flavio Alfano</w:t>
      </w:r>
    </w:p>
    <w:p w14:paraId="7D557584" w14:textId="77777777" w:rsidR="00B727ED" w:rsidRPr="00DE5558" w:rsidRDefault="00000000">
      <w:pPr>
        <w:pStyle w:val="Ttulo2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Clase 6: Servicios de información y su impacto organizacional</w:t>
      </w:r>
    </w:p>
    <w:p w14:paraId="528A324D" w14:textId="77777777" w:rsidR="00B727ED" w:rsidRPr="00DE5558" w:rsidRDefault="00000000">
      <w:pPr>
        <w:spacing w:after="326" w:line="259" w:lineRule="auto"/>
        <w:ind w:left="0" w:right="-110" w:firstLine="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D2E6DEA" wp14:editId="093B8A4B">
                <wp:extent cx="6476999" cy="19050"/>
                <wp:effectExtent l="0" t="0" r="0" b="0"/>
                <wp:docPr id="9342" name="Group 9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3719" name="Shape 13719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2" style="width:510pt;height:1.5pt;mso-position-horizontal-relative:char;mso-position-vertical-relative:line" coordsize="64769,190">
                <v:shape id="Shape 13720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B89CCD" w14:textId="77777777" w:rsidR="00B727ED" w:rsidRPr="00DE5558" w:rsidRDefault="00000000">
      <w:pPr>
        <w:pStyle w:val="Ttulo2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Objetivos de la clase</w:t>
      </w:r>
    </w:p>
    <w:p w14:paraId="37641C5F" w14:textId="77777777" w:rsidR="00B727ED" w:rsidRPr="00DE5558" w:rsidRDefault="00000000">
      <w:pPr>
        <w:spacing w:after="326" w:line="259" w:lineRule="auto"/>
        <w:ind w:left="0" w:right="-110" w:firstLine="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C352262" wp14:editId="2D74D9DA">
                <wp:extent cx="6476999" cy="1163883"/>
                <wp:effectExtent l="0" t="0" r="0" b="0"/>
                <wp:docPr id="9343" name="Group 9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163883"/>
                          <a:chOff x="0" y="0"/>
                          <a:chExt cx="6476999" cy="1163883"/>
                        </a:xfrm>
                      </wpg:grpSpPr>
                      <wps:wsp>
                        <wps:cNvPr id="13721" name="Shape 13721"/>
                        <wps:cNvSpPr/>
                        <wps:spPr>
                          <a:xfrm>
                            <a:off x="0" y="1144833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19075" y="2088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81000" y="0"/>
                            <a:ext cx="3034268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97EAD" w14:textId="77777777" w:rsidR="00B727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Repaso ITIL - Principales Componentes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219075" y="2304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81000" y="209550"/>
                            <a:ext cx="1200354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41932" w14:textId="77777777" w:rsidR="00B727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Casos Prácticos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219075" y="43998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81000" y="419100"/>
                            <a:ext cx="2494927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FEEF" w14:textId="77777777" w:rsidR="00B727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Implementación y Herramientas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219075" y="64953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81000" y="628650"/>
                            <a:ext cx="4459001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A1802" w14:textId="77777777" w:rsidR="00B727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Flujos de Ejemplo en el marco de las Principales Prácticas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219075" y="85908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81000" y="838199"/>
                            <a:ext cx="4766429" cy="173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70E23" w14:textId="77777777" w:rsidR="00B727E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Ejemplos de Dashboards para las principales Prácticas de ITIL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52262" id="Group 9343" o:spid="_x0000_s1026" style="width:510pt;height:91.65pt;mso-position-horizontal-relative:char;mso-position-vertical-relative:line" coordsize="64769,11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">
                <v:shape id="Shape 13721" o:spid="_x0000_s1027" style="position:absolute;top:11448;width:64769;height:190;visibility:visible;mso-wrap-style:square;v-text-anchor:top" coordsize="64769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" path="m,l6476999,r,19050l,19050,,e" fillcolor="black" stroked="f" strokeweight="0">
                  <v:stroke miterlimit="83231f" joinstyle="miter"/>
                  <v:path arrowok="t" textboxrect="0,0,6476999,19050"/>
                </v:shape>
                <v:shape id="Shape 24" o:spid="_x0000_s1028" style="position:absolute;left:2190;top:208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" path="m23813,v3157,,6195,604,9112,1812c35842,3021,38418,4741,40650,6974v2233,2233,3954,4808,5162,7725c47021,17617,47625,20655,47625,23813v,3157,-604,6194,-1813,9112c44604,35842,42883,38417,40650,40650v-2232,2233,-4808,3954,-7725,5162c30008,47021,26970,47625,23813,47625v-3158,,-6196,-604,-9113,-1813c11782,44604,9207,42883,6975,40650,4742,38417,3021,35842,1813,32925,604,30007,,26970,,23813,,20655,604,17617,1813,14699,3021,11782,4742,9207,6975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5" o:spid="_x0000_s1029" style="position:absolute;left:3810;width:30342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5697EAD" w14:textId="77777777" w:rsidR="00B727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Repaso ITIL - Principales Componentes</w:t>
                        </w:r>
                      </w:p>
                    </w:txbxContent>
                  </v:textbox>
                </v:rect>
                <v:shape id="Shape 26" o:spid="_x0000_s1030" style="position:absolute;left:2190;top:2304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" path="m23813,v3157,,6195,604,9112,1812c35842,3021,38418,4742,40650,6974v2233,2233,3954,4808,5162,7725c47021,17617,47625,20655,47625,23813v,3157,-604,6194,-1813,9112c44604,35842,42883,38417,40650,40650v-2232,2233,-4808,3954,-7725,5162c30008,47021,26970,47625,23813,47625v-3158,,-6196,-604,-9113,-1813c11782,44604,9207,42883,6975,40650,4742,38417,3021,35842,1813,32925,604,30007,,26970,,23813,,20655,604,17617,1813,14699,3021,11782,4742,9207,6975,6974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7" o:spid="_x0000_s1031" style="position:absolute;left:3810;top:2095;width:12003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F441932" w14:textId="77777777" w:rsidR="00B727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Casos Prácticos</w:t>
                        </w:r>
                      </w:p>
                    </w:txbxContent>
                  </v:textbox>
                </v:rect>
                <v:shape id="Shape 28" o:spid="_x0000_s1032" style="position:absolute;left:2190;top:4399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" path="m23813,v3157,,6195,604,9112,1812c35842,3021,38418,4741,40650,6974v2233,2233,3954,4808,5162,7725c47021,17617,47625,20655,47625,23813v,3157,-604,6194,-1813,9112c44604,35843,42883,38418,40650,40651v-2232,2232,-4808,3953,-7725,5161c30008,47020,26970,47625,23813,47625v-3158,,-6196,-605,-9113,-1813c11782,44604,9207,42883,6975,40651,4742,38418,3021,35843,1813,32925,604,30007,,26970,,23813,,20655,604,17617,1813,14699,3021,11782,4742,9207,6975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29" o:spid="_x0000_s1033" style="position:absolute;left:3810;top:4191;width:24949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1FFFEEF" w14:textId="77777777" w:rsidR="00B727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Implementación y Herramientas</w:t>
                        </w:r>
                      </w:p>
                    </w:txbxContent>
                  </v:textbox>
                </v:rect>
                <v:shape id="Shape 30" o:spid="_x0000_s1034" style="position:absolute;left:2190;top:6495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" path="m23813,v3157,,6195,604,9112,1812c35842,3021,38418,4742,40650,6974v2233,2233,3954,4808,5162,7726c47021,17617,47625,20655,47625,23813v,3157,-604,6194,-1813,9112c44604,35842,42883,38417,40650,40650v-2232,2233,-4808,3953,-7725,5162c30008,47020,26970,47625,23813,47625v-3158,,-6196,-605,-9113,-1813c11782,44603,9207,42883,6975,40650,4742,38417,3021,35842,1813,32925,604,30007,,26970,,23813,,20655,604,17617,1813,14700,3021,11782,4742,9207,6975,6974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31" o:spid="_x0000_s1035" style="position:absolute;left:3810;top:6286;width:44590;height:1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18A1802" w14:textId="77777777" w:rsidR="00B727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Flujos de Ejemplo en el marco de las Principales Prácticas</w:t>
                        </w:r>
                      </w:p>
                    </w:txbxContent>
                  </v:textbox>
                </v:rect>
                <v:shape id="Shape 32" o:spid="_x0000_s1036" style="position:absolute;left:2190;top:8590;width:477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" path="m23813,v3157,,6195,604,9112,1812c35842,3021,38418,4742,40650,6974v2233,2233,3954,4808,5162,7725c47021,17617,47625,20655,47625,23813v,3157,-604,6194,-1813,9112c44604,35842,42883,38417,40650,40650v-2232,2233,-4808,3953,-7725,5162c30008,47020,26970,47625,23813,47625v-3158,,-6196,-605,-9113,-1813c11782,44603,9207,42883,6975,40650,4742,38417,3021,35842,1813,32925,604,30007,,26970,,23813,,20655,604,17617,1813,14699,3021,11782,4742,9207,6975,6974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rect id="Rectangle 33" o:spid="_x0000_s1037" style="position:absolute;left:3810;top:8381;width:47664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6D70E23" w14:textId="77777777" w:rsidR="00B727E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Ejemplos de Dashboards para las principales Prácticas de ITIL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A12937" w14:textId="77777777" w:rsidR="00B727ED" w:rsidRPr="00DE5558" w:rsidRDefault="00000000">
      <w:pPr>
        <w:spacing w:after="200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ITIL - Repaso</w:t>
      </w:r>
    </w:p>
    <w:p w14:paraId="01B70750" w14:textId="77777777" w:rsidR="00B727ED" w:rsidRPr="00DE5558" w:rsidRDefault="00000000">
      <w:pPr>
        <w:spacing w:after="220"/>
        <w:rPr>
          <w:sz w:val="22"/>
          <w:szCs w:val="22"/>
        </w:rPr>
      </w:pPr>
      <w:r w:rsidRPr="00DE5558">
        <w:rPr>
          <w:sz w:val="22"/>
          <w:szCs w:val="22"/>
        </w:rPr>
        <w:t>ITIL es un marco de trabajo que recopila buenas prácticas para gestionar servicios de tecnología de la información.</w:t>
      </w:r>
    </w:p>
    <w:p w14:paraId="65A043DA" w14:textId="290BE498" w:rsidR="00B727ED" w:rsidRPr="00DE5558" w:rsidRDefault="00000000">
      <w:pPr>
        <w:ind w:left="385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D64846" wp14:editId="7FCC28CF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466725"/>
                <wp:effectExtent l="0" t="0" r="0" b="0"/>
                <wp:wrapSquare wrapText="bothSides"/>
                <wp:docPr id="9346" name="Group 9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C1D26" id="Group 9346" o:spid="_x0000_s1026" style="position:absolute;margin-left:17.25pt;margin-top:1.65pt;width:3.75pt;height:36.75pt;z-index:251658240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">
                <v:shape id="Shape 3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" path="m23813,v3157,,6195,604,9112,1812c35842,3021,38418,4741,40650,6974v2233,2232,3954,4807,5162,7725c47021,17616,47625,20654,47625,23813v,3157,-604,6194,-1813,9111c44604,35841,42883,38417,40650,40650v-2232,2232,-4808,3953,-7725,5162c30008,47020,26970,47625,23813,47625v-3158,,-6196,-605,-9113,-1813c11782,44603,9207,42882,6975,40650,4742,38417,3021,35841,1813,32924,604,30007,,26970,,23813,,20654,604,17616,1813,14699,3021,11781,4742,9206,6975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40" o:spid="_x0000_s1028" style="position:absolute;top:20955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" path="m23813,v3157,,6195,604,9112,1812c35842,3021,38418,4741,40650,6974v2233,2232,3954,4808,5162,7725c47021,17616,47625,20654,47625,23813v,3157,-604,6194,-1813,9112c44604,35841,42883,38417,40650,40650v-2232,2233,-4808,3953,-7725,5162c30008,47020,26970,47624,23813,47625v-3158,-1,-6196,-605,-9113,-1813c11782,44603,9207,42883,6975,40650,4742,38417,3021,35841,1813,32925,604,30007,,26970,,23813,,20654,604,17616,1813,14699,3021,11782,4742,9206,6975,6974,9207,4741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v:shape id="Shape 42" o:spid="_x0000_s1029" style="position:absolute;top:4191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" path="m23813,v3157,,6195,604,9112,1813c35842,3021,38418,4742,40650,6974v2233,2233,3954,4808,5162,7725c47021,17617,47625,20655,47625,23813v,3157,-604,6194,-1813,9112c44604,35842,42883,38417,40650,40650v-2232,2233,-4808,3953,-7725,5162c30008,47020,26970,47624,23813,47625v-3158,-1,-6196,-605,-9113,-1813c11782,44603,9207,42883,6975,40650,4742,38417,3021,35842,1813,32925,604,30007,,26970,,23813,,20655,604,17617,1813,14699,3021,11782,4742,9207,6975,6974,9207,4742,11782,3021,14700,1813,17617,604,20655,,23813,xe" fillcolor="black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DE5558">
        <w:rPr>
          <w:sz w:val="22"/>
          <w:szCs w:val="22"/>
        </w:rPr>
        <w:t>Guía de buenas prácticas para gestionar servicios de TI, enfocada en generar valor.</w:t>
      </w:r>
    </w:p>
    <w:p w14:paraId="50580073" w14:textId="77777777" w:rsidR="00B727ED" w:rsidRPr="00DE5558" w:rsidRDefault="00000000">
      <w:pPr>
        <w:ind w:left="385"/>
        <w:rPr>
          <w:sz w:val="22"/>
          <w:szCs w:val="22"/>
        </w:rPr>
      </w:pPr>
      <w:r w:rsidRPr="00DE5558">
        <w:rPr>
          <w:sz w:val="22"/>
          <w:szCs w:val="22"/>
        </w:rPr>
        <w:t>Adaptable a entornos modernos: Agile, DevOps, Cloud, innovación continua.</w:t>
      </w:r>
    </w:p>
    <w:p w14:paraId="5B162F17" w14:textId="51470A98" w:rsidR="00B727ED" w:rsidRPr="00DE5558" w:rsidRDefault="00000000">
      <w:pPr>
        <w:spacing w:after="280"/>
        <w:ind w:left="385"/>
        <w:rPr>
          <w:sz w:val="22"/>
          <w:szCs w:val="22"/>
        </w:rPr>
      </w:pPr>
      <w:r w:rsidRPr="00DE5558">
        <w:rPr>
          <w:sz w:val="22"/>
          <w:szCs w:val="22"/>
        </w:rPr>
        <w:t>Basada en el Service Value System (SVS): colaboración, prácticas, mejora constante y gobernanza flexible.</w:t>
      </w:r>
    </w:p>
    <w:p w14:paraId="7D197419" w14:textId="0E3C7067" w:rsidR="00B727ED" w:rsidRPr="00DE5558" w:rsidRDefault="00000000">
      <w:pPr>
        <w:spacing w:after="320"/>
        <w:rPr>
          <w:sz w:val="22"/>
          <w:szCs w:val="22"/>
        </w:rPr>
      </w:pPr>
      <w:r w:rsidRPr="00DE5558">
        <w:rPr>
          <w:b/>
          <w:sz w:val="22"/>
          <w:szCs w:val="22"/>
        </w:rPr>
        <w:t>SVS → Service Value System</w:t>
      </w:r>
    </w:p>
    <w:p w14:paraId="5487CEC1" w14:textId="04182A25" w:rsidR="00B727ED" w:rsidRPr="00DE5558" w:rsidRDefault="00000000">
      <w:pPr>
        <w:spacing w:after="5"/>
        <w:ind w:left="600" w:hanging="255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2720DAEE" wp14:editId="0B63F903">
                <wp:extent cx="47625" cy="47625"/>
                <wp:effectExtent l="0" t="0" r="0" b="0"/>
                <wp:docPr id="9347" name="Group 9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B6CC9" id="Group 9347" o:spid="_x0000_s1026" style="width:3.75pt;height:3.75pt;mso-position-horizontal-relative:char;mso-position-vertical-relative:line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">
                <v:shape id="Shape 46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" path="m23813,v3157,,6195,604,9112,1812c35842,3021,38418,4742,40650,6975v2233,2232,3954,4807,5162,7725c47021,17617,47625,20655,47625,23813v,3157,-604,6194,-1813,9111c44604,35841,42883,38416,40650,40650v-2232,2233,-4808,3953,-7725,5162c30008,47020,26970,47625,23813,47625v-3158,,-6196,-605,-9113,-1813c11782,44603,9207,42883,6975,40650,4742,38416,3021,35841,1813,32924,604,30007,,26970,,23813,,20655,604,17617,1813,14700,3021,11782,4742,9207,6975,6975,9207,4742,11782,3021,14700,1812,17617,604,20655,,23813,xe" fillcolor="black" stroked="f" strokeweight="0">
                  <v:stroke miterlimit="83231f" joinstyle="miter"/>
                  <v:path arrowok="t" textboxrect="0,0,47625,47625"/>
                </v:shape>
                <w10:anchorlock/>
              </v:group>
            </w:pict>
          </mc:Fallback>
        </mc:AlternateContent>
      </w:r>
      <w:r w:rsidRPr="00DE5558">
        <w:rPr>
          <w:sz w:val="22"/>
          <w:szCs w:val="22"/>
        </w:rPr>
        <w:tab/>
        <w:t xml:space="preserve">No es un proceso, ni un organigrama. </w:t>
      </w:r>
      <w:r w:rsidRPr="00DE5558">
        <w:rPr>
          <w:b/>
          <w:sz w:val="22"/>
          <w:szCs w:val="22"/>
        </w:rPr>
        <w:t>Es una forma de ver cómo todo en TI —gente, procesos, herramientas, partners— trabaja junto para entregar valor al cliente.</w:t>
      </w:r>
    </w:p>
    <w:p w14:paraId="79139CB3" w14:textId="39901F9F" w:rsidR="00B727ED" w:rsidRPr="00DE5558" w:rsidRDefault="00000000">
      <w:pPr>
        <w:spacing w:after="331" w:line="259" w:lineRule="auto"/>
        <w:ind w:left="0" w:right="-110" w:firstLine="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C8C767C" wp14:editId="43AA4AB7">
                <wp:extent cx="6476999" cy="19050"/>
                <wp:effectExtent l="0" t="0" r="0" b="0"/>
                <wp:docPr id="9344" name="Group 9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3723" name="Shape 1372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4" style="width:510pt;height:1.5pt;mso-position-horizontal-relative:char;mso-position-vertical-relative:line" coordsize="64769,190">
                <v:shape id="Shape 13724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6F7006" w14:textId="20BBC775" w:rsidR="00B727ED" w:rsidRPr="00DE5558" w:rsidRDefault="00926019">
      <w:pPr>
        <w:spacing w:after="200" w:line="259" w:lineRule="auto"/>
        <w:ind w:left="-5"/>
        <w:rPr>
          <w:sz w:val="22"/>
          <w:szCs w:val="22"/>
          <w:lang w:val="en-US"/>
        </w:rPr>
      </w:pPr>
      <w:r w:rsidRPr="00DE5558"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12982EEF" wp14:editId="44E2F77E">
            <wp:simplePos x="0" y="0"/>
            <wp:positionH relativeFrom="column">
              <wp:posOffset>2781300</wp:posOffset>
            </wp:positionH>
            <wp:positionV relativeFrom="paragraph">
              <wp:posOffset>29210</wp:posOffset>
            </wp:positionV>
            <wp:extent cx="3763645" cy="1913255"/>
            <wp:effectExtent l="0" t="0" r="8255" b="0"/>
            <wp:wrapSquare wrapText="bothSides"/>
            <wp:docPr id="90" name="Google Shape;90;g304eb0169a4_0_5" descr="Imagen que contiene reloj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Google Shape;90;g304eb0169a4_0_5" descr="Imagen que contiene reloj&#10;&#10;El contenido generado por IA puede ser incorrecto."/>
                    <pic:cNvPicPr preferRelativeResize="0"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E5558">
        <w:rPr>
          <w:sz w:val="22"/>
          <w:szCs w:val="22"/>
          <w:lang w:val="en-US"/>
        </w:rPr>
        <w:t>ITIL - Service Value System (SVS)</w:t>
      </w:r>
      <w:r w:rsidRPr="00DE5558">
        <w:rPr>
          <w:noProof/>
          <w:sz w:val="22"/>
          <w:szCs w:val="22"/>
          <w:lang w:val="en-US"/>
        </w:rPr>
        <w:t xml:space="preserve"> </w:t>
      </w:r>
    </w:p>
    <w:p w14:paraId="4E29465C" w14:textId="33689335" w:rsidR="00B727ED" w:rsidRPr="00DE5558" w:rsidRDefault="00000000" w:rsidP="00926019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DE5558">
        <w:rPr>
          <w:sz w:val="22"/>
          <w:szCs w:val="22"/>
        </w:rPr>
        <w:t>Todo se coordina para transformar necesidades en resultados valiosos.</w:t>
      </w:r>
    </w:p>
    <w:p w14:paraId="207D0966" w14:textId="317FCA23" w:rsidR="00B727ED" w:rsidRPr="00DE5558" w:rsidRDefault="00000000" w:rsidP="00926019">
      <w:pPr>
        <w:pStyle w:val="Prrafodelista"/>
        <w:numPr>
          <w:ilvl w:val="0"/>
          <w:numId w:val="18"/>
        </w:numPr>
        <w:rPr>
          <w:sz w:val="22"/>
          <w:szCs w:val="22"/>
        </w:rPr>
      </w:pPr>
      <w:r w:rsidRPr="00DE5558">
        <w:rPr>
          <w:sz w:val="22"/>
          <w:szCs w:val="22"/>
        </w:rPr>
        <w:t>No existen “silos” de prácticas: todo debe trabajar de forma integrada.</w:t>
      </w:r>
    </w:p>
    <w:p w14:paraId="452E1B37" w14:textId="6F6B101D" w:rsidR="00926019" w:rsidRPr="00DE5558" w:rsidRDefault="00926019" w:rsidP="00926019">
      <w:pPr>
        <w:pStyle w:val="Prrafodelista"/>
        <w:numPr>
          <w:ilvl w:val="0"/>
          <w:numId w:val="18"/>
        </w:numPr>
        <w:spacing w:after="557"/>
        <w:rPr>
          <w:sz w:val="22"/>
          <w:szCs w:val="22"/>
        </w:rPr>
      </w:pPr>
      <w:r w:rsidRPr="00DE5558">
        <w:rPr>
          <w:sz w:val="22"/>
          <w:szCs w:val="22"/>
        </w:rPr>
        <w:t>E</w:t>
      </w:r>
      <w:r w:rsidRPr="00DE5558">
        <w:rPr>
          <w:sz w:val="22"/>
          <w:szCs w:val="22"/>
        </w:rPr>
        <w:t>l foco final siempre es: ¿qué valor le damos al cliente/usuario?</w:t>
      </w:r>
    </w:p>
    <w:p w14:paraId="094256F2" w14:textId="6EA2F028" w:rsidR="00926019" w:rsidRPr="00DE5558" w:rsidRDefault="00926019">
      <w:pPr>
        <w:spacing w:after="200" w:line="259" w:lineRule="auto"/>
        <w:ind w:left="-5"/>
        <w:rPr>
          <w:sz w:val="22"/>
          <w:szCs w:val="22"/>
        </w:rPr>
      </w:pPr>
    </w:p>
    <w:p w14:paraId="29EC45F3" w14:textId="77777777" w:rsidR="00926019" w:rsidRPr="00DE5558" w:rsidRDefault="00926019">
      <w:pPr>
        <w:spacing w:after="200" w:line="259" w:lineRule="auto"/>
        <w:ind w:left="-5"/>
        <w:rPr>
          <w:sz w:val="22"/>
          <w:szCs w:val="22"/>
        </w:rPr>
      </w:pPr>
    </w:p>
    <w:p w14:paraId="1D7454C0" w14:textId="77777777" w:rsidR="00926019" w:rsidRPr="00DE5558" w:rsidRDefault="00926019">
      <w:pPr>
        <w:spacing w:after="200" w:line="259" w:lineRule="auto"/>
        <w:ind w:left="-5"/>
        <w:rPr>
          <w:sz w:val="22"/>
          <w:szCs w:val="22"/>
        </w:rPr>
      </w:pPr>
    </w:p>
    <w:p w14:paraId="2498EF2D" w14:textId="684440BC" w:rsidR="00B727ED" w:rsidRPr="00DE5558" w:rsidRDefault="00000000">
      <w:pPr>
        <w:spacing w:after="200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Caso 1: Soporte de TI en Empresa Mediana</w:t>
      </w:r>
    </w:p>
    <w:p w14:paraId="1A1C4DF8" w14:textId="77777777" w:rsidR="00B727ED" w:rsidRPr="00DE5558" w:rsidRDefault="00000000" w:rsidP="00926019">
      <w:pPr>
        <w:pStyle w:val="Prrafodelista"/>
        <w:numPr>
          <w:ilvl w:val="0"/>
          <w:numId w:val="22"/>
        </w:numPr>
        <w:rPr>
          <w:sz w:val="22"/>
          <w:szCs w:val="22"/>
        </w:rPr>
      </w:pPr>
      <w:r w:rsidRPr="00DE5558">
        <w:rPr>
          <w:b/>
          <w:sz w:val="22"/>
          <w:szCs w:val="22"/>
        </w:rPr>
        <w:lastRenderedPageBreak/>
        <w:t>Descripción rápida:</w:t>
      </w:r>
      <w:r w:rsidRPr="00DE5558">
        <w:rPr>
          <w:sz w:val="22"/>
          <w:szCs w:val="22"/>
        </w:rPr>
        <w:t xml:space="preserve"> Mesa de ayuda que atiende 500 usuarios.</w:t>
      </w:r>
    </w:p>
    <w:p w14:paraId="4AE7D48C" w14:textId="77777777" w:rsidR="00B727ED" w:rsidRPr="00DE5558" w:rsidRDefault="00000000" w:rsidP="00926019">
      <w:pPr>
        <w:pStyle w:val="Prrafodelista"/>
        <w:numPr>
          <w:ilvl w:val="0"/>
          <w:numId w:val="22"/>
        </w:numPr>
        <w:rPr>
          <w:sz w:val="22"/>
          <w:szCs w:val="22"/>
        </w:rPr>
      </w:pPr>
      <w:r w:rsidRPr="00DE5558">
        <w:rPr>
          <w:b/>
          <w:sz w:val="22"/>
          <w:szCs w:val="22"/>
        </w:rPr>
        <w:t>Oportunidad/Demanda:</w:t>
      </w:r>
      <w:r w:rsidRPr="00DE5558">
        <w:rPr>
          <w:sz w:val="22"/>
          <w:szCs w:val="22"/>
        </w:rPr>
        <w:t xml:space="preserve"> Quejas por demoras en resolver incidentes críticos.</w:t>
      </w:r>
    </w:p>
    <w:p w14:paraId="3AD1D434" w14:textId="77777777" w:rsidR="00B727ED" w:rsidRPr="00DE5558" w:rsidRDefault="00000000" w:rsidP="00926019">
      <w:pPr>
        <w:pStyle w:val="Prrafodelista"/>
        <w:numPr>
          <w:ilvl w:val="0"/>
          <w:numId w:val="22"/>
        </w:numPr>
        <w:spacing w:after="245"/>
        <w:rPr>
          <w:sz w:val="22"/>
          <w:szCs w:val="22"/>
        </w:rPr>
      </w:pPr>
      <w:r w:rsidRPr="00DE5558">
        <w:rPr>
          <w:b/>
          <w:sz w:val="22"/>
          <w:szCs w:val="22"/>
        </w:rPr>
        <w:t>Actividades principales (cadena de valor):</w:t>
      </w:r>
    </w:p>
    <w:p w14:paraId="1EC6A476" w14:textId="2DD37665" w:rsidR="00B727ED" w:rsidRPr="00DE5558" w:rsidRDefault="00000000" w:rsidP="00926019">
      <w:pPr>
        <w:pStyle w:val="Prrafodelista"/>
        <w:numPr>
          <w:ilvl w:val="0"/>
          <w:numId w:val="21"/>
        </w:numPr>
        <w:tabs>
          <w:tab w:val="center" w:pos="434"/>
          <w:tab w:val="center" w:pos="3123"/>
        </w:tabs>
        <w:rPr>
          <w:sz w:val="22"/>
          <w:szCs w:val="22"/>
        </w:rPr>
      </w:pPr>
      <w:r w:rsidRPr="00DE5558">
        <w:rPr>
          <w:sz w:val="22"/>
          <w:szCs w:val="22"/>
        </w:rPr>
        <w:t>Detectar incidentes → Resolver → Mejorar satisfacción.</w:t>
      </w:r>
    </w:p>
    <w:p w14:paraId="45A006FA" w14:textId="77777777" w:rsidR="00B727ED" w:rsidRPr="00DE5558" w:rsidRDefault="00000000" w:rsidP="00926019">
      <w:pPr>
        <w:pStyle w:val="Prrafodelista"/>
        <w:numPr>
          <w:ilvl w:val="0"/>
          <w:numId w:val="23"/>
        </w:numPr>
        <w:spacing w:after="227"/>
        <w:rPr>
          <w:sz w:val="22"/>
          <w:szCs w:val="22"/>
        </w:rPr>
      </w:pPr>
      <w:r w:rsidRPr="00DE5558">
        <w:rPr>
          <w:b/>
          <w:sz w:val="22"/>
          <w:szCs w:val="22"/>
        </w:rPr>
        <w:t>Prácticas principales usadas:</w:t>
      </w:r>
    </w:p>
    <w:p w14:paraId="273882EF" w14:textId="3578FDB5" w:rsidR="00B727ED" w:rsidRPr="00DE5558" w:rsidRDefault="00000000" w:rsidP="00926019">
      <w:pPr>
        <w:pStyle w:val="Prrafodelista"/>
        <w:numPr>
          <w:ilvl w:val="0"/>
          <w:numId w:val="20"/>
        </w:numPr>
        <w:rPr>
          <w:sz w:val="22"/>
          <w:szCs w:val="22"/>
        </w:rPr>
      </w:pPr>
      <w:r w:rsidRPr="00DE5558">
        <w:rPr>
          <w:sz w:val="22"/>
          <w:szCs w:val="22"/>
        </w:rPr>
        <w:t>Gestión de incidentes</w:t>
      </w:r>
    </w:p>
    <w:p w14:paraId="0F5F4E52" w14:textId="77777777" w:rsidR="00926019" w:rsidRPr="00DE5558" w:rsidRDefault="00000000" w:rsidP="00926019">
      <w:pPr>
        <w:pStyle w:val="Prrafodelista"/>
        <w:numPr>
          <w:ilvl w:val="0"/>
          <w:numId w:val="20"/>
        </w:numPr>
        <w:spacing w:after="220"/>
        <w:ind w:right="6747"/>
        <w:rPr>
          <w:sz w:val="22"/>
          <w:szCs w:val="22"/>
        </w:rPr>
      </w:pPr>
      <w:r w:rsidRPr="00DE5558">
        <w:rPr>
          <w:sz w:val="22"/>
          <w:szCs w:val="22"/>
        </w:rPr>
        <w:t xml:space="preserve">Gestión de problemas </w:t>
      </w:r>
    </w:p>
    <w:p w14:paraId="3E03C3B2" w14:textId="7C84D7FF" w:rsidR="00B727ED" w:rsidRPr="00DE5558" w:rsidRDefault="00000000" w:rsidP="00926019">
      <w:pPr>
        <w:pStyle w:val="Prrafodelista"/>
        <w:numPr>
          <w:ilvl w:val="0"/>
          <w:numId w:val="20"/>
        </w:numPr>
        <w:spacing w:after="220"/>
        <w:ind w:right="6747"/>
        <w:rPr>
          <w:sz w:val="22"/>
          <w:szCs w:val="22"/>
        </w:rPr>
      </w:pPr>
      <w:r w:rsidRPr="00DE5558">
        <w:rPr>
          <w:sz w:val="22"/>
          <w:szCs w:val="22"/>
        </w:rPr>
        <w:t>Gestión de conocimiento</w:t>
      </w:r>
    </w:p>
    <w:p w14:paraId="31775856" w14:textId="77777777" w:rsidR="00B727ED" w:rsidRPr="00DE5558" w:rsidRDefault="00000000" w:rsidP="00926019">
      <w:pPr>
        <w:pStyle w:val="Prrafodelista"/>
        <w:numPr>
          <w:ilvl w:val="0"/>
          <w:numId w:val="23"/>
        </w:numPr>
        <w:spacing w:after="227"/>
        <w:rPr>
          <w:sz w:val="22"/>
          <w:szCs w:val="22"/>
        </w:rPr>
      </w:pPr>
      <w:r w:rsidRPr="00DE5558">
        <w:rPr>
          <w:b/>
          <w:sz w:val="22"/>
          <w:szCs w:val="22"/>
        </w:rPr>
        <w:t>Componentes del SVS en acción:</w:t>
      </w:r>
    </w:p>
    <w:p w14:paraId="4A849875" w14:textId="6A094245" w:rsidR="00B727ED" w:rsidRPr="00DE5558" w:rsidRDefault="00000000" w:rsidP="00926019">
      <w:pPr>
        <w:pStyle w:val="Prrafodelista"/>
        <w:numPr>
          <w:ilvl w:val="0"/>
          <w:numId w:val="24"/>
        </w:numPr>
        <w:rPr>
          <w:sz w:val="22"/>
          <w:szCs w:val="22"/>
        </w:rPr>
      </w:pPr>
      <w:r w:rsidRPr="00DE5558">
        <w:rPr>
          <w:sz w:val="22"/>
          <w:szCs w:val="22"/>
        </w:rPr>
        <w:t>Principios: Centrarse en el valor, Progresar iterativamente.</w:t>
      </w:r>
    </w:p>
    <w:p w14:paraId="5BD9A9B4" w14:textId="77777777" w:rsidR="00B727ED" w:rsidRPr="00DE5558" w:rsidRDefault="00000000" w:rsidP="00926019">
      <w:pPr>
        <w:pStyle w:val="Prrafodelista"/>
        <w:numPr>
          <w:ilvl w:val="0"/>
          <w:numId w:val="24"/>
        </w:numPr>
        <w:spacing w:after="227"/>
        <w:rPr>
          <w:sz w:val="22"/>
          <w:szCs w:val="22"/>
        </w:rPr>
      </w:pPr>
      <w:r w:rsidRPr="00DE5558">
        <w:rPr>
          <w:sz w:val="22"/>
          <w:szCs w:val="22"/>
        </w:rPr>
        <w:t>Mejora continua: Revisión mensual de métricas.</w:t>
      </w:r>
    </w:p>
    <w:p w14:paraId="108A2095" w14:textId="77777777" w:rsidR="00926019" w:rsidRPr="00DE5558" w:rsidRDefault="00000000" w:rsidP="00926019">
      <w:pPr>
        <w:pStyle w:val="Prrafodelista"/>
        <w:numPr>
          <w:ilvl w:val="0"/>
          <w:numId w:val="23"/>
        </w:numPr>
        <w:rPr>
          <w:sz w:val="22"/>
          <w:szCs w:val="22"/>
        </w:rPr>
      </w:pPr>
      <w:r w:rsidRPr="00DE5558">
        <w:rPr>
          <w:b/>
          <w:sz w:val="22"/>
          <w:szCs w:val="22"/>
        </w:rPr>
        <w:t>Resultado de valor generado:</w:t>
      </w:r>
      <w:r w:rsidRPr="00DE5558">
        <w:rPr>
          <w:sz w:val="22"/>
          <w:szCs w:val="22"/>
        </w:rPr>
        <w:t xml:space="preserve"> </w:t>
      </w:r>
    </w:p>
    <w:p w14:paraId="48503921" w14:textId="13ED4559" w:rsidR="00B727ED" w:rsidRPr="00DE5558" w:rsidRDefault="00000000" w:rsidP="00926019">
      <w:pPr>
        <w:pStyle w:val="Prrafodelista"/>
        <w:numPr>
          <w:ilvl w:val="1"/>
          <w:numId w:val="23"/>
        </w:numPr>
        <w:rPr>
          <w:sz w:val="22"/>
          <w:szCs w:val="22"/>
        </w:rPr>
      </w:pPr>
      <w:r w:rsidRPr="00DE5558">
        <w:rPr>
          <w:sz w:val="22"/>
          <w:szCs w:val="22"/>
        </w:rPr>
        <w:t>SLA de atención mejorado en un 30%.</w:t>
      </w:r>
    </w:p>
    <w:p w14:paraId="48AC7F8E" w14:textId="77777777" w:rsidR="00B727ED" w:rsidRPr="00DE5558" w:rsidRDefault="00000000">
      <w:pPr>
        <w:spacing w:after="331" w:line="259" w:lineRule="auto"/>
        <w:ind w:left="0" w:right="-110" w:firstLine="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180C20C9" wp14:editId="24527A71">
                <wp:extent cx="6476999" cy="19050"/>
                <wp:effectExtent l="0" t="0" r="0" b="0"/>
                <wp:docPr id="12504" name="Group 12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3727" name="Shape 13727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04" style="width:510pt;height:1.5pt;mso-position-horizontal-relative:char;mso-position-vertical-relative:line" coordsize="64769,190">
                <v:shape id="Shape 13728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CA638E3" w14:textId="77777777" w:rsidR="00B727ED" w:rsidRPr="00DE5558" w:rsidRDefault="00000000">
      <w:pPr>
        <w:spacing w:after="294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CASO 1 - Soporte de TI en Empresa Mediana - Explotemos el Servicio Parte A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87"/>
        <w:gridCol w:w="7487"/>
      </w:tblGrid>
      <w:tr w:rsidR="00AF0B5E" w:rsidRPr="00AF0B5E" w14:paraId="169A773D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1A8CF7B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42C67E4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AF0B5E" w:rsidRPr="00AF0B5E" w14:paraId="497BA66B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EDD17BB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bCs/>
                <w:sz w:val="22"/>
                <w:szCs w:val="22"/>
              </w:rPr>
              <w:t>Situación inicial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2E44018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sz w:val="22"/>
                <w:szCs w:val="22"/>
              </w:rPr>
              <w:t>Mesa de ayuda interna con 500 usuarios. SLA incumplido en incidentes críticos (demoras &gt;8 horas). Quejas de usuarios y áreas de negocio.</w:t>
            </w:r>
          </w:p>
        </w:tc>
      </w:tr>
      <w:tr w:rsidR="00AF0B5E" w:rsidRPr="00AF0B5E" w14:paraId="32A9AF8C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7AC3E93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bCs/>
                <w:sz w:val="22"/>
                <w:szCs w:val="22"/>
              </w:rPr>
              <w:t>Oportunidad / Demanda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5E94FDE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sz w:val="22"/>
                <w:szCs w:val="22"/>
              </w:rPr>
              <w:t>Necesidad urgente de mejorar tiempos de respuesta y satisfacción del usuario final.</w:t>
            </w:r>
          </w:p>
        </w:tc>
      </w:tr>
      <w:tr w:rsidR="00AF0B5E" w:rsidRPr="00AF0B5E" w14:paraId="7D6C4D1B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2C054AB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bCs/>
                <w:sz w:val="22"/>
                <w:szCs w:val="22"/>
              </w:rPr>
              <w:t>Actividades de la cadena de valor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77CF08D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sz w:val="22"/>
                <w:szCs w:val="22"/>
              </w:rPr>
              <w:t xml:space="preserve">- </w:t>
            </w:r>
            <w:r w:rsidRPr="00AF0B5E">
              <w:rPr>
                <w:b/>
                <w:i/>
                <w:iCs/>
                <w:sz w:val="22"/>
                <w:szCs w:val="22"/>
              </w:rPr>
              <w:t>Engage</w:t>
            </w:r>
            <w:r w:rsidRPr="00AF0B5E">
              <w:rPr>
                <w:b/>
                <w:sz w:val="22"/>
                <w:szCs w:val="22"/>
              </w:rPr>
              <w:t>: escuchar reclamos.</w:t>
            </w:r>
          </w:p>
          <w:p w14:paraId="2F250F31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sz w:val="22"/>
                <w:szCs w:val="22"/>
              </w:rPr>
              <w:t xml:space="preserve">- </w:t>
            </w:r>
            <w:r w:rsidRPr="00AF0B5E">
              <w:rPr>
                <w:b/>
                <w:i/>
                <w:iCs/>
                <w:sz w:val="22"/>
                <w:szCs w:val="22"/>
              </w:rPr>
              <w:t>Deliver &amp; Support</w:t>
            </w:r>
            <w:r w:rsidRPr="00AF0B5E">
              <w:rPr>
                <w:b/>
                <w:sz w:val="22"/>
                <w:szCs w:val="22"/>
              </w:rPr>
              <w:t>: atención y resolución de incidentes.</w:t>
            </w:r>
          </w:p>
          <w:p w14:paraId="3BC48698" w14:textId="77777777" w:rsidR="00AF0B5E" w:rsidRPr="00AF0B5E" w:rsidRDefault="00AF0B5E" w:rsidP="00AF0B5E">
            <w:pPr>
              <w:rPr>
                <w:b/>
                <w:sz w:val="22"/>
                <w:szCs w:val="22"/>
              </w:rPr>
            </w:pPr>
            <w:r w:rsidRPr="00AF0B5E">
              <w:rPr>
                <w:b/>
                <w:sz w:val="22"/>
                <w:szCs w:val="22"/>
              </w:rPr>
              <w:t xml:space="preserve">- </w:t>
            </w:r>
            <w:r w:rsidRPr="00AF0B5E">
              <w:rPr>
                <w:b/>
                <w:i/>
                <w:iCs/>
                <w:sz w:val="22"/>
                <w:szCs w:val="22"/>
              </w:rPr>
              <w:t>Improve</w:t>
            </w:r>
            <w:r w:rsidRPr="00AF0B5E">
              <w:rPr>
                <w:b/>
                <w:sz w:val="22"/>
                <w:szCs w:val="22"/>
              </w:rPr>
              <w:t>: ajustar procesos de atención basados en feedback.</w:t>
            </w:r>
          </w:p>
        </w:tc>
      </w:tr>
    </w:tbl>
    <w:p w14:paraId="37226D8B" w14:textId="77777777" w:rsidR="00AF0B5E" w:rsidRPr="00DE5558" w:rsidRDefault="00AF0B5E">
      <w:pPr>
        <w:spacing w:after="279" w:line="259" w:lineRule="auto"/>
        <w:ind w:left="-5"/>
        <w:rPr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41"/>
        <w:gridCol w:w="7533"/>
      </w:tblGrid>
      <w:tr w:rsidR="00AF0B5E" w:rsidRPr="00AF0B5E" w14:paraId="05C831AD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F8335D" w14:textId="77777777" w:rsidR="00AF0B5E" w:rsidRPr="00AF0B5E" w:rsidRDefault="00AF0B5E" w:rsidP="00AF0B5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6D71EE0" w14:textId="77777777" w:rsidR="00AF0B5E" w:rsidRPr="00AF0B5E" w:rsidRDefault="00AF0B5E" w:rsidP="00AF0B5E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Descripción</w:t>
            </w:r>
          </w:p>
        </w:tc>
      </w:tr>
      <w:tr w:rsidR="00AF0B5E" w:rsidRPr="00AF0B5E" w14:paraId="0D8079E9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C266A17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Prácticas aplicadas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8C0E467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 Gestión de incidentes: clasificación y escalamiento claro.</w:t>
            </w:r>
          </w:p>
          <w:p w14:paraId="3B071384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 Gestión de problemas: identificar causas raíz de incidentes recurrentes.</w:t>
            </w:r>
          </w:p>
          <w:p w14:paraId="19848F77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 Gestión del conocimiento: base de soluciones comunes accesible para agentes.</w:t>
            </w:r>
          </w:p>
        </w:tc>
      </w:tr>
      <w:tr w:rsidR="00AF0B5E" w:rsidRPr="00AF0B5E" w14:paraId="020AEF9E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4D1A388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Componentes del SVS 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97B619C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 Principios rectores: Centrarse en el valor, colaborar visiblemente.</w:t>
            </w:r>
          </w:p>
          <w:p w14:paraId="1D5C8945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 Mejora continua: revisión mensual de métricas y ajustes incrementales.</w:t>
            </w:r>
          </w:p>
        </w:tc>
      </w:tr>
      <w:tr w:rsidR="00AF0B5E" w:rsidRPr="00AF0B5E" w14:paraId="56AB0514" w14:textId="77777777" w:rsidTr="00AF0B5E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89721D0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Resultados obtenidos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8F92937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- Reducción del 30% en el tiempo promedio de resolución de incidentes críticos.</w:t>
            </w:r>
          </w:p>
          <w:p w14:paraId="69AF0F1A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- Aumento del 25% en la satisfacción de usuarios (encuestas internas).</w:t>
            </w:r>
          </w:p>
          <w:p w14:paraId="7BE33667" w14:textId="77777777" w:rsidR="00AF0B5E" w:rsidRPr="00AF0B5E" w:rsidRDefault="00AF0B5E" w:rsidP="00AF0B5E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AF0B5E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lastRenderedPageBreak/>
              <w:t>- Mejora en la percepción del área de TI como socio estratégico.</w:t>
            </w:r>
          </w:p>
        </w:tc>
      </w:tr>
    </w:tbl>
    <w:p w14:paraId="7D9F006E" w14:textId="77777777" w:rsidR="00AF0B5E" w:rsidRPr="00DE5558" w:rsidRDefault="00AF0B5E">
      <w:pPr>
        <w:spacing w:after="279" w:line="259" w:lineRule="auto"/>
        <w:ind w:left="-5"/>
        <w:rPr>
          <w:sz w:val="22"/>
          <w:szCs w:val="22"/>
        </w:rPr>
      </w:pPr>
    </w:p>
    <w:p w14:paraId="3971C4B7" w14:textId="797877B1" w:rsidR="00B0761F" w:rsidRPr="00DE5558" w:rsidRDefault="00000000" w:rsidP="00B0761F">
      <w:pPr>
        <w:spacing w:after="279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CASO 2</w:t>
      </w:r>
      <w:r w:rsidR="00B0761F" w:rsidRPr="00DE5558">
        <w:rPr>
          <w:sz w:val="22"/>
          <w:szCs w:val="22"/>
        </w:rPr>
        <w:t>- Lanzamiento de un Nuevo Servicio en la Nube - Parte A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961"/>
        <w:gridCol w:w="6113"/>
      </w:tblGrid>
      <w:tr w:rsidR="00B0761F" w:rsidRPr="00B0761F" w14:paraId="5CE8684B" w14:textId="77777777" w:rsidTr="00B0761F">
        <w:trPr>
          <w:trHeight w:val="600"/>
        </w:trPr>
        <w:tc>
          <w:tcPr>
            <w:tcW w:w="3961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C946929" w14:textId="77777777" w:rsidR="00B0761F" w:rsidRPr="00B0761F" w:rsidRDefault="00B0761F" w:rsidP="00B0761F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6113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4932B14" w14:textId="77777777" w:rsidR="00B0761F" w:rsidRPr="00B0761F" w:rsidRDefault="00B0761F" w:rsidP="00B0761F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Descripción</w:t>
            </w:r>
          </w:p>
        </w:tc>
      </w:tr>
      <w:tr w:rsidR="00B0761F" w:rsidRPr="00B0761F" w14:paraId="4EE79158" w14:textId="77777777" w:rsidTr="00B0761F">
        <w:trPr>
          <w:trHeight w:val="600"/>
        </w:trPr>
        <w:tc>
          <w:tcPr>
            <w:tcW w:w="3961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AF5F0C4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Situación inicial</w:t>
            </w:r>
          </w:p>
        </w:tc>
        <w:tc>
          <w:tcPr>
            <w:tcW w:w="6113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8228225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Una empresa de retail necesita lanzar un sistema de pedidos online en la nube (AWS) para mejorar la experiencia del cliente y soportar crecimiento.</w:t>
            </w:r>
          </w:p>
        </w:tc>
      </w:tr>
      <w:tr w:rsidR="00B0761F" w:rsidRPr="00B0761F" w14:paraId="1809524B" w14:textId="77777777" w:rsidTr="00B0761F">
        <w:trPr>
          <w:trHeight w:val="600"/>
        </w:trPr>
        <w:tc>
          <w:tcPr>
            <w:tcW w:w="3961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4BFB6E2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Oportunidad / Demanda</w:t>
            </w:r>
          </w:p>
        </w:tc>
        <w:tc>
          <w:tcPr>
            <w:tcW w:w="6113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9D7D4BD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Demanda del negocio: mejorar el time-to-market, experiencia del usuario y escalabilidad.</w:t>
            </w:r>
          </w:p>
        </w:tc>
      </w:tr>
      <w:tr w:rsidR="00B0761F" w:rsidRPr="00B0761F" w14:paraId="28985C2C" w14:textId="77777777" w:rsidTr="00B0761F">
        <w:trPr>
          <w:trHeight w:val="600"/>
        </w:trPr>
        <w:tc>
          <w:tcPr>
            <w:tcW w:w="3961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8A6D5D9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Actividades de la cadena de valor</w:t>
            </w:r>
          </w:p>
        </w:tc>
        <w:tc>
          <w:tcPr>
            <w:tcW w:w="6113" w:type="dxa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66AE0F" w14:textId="77777777" w:rsidR="00B0761F" w:rsidRPr="00DE5558" w:rsidRDefault="00B0761F" w:rsidP="00B0761F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E5558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Plan: diseño de arquitectura escalable.</w:t>
            </w:r>
          </w:p>
          <w:p w14:paraId="4530798C" w14:textId="77777777" w:rsidR="00B0761F" w:rsidRPr="00DE5558" w:rsidRDefault="00B0761F" w:rsidP="00B0761F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E5558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Design &amp; Transition: construcción e implementación controlada.</w:t>
            </w:r>
          </w:p>
          <w:p w14:paraId="6FB3D2B0" w14:textId="77777777" w:rsidR="00B0761F" w:rsidRPr="00DE5558" w:rsidRDefault="00B0761F" w:rsidP="00B0761F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E5558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Engage: colaboración con usuarios beta y áreas de negocio.</w:t>
            </w:r>
          </w:p>
          <w:p w14:paraId="60A69A2E" w14:textId="77777777" w:rsidR="00B0761F" w:rsidRPr="00DE5558" w:rsidRDefault="00B0761F" w:rsidP="00B0761F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E5558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Obtain/Build: desarrollo en entornos cloud.</w:t>
            </w:r>
          </w:p>
          <w:p w14:paraId="7275B472" w14:textId="77777777" w:rsidR="00B0761F" w:rsidRPr="00DE5558" w:rsidRDefault="00B0761F" w:rsidP="00B0761F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E5558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Deliver &amp; Support: monitoreo inicial, soporte post-lanzamiento.</w:t>
            </w:r>
          </w:p>
        </w:tc>
      </w:tr>
    </w:tbl>
    <w:p w14:paraId="15D08E30" w14:textId="18473C5F" w:rsidR="00B727ED" w:rsidRPr="00DE5558" w:rsidRDefault="00000000">
      <w:pPr>
        <w:spacing w:after="279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 xml:space="preserve"> </w:t>
      </w:r>
    </w:p>
    <w:p w14:paraId="70FAA602" w14:textId="77777777" w:rsidR="00B0761F" w:rsidRPr="00DE5558" w:rsidRDefault="00B0761F">
      <w:pPr>
        <w:spacing w:after="279" w:line="259" w:lineRule="auto"/>
        <w:ind w:left="-5"/>
        <w:rPr>
          <w:b/>
          <w:sz w:val="22"/>
          <w:szCs w:val="22"/>
        </w:rPr>
      </w:pPr>
    </w:p>
    <w:p w14:paraId="70FA76C7" w14:textId="46457086" w:rsidR="00B727ED" w:rsidRPr="00DE5558" w:rsidRDefault="00000000">
      <w:pPr>
        <w:spacing w:after="279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CASO 2 - Parte B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00"/>
        <w:gridCol w:w="7674"/>
      </w:tblGrid>
      <w:tr w:rsidR="00B0761F" w:rsidRPr="00B0761F" w14:paraId="3DBDA6A5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01A6E75" w14:textId="77777777" w:rsidR="00B0761F" w:rsidRPr="00B0761F" w:rsidRDefault="00B0761F" w:rsidP="00B0761F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10C3E45" w14:textId="77777777" w:rsidR="00B0761F" w:rsidRPr="00B0761F" w:rsidRDefault="00B0761F" w:rsidP="00B0761F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Descripción</w:t>
            </w:r>
          </w:p>
        </w:tc>
      </w:tr>
      <w:tr w:rsidR="00B0761F" w:rsidRPr="00B0761F" w14:paraId="69E78362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FAEF005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Prácticas aplicadas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3AAEC1" w14:textId="77777777" w:rsidR="00B0761F" w:rsidRPr="00B0761F" w:rsidRDefault="00B0761F" w:rsidP="00B0761F">
            <w:pPr>
              <w:numPr>
                <w:ilvl w:val="0"/>
                <w:numId w:val="27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del cambio para controlar los despliegues.</w:t>
            </w:r>
          </w:p>
          <w:p w14:paraId="174F1222" w14:textId="77777777" w:rsidR="00B0761F" w:rsidRPr="00B0761F" w:rsidRDefault="00B0761F" w:rsidP="00B0761F">
            <w:pPr>
              <w:numPr>
                <w:ilvl w:val="0"/>
                <w:numId w:val="27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 disponibilidad para asegurar uptime.</w:t>
            </w:r>
          </w:p>
          <w:p w14:paraId="4F776B08" w14:textId="77777777" w:rsidR="00B0761F" w:rsidRPr="00B0761F" w:rsidRDefault="00B0761F" w:rsidP="00B0761F">
            <w:pPr>
              <w:numPr>
                <w:ilvl w:val="0"/>
                <w:numId w:val="27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 relaciones con proveedores (AWS, software de terceros).</w:t>
            </w:r>
          </w:p>
          <w:p w14:paraId="3351F317" w14:textId="77777777" w:rsidR="00B0761F" w:rsidRPr="00B0761F" w:rsidRDefault="00B0761F" w:rsidP="00B0761F">
            <w:pPr>
              <w:numPr>
                <w:ilvl w:val="0"/>
                <w:numId w:val="27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Despliegue y versiones con ambientes seguros de rollback.</w:t>
            </w:r>
          </w:p>
        </w:tc>
      </w:tr>
      <w:tr w:rsidR="00B0761F" w:rsidRPr="00B0761F" w14:paraId="7B50D566" w14:textId="77777777" w:rsidTr="00B0761F">
        <w:trPr>
          <w:trHeight w:val="557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1A8321F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Componentes del SVS 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C97C233" w14:textId="77777777" w:rsidR="00B0761F" w:rsidRPr="00B0761F" w:rsidRDefault="00B0761F" w:rsidP="00B0761F">
            <w:pPr>
              <w:numPr>
                <w:ilvl w:val="0"/>
                <w:numId w:val="28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Gobernanza: comité de aprobación para go-live.</w:t>
            </w:r>
          </w:p>
          <w:p w14:paraId="450210F1" w14:textId="77777777" w:rsidR="00B0761F" w:rsidRPr="00B0761F" w:rsidRDefault="00B0761F" w:rsidP="00B0761F">
            <w:pPr>
              <w:numPr>
                <w:ilvl w:val="0"/>
                <w:numId w:val="28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Prácticas de mejora continua: feedback post-lanzamiento y mejoras iterativas.</w:t>
            </w:r>
          </w:p>
        </w:tc>
      </w:tr>
      <w:tr w:rsidR="00B0761F" w:rsidRPr="00B0761F" w14:paraId="29892C4B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717A0D0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Resultados obtenidos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0814806" w14:textId="77777777" w:rsidR="00B0761F" w:rsidRPr="00B0761F" w:rsidRDefault="00B0761F" w:rsidP="00B0761F">
            <w:pPr>
              <w:numPr>
                <w:ilvl w:val="0"/>
                <w:numId w:val="29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Servicio desplegado en 60 días (vs 90 estimado).</w:t>
            </w:r>
          </w:p>
          <w:p w14:paraId="4AB4B657" w14:textId="77777777" w:rsidR="00B0761F" w:rsidRPr="00B0761F" w:rsidRDefault="00B0761F" w:rsidP="00B0761F">
            <w:pPr>
              <w:numPr>
                <w:ilvl w:val="0"/>
                <w:numId w:val="29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Satisfacción de cliente final: +40% en encuestas.</w:t>
            </w:r>
          </w:p>
          <w:p w14:paraId="11C40F3C" w14:textId="77777777" w:rsidR="00B0761F" w:rsidRPr="00B0761F" w:rsidRDefault="00B0761F" w:rsidP="00B0761F">
            <w:pPr>
              <w:numPr>
                <w:ilvl w:val="0"/>
                <w:numId w:val="29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Infraestructura escalable y monitoreada 24/7.</w:t>
            </w:r>
          </w:p>
        </w:tc>
      </w:tr>
    </w:tbl>
    <w:p w14:paraId="287F22EA" w14:textId="77777777" w:rsidR="00926019" w:rsidRPr="00DE5558" w:rsidRDefault="00926019">
      <w:pPr>
        <w:spacing w:after="294" w:line="259" w:lineRule="auto"/>
        <w:ind w:left="-5"/>
        <w:rPr>
          <w:sz w:val="22"/>
          <w:szCs w:val="22"/>
        </w:rPr>
      </w:pPr>
    </w:p>
    <w:p w14:paraId="1D3A5625" w14:textId="77777777" w:rsidR="00926019" w:rsidRPr="00DE5558" w:rsidRDefault="00926019">
      <w:pPr>
        <w:spacing w:after="294" w:line="259" w:lineRule="auto"/>
        <w:ind w:left="-5"/>
        <w:rPr>
          <w:sz w:val="22"/>
          <w:szCs w:val="22"/>
        </w:rPr>
      </w:pPr>
    </w:p>
    <w:p w14:paraId="3B2CCC96" w14:textId="306B3E1B" w:rsidR="00B727ED" w:rsidRPr="00DE5558" w:rsidRDefault="00000000">
      <w:pPr>
        <w:spacing w:after="294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t>CASO 3 - Gestión de Cambios Ágil en una Fintech - Parte A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54"/>
        <w:gridCol w:w="7420"/>
      </w:tblGrid>
      <w:tr w:rsidR="00B0761F" w:rsidRPr="00B0761F" w14:paraId="2A010936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1B6610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0272D48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0761F" w:rsidRPr="00B0761F" w14:paraId="2E54DBF5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4CB364F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Situación inicial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2EF3870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Fintech que lanza nuevas funcionalidades cada semana en su app de pagos. Alta presión por entregar rápido, sin afectar usuarios..</w:t>
            </w:r>
          </w:p>
        </w:tc>
      </w:tr>
      <w:tr w:rsidR="00B0761F" w:rsidRPr="00B0761F" w14:paraId="34A73DCE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887137C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Oportunidad / Demanda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1033F7C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Necesidad de implementar una gestión de cambios que acompañe la velocidad del negocio, sin burocracia, pero con control.</w:t>
            </w:r>
          </w:p>
        </w:tc>
      </w:tr>
      <w:tr w:rsidR="00B0761F" w:rsidRPr="00B0761F" w14:paraId="57E84E2B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EFAE5CD" w14:textId="77777777" w:rsidR="00B0761F" w:rsidRPr="00B0761F" w:rsidRDefault="00B0761F" w:rsidP="00B0761F">
            <w:pPr>
              <w:spacing w:after="294" w:line="259" w:lineRule="auto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Actividades de la cadena de valor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A4E9468" w14:textId="77777777" w:rsidR="00B0761F" w:rsidRPr="00B0761F" w:rsidRDefault="00B0761F" w:rsidP="00B0761F">
            <w:pPr>
              <w:numPr>
                <w:ilvl w:val="0"/>
                <w:numId w:val="30"/>
              </w:numPr>
              <w:spacing w:after="294" w:line="259" w:lineRule="auto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Plan &amp; Design: definición de tipos de cambio (estándar, normal, emergencia).</w:t>
            </w:r>
          </w:p>
          <w:p w14:paraId="43A036B1" w14:textId="77777777" w:rsidR="00B0761F" w:rsidRPr="00B0761F" w:rsidRDefault="00B0761F" w:rsidP="00B0761F">
            <w:pPr>
              <w:numPr>
                <w:ilvl w:val="0"/>
                <w:numId w:val="30"/>
              </w:numPr>
              <w:spacing w:after="294" w:line="259" w:lineRule="auto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Engage: colaboración entre Dev, Ops y negocio para priorización.</w:t>
            </w:r>
          </w:p>
          <w:p w14:paraId="745F0721" w14:textId="77777777" w:rsidR="00B0761F" w:rsidRPr="00B0761F" w:rsidRDefault="00B0761F" w:rsidP="00B0761F">
            <w:pPr>
              <w:numPr>
                <w:ilvl w:val="0"/>
                <w:numId w:val="30"/>
              </w:numPr>
              <w:spacing w:after="294" w:line="259" w:lineRule="auto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Obtain/Build: automatización con CI/CD.</w:t>
            </w:r>
          </w:p>
          <w:p w14:paraId="7CA16D3A" w14:textId="77777777" w:rsidR="00B0761F" w:rsidRPr="00B0761F" w:rsidRDefault="00B0761F" w:rsidP="00B0761F">
            <w:pPr>
              <w:numPr>
                <w:ilvl w:val="0"/>
                <w:numId w:val="30"/>
              </w:numPr>
              <w:spacing w:after="294" w:line="259" w:lineRule="auto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Deliver &amp; Support: integración con incidentes y monitoreo.</w:t>
            </w:r>
          </w:p>
        </w:tc>
      </w:tr>
    </w:tbl>
    <w:p w14:paraId="5E29A406" w14:textId="77777777" w:rsidR="00B0761F" w:rsidRPr="00DE5558" w:rsidRDefault="00B0761F">
      <w:pPr>
        <w:spacing w:after="279" w:line="259" w:lineRule="auto"/>
        <w:ind w:left="-5"/>
        <w:rPr>
          <w:sz w:val="22"/>
          <w:szCs w:val="22"/>
        </w:rPr>
      </w:pPr>
    </w:p>
    <w:p w14:paraId="66C0FE58" w14:textId="2CE74B23" w:rsidR="00B0761F" w:rsidRPr="00DE5558" w:rsidRDefault="00B0761F" w:rsidP="00B0761F">
      <w:pPr>
        <w:spacing w:after="279" w:line="259" w:lineRule="auto"/>
        <w:ind w:left="-5"/>
        <w:rPr>
          <w:sz w:val="22"/>
          <w:szCs w:val="22"/>
        </w:rPr>
      </w:pPr>
      <w:r w:rsidRPr="00B0761F">
        <w:rPr>
          <w:b/>
          <w:bCs/>
          <w:sz w:val="22"/>
          <w:szCs w:val="22"/>
        </w:rPr>
        <w:t>CASO 3 - Gestión de Cambios Ágil en una Fintech  - Parte B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29"/>
        <w:gridCol w:w="7745"/>
      </w:tblGrid>
      <w:tr w:rsidR="00B0761F" w:rsidRPr="00B0761F" w14:paraId="4F038EC8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B6DB822" w14:textId="77777777" w:rsidR="00B0761F" w:rsidRPr="00B0761F" w:rsidRDefault="00B0761F" w:rsidP="00B0761F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B3DDAE6" w14:textId="77777777" w:rsidR="00B0761F" w:rsidRPr="00B0761F" w:rsidRDefault="00B0761F" w:rsidP="00B0761F">
            <w:pPr>
              <w:spacing w:after="0" w:line="240" w:lineRule="auto"/>
              <w:ind w:left="0" w:firstLine="0"/>
              <w:jc w:val="center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color w:val="FFFFFF" w:themeColor="light1"/>
                <w:kern w:val="0"/>
                <w:sz w:val="22"/>
                <w:szCs w:val="22"/>
                <w14:ligatures w14:val="none"/>
              </w:rPr>
              <w:t>Descripción</w:t>
            </w:r>
          </w:p>
        </w:tc>
      </w:tr>
      <w:tr w:rsidR="00B0761F" w:rsidRPr="00B0761F" w14:paraId="11B80497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68977B4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Prácticas aplicadas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2C2278D" w14:textId="77777777" w:rsidR="00B0761F" w:rsidRPr="00B0761F" w:rsidRDefault="00B0761F" w:rsidP="00B0761F">
            <w:pPr>
              <w:numPr>
                <w:ilvl w:val="0"/>
                <w:numId w:val="31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 Cambios</w:t>
            </w:r>
          </w:p>
          <w:p w14:paraId="1D745365" w14:textId="77777777" w:rsidR="00B0761F" w:rsidRPr="00B0761F" w:rsidRDefault="00B0761F" w:rsidP="00B0761F">
            <w:pPr>
              <w:numPr>
                <w:ilvl w:val="0"/>
                <w:numId w:val="31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 Despliegue</w:t>
            </w:r>
          </w:p>
          <w:p w14:paraId="12B0173F" w14:textId="77777777" w:rsidR="00B0761F" w:rsidRPr="00B0761F" w:rsidRDefault="00B0761F" w:rsidP="00B0761F">
            <w:pPr>
              <w:numPr>
                <w:ilvl w:val="0"/>
                <w:numId w:val="31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 Incidentes</w:t>
            </w:r>
          </w:p>
          <w:p w14:paraId="08787F4B" w14:textId="77777777" w:rsidR="00B0761F" w:rsidRPr="00B0761F" w:rsidRDefault="00B0761F" w:rsidP="00B0761F">
            <w:pPr>
              <w:numPr>
                <w:ilvl w:val="0"/>
                <w:numId w:val="31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Gestión del Conocimiento.</w:t>
            </w:r>
          </w:p>
        </w:tc>
      </w:tr>
      <w:tr w:rsidR="00B0761F" w:rsidRPr="00B0761F" w14:paraId="1841E759" w14:textId="77777777" w:rsidTr="00DE5558">
        <w:trPr>
          <w:trHeight w:val="557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B94CC00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Componentes del SVS 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6631036" w14:textId="77777777" w:rsidR="00B0761F" w:rsidRPr="00B0761F" w:rsidRDefault="00B0761F" w:rsidP="00B0761F">
            <w:pPr>
              <w:numPr>
                <w:ilvl w:val="0"/>
                <w:numId w:val="32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Governance: comité express para cambios normales/emergencia.</w:t>
            </w:r>
          </w:p>
          <w:p w14:paraId="5171DD41" w14:textId="77777777" w:rsidR="00B0761F" w:rsidRPr="00B0761F" w:rsidRDefault="00B0761F" w:rsidP="00B0761F">
            <w:pPr>
              <w:numPr>
                <w:ilvl w:val="0"/>
                <w:numId w:val="32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Mejora continua: métricas de éxito, lecciones aprendidas, feedback entre equipos..</w:t>
            </w:r>
          </w:p>
        </w:tc>
      </w:tr>
      <w:tr w:rsidR="00B0761F" w:rsidRPr="00B0761F" w14:paraId="3AC5FBCA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35507EA" w14:textId="77777777" w:rsidR="00B0761F" w:rsidRPr="00B0761F" w:rsidRDefault="00B0761F" w:rsidP="00B0761F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Resultados obtenidos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01D79E4" w14:textId="77777777" w:rsidR="00B0761F" w:rsidRPr="00B0761F" w:rsidRDefault="00B0761F" w:rsidP="00B0761F">
            <w:pPr>
              <w:numPr>
                <w:ilvl w:val="0"/>
                <w:numId w:val="33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Disminución del 45% de errores post-cambio.</w:t>
            </w:r>
          </w:p>
          <w:p w14:paraId="65DA1085" w14:textId="77777777" w:rsidR="00B0761F" w:rsidRPr="00B0761F" w:rsidRDefault="00B0761F" w:rsidP="00B0761F">
            <w:pPr>
              <w:numPr>
                <w:ilvl w:val="0"/>
                <w:numId w:val="33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Cambios estándar desplegados en &lt; 24 h.</w:t>
            </w:r>
          </w:p>
          <w:p w14:paraId="79B89F58" w14:textId="77777777" w:rsidR="00B0761F" w:rsidRPr="00B0761F" w:rsidRDefault="00B0761F" w:rsidP="00B0761F">
            <w:pPr>
              <w:numPr>
                <w:ilvl w:val="0"/>
                <w:numId w:val="33"/>
              </w:numPr>
              <w:spacing w:after="0" w:line="240" w:lineRule="auto"/>
              <w:ind w:left="1440"/>
              <w:contextualSpacing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0761F">
              <w:rPr>
                <w:rFonts w:ascii="Arial" w:eastAsia="Arial" w:hAnsi="Arial" w:cs="Arial"/>
                <w:color w:val="000000" w:themeColor="dark1"/>
                <w:kern w:val="0"/>
                <w:sz w:val="22"/>
                <w:szCs w:val="22"/>
                <w14:ligatures w14:val="none"/>
              </w:rPr>
              <w:t>Mejora de comunicación y coordinación entre desarrollo, operaciones y soporte.</w:t>
            </w:r>
          </w:p>
        </w:tc>
      </w:tr>
    </w:tbl>
    <w:p w14:paraId="03210C2E" w14:textId="77777777" w:rsidR="00B0761F" w:rsidRPr="00DE5558" w:rsidRDefault="00B0761F">
      <w:pPr>
        <w:spacing w:after="279" w:line="259" w:lineRule="auto"/>
        <w:ind w:left="-5"/>
        <w:rPr>
          <w:sz w:val="22"/>
          <w:szCs w:val="22"/>
        </w:rPr>
      </w:pPr>
    </w:p>
    <w:p w14:paraId="3F8EE8DB" w14:textId="77777777" w:rsidR="00B0761F" w:rsidRDefault="00B0761F">
      <w:pPr>
        <w:spacing w:after="279" w:line="259" w:lineRule="auto"/>
        <w:ind w:left="-5"/>
        <w:rPr>
          <w:sz w:val="22"/>
          <w:szCs w:val="22"/>
        </w:rPr>
      </w:pPr>
    </w:p>
    <w:p w14:paraId="2AC480D5" w14:textId="77777777" w:rsidR="00DE5558" w:rsidRPr="00DE5558" w:rsidRDefault="00DE5558">
      <w:pPr>
        <w:spacing w:after="279" w:line="259" w:lineRule="auto"/>
        <w:ind w:left="-5"/>
        <w:rPr>
          <w:sz w:val="22"/>
          <w:szCs w:val="22"/>
        </w:rPr>
      </w:pPr>
    </w:p>
    <w:p w14:paraId="4760BB19" w14:textId="7E865969" w:rsidR="00B727ED" w:rsidRPr="00DE5558" w:rsidRDefault="00000000">
      <w:pPr>
        <w:spacing w:after="279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t>CASO 4 - Automatización del Soporte con Chatbot y Base de Conocimiento - Parte A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310"/>
        <w:gridCol w:w="7764"/>
      </w:tblGrid>
      <w:tr w:rsidR="00B0761F" w:rsidRPr="00B0761F" w14:paraId="0A1D5FF8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B766F35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995279D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0761F" w:rsidRPr="00B0761F" w14:paraId="5AF86027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3F76DD5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Situación inicial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63D5BD1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Organización con alto volumen de tickets repetitivos (consultas sobre contraseñas, accesos, errores comunes). Los tiempos de respuesta eran largos y los analistas de soporte estaban saturados.</w:t>
            </w:r>
          </w:p>
        </w:tc>
      </w:tr>
      <w:tr w:rsidR="00B0761F" w:rsidRPr="00B0761F" w14:paraId="183BD69D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58DA258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Oportunidad / Demanda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599CC35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Mejorar la experiencia del usuario final, reducir la carga del equipo de soporte y aumentar la disponibilidad de soluciones inmediatas 24/7.</w:t>
            </w:r>
          </w:p>
        </w:tc>
      </w:tr>
      <w:tr w:rsidR="00B0761F" w:rsidRPr="00B0761F" w14:paraId="3CF506CF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AA4F1D8" w14:textId="77777777" w:rsidR="00B0761F" w:rsidRPr="00B0761F" w:rsidRDefault="00B0761F" w:rsidP="00B0761F">
            <w:pPr>
              <w:pStyle w:val="Ttulo2"/>
              <w:spacing w:after="70"/>
              <w:ind w:left="-5"/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Actividades de la cadena de valor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4DEB6C6" w14:textId="77777777" w:rsidR="00B0761F" w:rsidRPr="00B0761F" w:rsidRDefault="00B0761F" w:rsidP="00B0761F">
            <w:pPr>
              <w:pStyle w:val="Ttulo2"/>
              <w:numPr>
                <w:ilvl w:val="0"/>
                <w:numId w:val="34"/>
              </w:numPr>
              <w:spacing w:after="70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Plan &amp; Improve: análisis de tickets frecuentes y rediseño del proceso de soporte.</w:t>
            </w:r>
          </w:p>
          <w:p w14:paraId="5F169275" w14:textId="77777777" w:rsidR="00B0761F" w:rsidRPr="00B0761F" w:rsidRDefault="00B0761F" w:rsidP="00B0761F">
            <w:pPr>
              <w:pStyle w:val="Ttulo2"/>
              <w:numPr>
                <w:ilvl w:val="0"/>
                <w:numId w:val="34"/>
              </w:numPr>
              <w:spacing w:after="70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Engage: relevamiento de necesidades con usuarios y soporte.</w:t>
            </w:r>
          </w:p>
          <w:p w14:paraId="7FFD8C1C" w14:textId="77777777" w:rsidR="00B0761F" w:rsidRPr="00B0761F" w:rsidRDefault="00B0761F" w:rsidP="00B0761F">
            <w:pPr>
              <w:pStyle w:val="Ttulo2"/>
              <w:numPr>
                <w:ilvl w:val="0"/>
                <w:numId w:val="34"/>
              </w:numPr>
              <w:spacing w:after="70"/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Deliver &amp; Support: implementación de chatbot + portal de autoservicio..</w:t>
            </w:r>
          </w:p>
        </w:tc>
      </w:tr>
    </w:tbl>
    <w:p w14:paraId="0FD09A1B" w14:textId="77777777" w:rsidR="00B0761F" w:rsidRPr="00DE5558" w:rsidRDefault="00B0761F">
      <w:pPr>
        <w:pStyle w:val="Ttulo2"/>
        <w:spacing w:after="70"/>
        <w:ind w:left="-5"/>
        <w:rPr>
          <w:sz w:val="22"/>
          <w:szCs w:val="22"/>
        </w:rPr>
      </w:pPr>
    </w:p>
    <w:p w14:paraId="524422CC" w14:textId="77777777" w:rsidR="00B0761F" w:rsidRPr="00B0761F" w:rsidRDefault="00B0761F" w:rsidP="00B0761F">
      <w:pPr>
        <w:rPr>
          <w:sz w:val="22"/>
          <w:szCs w:val="22"/>
        </w:rPr>
      </w:pPr>
      <w:r w:rsidRPr="00B0761F">
        <w:rPr>
          <w:b/>
          <w:bCs/>
          <w:sz w:val="22"/>
          <w:szCs w:val="22"/>
        </w:rPr>
        <w:t>CASO 4 - Automatización del Soporte con Chatbot y Base de Conocimiento  - Parte B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697"/>
        <w:gridCol w:w="7377"/>
      </w:tblGrid>
      <w:tr w:rsidR="00B0761F" w:rsidRPr="00B0761F" w14:paraId="2E93D9DE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54012B4" w14:textId="77777777" w:rsidR="00B0761F" w:rsidRPr="00B0761F" w:rsidRDefault="00B0761F" w:rsidP="00B0761F">
            <w:pPr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61A6B51" w14:textId="77777777" w:rsidR="00B0761F" w:rsidRPr="00B0761F" w:rsidRDefault="00B0761F" w:rsidP="00B0761F">
            <w:pPr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B0761F" w:rsidRPr="00B0761F" w14:paraId="0989800A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919F283" w14:textId="77777777" w:rsidR="00B0761F" w:rsidRPr="00B0761F" w:rsidRDefault="00B0761F" w:rsidP="00B0761F">
            <w:pPr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Prácticas aplicadas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37975C3" w14:textId="77777777" w:rsidR="00B0761F" w:rsidRPr="00B0761F" w:rsidRDefault="00B0761F" w:rsidP="00B0761F">
            <w:pPr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Gestión de Incidentes</w:t>
            </w:r>
          </w:p>
          <w:p w14:paraId="15A7A285" w14:textId="77777777" w:rsidR="00B0761F" w:rsidRPr="00B0761F" w:rsidRDefault="00B0761F" w:rsidP="00B0761F">
            <w:pPr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Gestión del Conocimiento</w:t>
            </w:r>
          </w:p>
          <w:p w14:paraId="5B12725A" w14:textId="77777777" w:rsidR="00B0761F" w:rsidRPr="00B0761F" w:rsidRDefault="00B0761F" w:rsidP="00B0761F">
            <w:pPr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Habilitación de Servicio</w:t>
            </w:r>
          </w:p>
          <w:p w14:paraId="6DB9BCB6" w14:textId="77777777" w:rsidR="00B0761F" w:rsidRPr="00B0761F" w:rsidRDefault="00B0761F" w:rsidP="00B0761F">
            <w:pPr>
              <w:numPr>
                <w:ilvl w:val="0"/>
                <w:numId w:val="35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Mejora Continua.</w:t>
            </w:r>
          </w:p>
        </w:tc>
      </w:tr>
      <w:tr w:rsidR="00B0761F" w:rsidRPr="00B0761F" w14:paraId="18C88B8E" w14:textId="77777777" w:rsidTr="00B0761F">
        <w:trPr>
          <w:trHeight w:val="557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B01C517" w14:textId="77777777" w:rsidR="00B0761F" w:rsidRPr="00B0761F" w:rsidRDefault="00B0761F" w:rsidP="00B0761F">
            <w:pPr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Componentes del SVS en acción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DF2EBCF" w14:textId="77777777" w:rsidR="00B0761F" w:rsidRPr="00B0761F" w:rsidRDefault="00B0761F" w:rsidP="00B0761F">
            <w:pPr>
              <w:numPr>
                <w:ilvl w:val="0"/>
                <w:numId w:val="36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Planificación y Mejora Continua: análisis de métricas de uso del chatbot y evolución de la base de conocimiento.</w:t>
            </w:r>
          </w:p>
          <w:p w14:paraId="3B4D1FC5" w14:textId="77777777" w:rsidR="00B0761F" w:rsidRPr="00B0761F" w:rsidRDefault="00B0761F" w:rsidP="00B0761F">
            <w:pPr>
              <w:numPr>
                <w:ilvl w:val="0"/>
                <w:numId w:val="36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Gobernanza: validación de contenido por áreas responsables antes de su publicación.</w:t>
            </w:r>
          </w:p>
        </w:tc>
      </w:tr>
      <w:tr w:rsidR="00B0761F" w:rsidRPr="00B0761F" w14:paraId="37AE755E" w14:textId="77777777" w:rsidTr="00B0761F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09E88E5" w14:textId="77777777" w:rsidR="00B0761F" w:rsidRPr="00B0761F" w:rsidRDefault="00B0761F" w:rsidP="00B0761F">
            <w:pPr>
              <w:rPr>
                <w:sz w:val="22"/>
                <w:szCs w:val="22"/>
              </w:rPr>
            </w:pPr>
            <w:r w:rsidRPr="00B0761F">
              <w:rPr>
                <w:b/>
                <w:bCs/>
                <w:sz w:val="22"/>
                <w:szCs w:val="22"/>
              </w:rPr>
              <w:t>Resultados obtenidos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CF6AFE1" w14:textId="77777777" w:rsidR="00B0761F" w:rsidRPr="00B0761F" w:rsidRDefault="00B0761F" w:rsidP="00B0761F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Reducción del 60% en tickets manuales.</w:t>
            </w:r>
          </w:p>
          <w:p w14:paraId="5EC619C9" w14:textId="77777777" w:rsidR="00B0761F" w:rsidRPr="00B0761F" w:rsidRDefault="00B0761F" w:rsidP="00B0761F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Aumento del 35% en la satisfacción del usuario.</w:t>
            </w:r>
          </w:p>
          <w:p w14:paraId="70D8260F" w14:textId="77777777" w:rsidR="00B0761F" w:rsidRPr="00B0761F" w:rsidRDefault="00B0761F" w:rsidP="00B0761F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Liberación de analistas de soporte para casos más complejos.</w:t>
            </w:r>
          </w:p>
          <w:p w14:paraId="2F38F8D3" w14:textId="77777777" w:rsidR="00B0761F" w:rsidRPr="00B0761F" w:rsidRDefault="00B0761F" w:rsidP="00B0761F">
            <w:pPr>
              <w:numPr>
                <w:ilvl w:val="0"/>
                <w:numId w:val="37"/>
              </w:numPr>
              <w:rPr>
                <w:sz w:val="22"/>
                <w:szCs w:val="22"/>
              </w:rPr>
            </w:pPr>
            <w:r w:rsidRPr="00B0761F">
              <w:rPr>
                <w:sz w:val="22"/>
                <w:szCs w:val="22"/>
              </w:rPr>
              <w:t>Disponibilidad 24/7 de soporte para temas frecuentes.</w:t>
            </w:r>
          </w:p>
        </w:tc>
      </w:tr>
    </w:tbl>
    <w:p w14:paraId="4AB9D250" w14:textId="77777777" w:rsidR="00B0761F" w:rsidRDefault="00B0761F" w:rsidP="00B0761F">
      <w:pPr>
        <w:rPr>
          <w:sz w:val="22"/>
          <w:szCs w:val="22"/>
        </w:rPr>
      </w:pPr>
    </w:p>
    <w:p w14:paraId="425A40D1" w14:textId="77777777" w:rsidR="00DE5558" w:rsidRDefault="00DE5558" w:rsidP="00B0761F">
      <w:pPr>
        <w:rPr>
          <w:sz w:val="22"/>
          <w:szCs w:val="22"/>
        </w:rPr>
      </w:pPr>
    </w:p>
    <w:p w14:paraId="01B43B64" w14:textId="77777777" w:rsidR="00DE5558" w:rsidRDefault="00DE5558" w:rsidP="00B0761F">
      <w:pPr>
        <w:rPr>
          <w:sz w:val="22"/>
          <w:szCs w:val="22"/>
        </w:rPr>
      </w:pPr>
    </w:p>
    <w:p w14:paraId="78AD9462" w14:textId="77777777" w:rsidR="00DE5558" w:rsidRDefault="00DE5558" w:rsidP="00B0761F">
      <w:pPr>
        <w:rPr>
          <w:sz w:val="22"/>
          <w:szCs w:val="22"/>
        </w:rPr>
      </w:pPr>
    </w:p>
    <w:p w14:paraId="5F51DF28" w14:textId="77777777" w:rsidR="00DE5558" w:rsidRDefault="00DE5558" w:rsidP="00B0761F">
      <w:pPr>
        <w:rPr>
          <w:sz w:val="22"/>
          <w:szCs w:val="22"/>
        </w:rPr>
      </w:pPr>
    </w:p>
    <w:p w14:paraId="672AFA77" w14:textId="77777777" w:rsidR="00DE5558" w:rsidRDefault="00DE5558" w:rsidP="00B0761F">
      <w:pPr>
        <w:rPr>
          <w:sz w:val="22"/>
          <w:szCs w:val="22"/>
        </w:rPr>
      </w:pPr>
    </w:p>
    <w:p w14:paraId="48B550B7" w14:textId="77777777" w:rsidR="00DE5558" w:rsidRDefault="00DE5558" w:rsidP="00B0761F">
      <w:pPr>
        <w:rPr>
          <w:sz w:val="22"/>
          <w:szCs w:val="22"/>
        </w:rPr>
      </w:pPr>
    </w:p>
    <w:p w14:paraId="13DB2CDD" w14:textId="77777777" w:rsidR="00DE5558" w:rsidRPr="00DE5558" w:rsidRDefault="00DE5558" w:rsidP="00B0761F">
      <w:pPr>
        <w:rPr>
          <w:sz w:val="22"/>
          <w:szCs w:val="22"/>
        </w:rPr>
      </w:pPr>
    </w:p>
    <w:p w14:paraId="69CE6467" w14:textId="77777777" w:rsidR="00DE5558" w:rsidRPr="00DE5558" w:rsidRDefault="00DE5558" w:rsidP="00DE5558">
      <w:pPr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lastRenderedPageBreak/>
        <w:t>CASO 5 - Mejora del servicio mediante tercerización controlada - Parte A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33"/>
        <w:gridCol w:w="7641"/>
      </w:tblGrid>
      <w:tr w:rsidR="00DE5558" w:rsidRPr="00DE5558" w14:paraId="37490224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7AA1481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2E1460C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DE5558" w:rsidRPr="00DE5558" w14:paraId="7193F7BA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6E3F95F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Situación inicial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2E26044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Empresa con área de TI interna sobrecargada: soporte básico (nivel 1) tomaba tiempo crítico al personal especializado, generando demoras en proyectos estratégicos.</w:t>
            </w:r>
          </w:p>
        </w:tc>
      </w:tr>
      <w:tr w:rsidR="00DE5558" w:rsidRPr="00DE5558" w14:paraId="249ED5C4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493917B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Oportunidad / Demanda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C40FFB7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Mejorar el tiempo de atención al usuario, profesionalizar el soporte básico, y liberar recursos internos para tareas de mayor valor.</w:t>
            </w:r>
          </w:p>
        </w:tc>
      </w:tr>
      <w:tr w:rsidR="00DE5558" w:rsidRPr="00DE5558" w14:paraId="0F4BF77E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C7B8236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Actividades de la cadena de valor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93F52CC" w14:textId="77777777" w:rsidR="00DE5558" w:rsidRPr="00DE5558" w:rsidRDefault="00DE5558" w:rsidP="00DE5558">
            <w:pPr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Plan &amp; Improve: análisis de costos y calidad de servicio interno.</w:t>
            </w:r>
          </w:p>
          <w:p w14:paraId="7D581547" w14:textId="77777777" w:rsidR="00DE5558" w:rsidRPr="00DE5558" w:rsidRDefault="00DE5558" w:rsidP="00DE5558">
            <w:pPr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Engage: selección de proveedor, acuerdos de servicio, gestión de relación.</w:t>
            </w:r>
          </w:p>
          <w:p w14:paraId="37353556" w14:textId="77777777" w:rsidR="00DE5558" w:rsidRPr="00DE5558" w:rsidRDefault="00DE5558" w:rsidP="00DE5558">
            <w:pPr>
              <w:numPr>
                <w:ilvl w:val="0"/>
                <w:numId w:val="38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Deliver &amp; Support: onboarding del proveedor, seguimiento de SLAs.</w:t>
            </w:r>
          </w:p>
        </w:tc>
      </w:tr>
    </w:tbl>
    <w:p w14:paraId="4B0911DD" w14:textId="77777777" w:rsidR="00B0761F" w:rsidRPr="00DE5558" w:rsidRDefault="00B0761F" w:rsidP="00B0761F">
      <w:pPr>
        <w:rPr>
          <w:sz w:val="22"/>
          <w:szCs w:val="22"/>
        </w:rPr>
      </w:pPr>
    </w:p>
    <w:p w14:paraId="3CBD6FC7" w14:textId="77777777" w:rsidR="00DE5558" w:rsidRPr="00DE5558" w:rsidRDefault="00DE5558" w:rsidP="00DE5558">
      <w:pPr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t>CASO 5 - Mejora del servicio mediante tercerización controlada  - Parte B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011"/>
        <w:gridCol w:w="7063"/>
      </w:tblGrid>
      <w:tr w:rsidR="00DE5558" w:rsidRPr="00DE5558" w14:paraId="00FA77F1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7CC79DB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A6BB48E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DE5558" w:rsidRPr="00DE5558" w14:paraId="2E000B26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3D80F8D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Prácticas aplicadas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2D95424" w14:textId="77777777" w:rsidR="00DE5558" w:rsidRPr="00DE5558" w:rsidRDefault="00DE5558" w:rsidP="00DE5558">
            <w:pPr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Gestión de Proveedores</w:t>
            </w:r>
          </w:p>
          <w:p w14:paraId="567DA5BB" w14:textId="77777777" w:rsidR="00DE5558" w:rsidRPr="00DE5558" w:rsidRDefault="00DE5558" w:rsidP="00DE5558">
            <w:pPr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Gestión de la Relación con el Negocio</w:t>
            </w:r>
          </w:p>
          <w:p w14:paraId="2D4BE56B" w14:textId="77777777" w:rsidR="00DE5558" w:rsidRPr="00DE5558" w:rsidRDefault="00DE5558" w:rsidP="00DE5558">
            <w:pPr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Monitoreo y Gestión de Eventos</w:t>
            </w:r>
          </w:p>
          <w:p w14:paraId="53ACFA02" w14:textId="77777777" w:rsidR="00DE5558" w:rsidRPr="00DE5558" w:rsidRDefault="00DE5558" w:rsidP="00DE5558">
            <w:pPr>
              <w:numPr>
                <w:ilvl w:val="0"/>
                <w:numId w:val="39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Medición y Reportes de Servicio.</w:t>
            </w:r>
          </w:p>
        </w:tc>
      </w:tr>
      <w:tr w:rsidR="00DE5558" w:rsidRPr="00DE5558" w14:paraId="09C13797" w14:textId="77777777" w:rsidTr="00DE5558">
        <w:trPr>
          <w:trHeight w:val="1093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2B88446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Componentes del SVS en acción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BB7589C" w14:textId="77777777" w:rsidR="00DE5558" w:rsidRPr="00DE5558" w:rsidRDefault="00DE5558" w:rsidP="00DE5558">
            <w:pPr>
              <w:numPr>
                <w:ilvl w:val="0"/>
                <w:numId w:val="40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Governance: aprobación del modelo de sourcing, control de contratos.</w:t>
            </w:r>
          </w:p>
          <w:p w14:paraId="13CF10B9" w14:textId="77777777" w:rsidR="00DE5558" w:rsidRPr="00DE5558" w:rsidRDefault="00DE5558" w:rsidP="00DE5558">
            <w:pPr>
              <w:numPr>
                <w:ilvl w:val="0"/>
                <w:numId w:val="40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Mejora Continua: revisión periódica de KPIs y feedback del negocio.</w:t>
            </w:r>
          </w:p>
        </w:tc>
      </w:tr>
      <w:tr w:rsidR="00DE5558" w:rsidRPr="00DE5558" w14:paraId="4099E161" w14:textId="77777777" w:rsidTr="00DE5558">
        <w:trPr>
          <w:trHeight w:val="600"/>
        </w:trPr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47E600A" w14:textId="77777777" w:rsidR="00DE5558" w:rsidRPr="00DE5558" w:rsidRDefault="00DE5558" w:rsidP="00DE5558">
            <w:pPr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Resultados obtenidos</w:t>
            </w:r>
          </w:p>
        </w:tc>
        <w:tc>
          <w:tcPr>
            <w:tcW w:w="0" w:type="auto"/>
            <w:tcBorders>
              <w:top w:val="single" w:sz="6" w:space="0" w:color="6D9EEB"/>
              <w:left w:val="single" w:sz="6" w:space="0" w:color="6D9EEB"/>
              <w:bottom w:val="single" w:sz="6" w:space="0" w:color="6D9EEB"/>
              <w:right w:val="single" w:sz="6" w:space="0" w:color="6D9EEB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3744B7" w14:textId="77777777" w:rsidR="00DE5558" w:rsidRPr="00DE5558" w:rsidRDefault="00DE5558" w:rsidP="00DE5558">
            <w:pPr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85% de los incidentes resueltos por el proveedor en menos de 2 horas.</w:t>
            </w:r>
          </w:p>
          <w:p w14:paraId="5653D53B" w14:textId="77777777" w:rsidR="00DE5558" w:rsidRPr="00DE5558" w:rsidRDefault="00DE5558" w:rsidP="00DE5558">
            <w:pPr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Reducción del backlog interno en un 40%.</w:t>
            </w:r>
          </w:p>
          <w:p w14:paraId="69280D7A" w14:textId="77777777" w:rsidR="00DE5558" w:rsidRPr="00DE5558" w:rsidRDefault="00DE5558" w:rsidP="00DE5558">
            <w:pPr>
              <w:numPr>
                <w:ilvl w:val="0"/>
                <w:numId w:val="41"/>
              </w:numPr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Aumento de satisfacción del usuario y disponibilidad de tiempo del equipo interno..</w:t>
            </w:r>
          </w:p>
        </w:tc>
      </w:tr>
    </w:tbl>
    <w:p w14:paraId="6067D55D" w14:textId="77777777" w:rsidR="00DE5558" w:rsidRPr="00DE5558" w:rsidRDefault="00DE5558" w:rsidP="00B0761F">
      <w:pPr>
        <w:rPr>
          <w:sz w:val="22"/>
          <w:szCs w:val="22"/>
        </w:rPr>
      </w:pPr>
    </w:p>
    <w:p w14:paraId="4B47C688" w14:textId="77777777" w:rsidR="00DE5558" w:rsidRPr="00DE5558" w:rsidRDefault="00DE5558" w:rsidP="00B0761F">
      <w:pPr>
        <w:rPr>
          <w:sz w:val="22"/>
          <w:szCs w:val="22"/>
        </w:rPr>
      </w:pPr>
    </w:p>
    <w:p w14:paraId="1C45C971" w14:textId="24168A9E" w:rsidR="00B727ED" w:rsidRPr="00DE5558" w:rsidRDefault="00000000">
      <w:pPr>
        <w:pStyle w:val="Ttulo2"/>
        <w:spacing w:after="70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ITIL - Implementación</w:t>
      </w:r>
    </w:p>
    <w:p w14:paraId="3C4DB6E3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sz w:val="22"/>
          <w:szCs w:val="22"/>
        </w:rPr>
        <w:t>Identificar un área o dolor real (no empezar por todas las prácticas)</w:t>
      </w:r>
    </w:p>
    <w:p w14:paraId="0C6DFD35" w14:textId="77777777" w:rsidR="00B727ED" w:rsidRPr="00DE5558" w:rsidRDefault="00000000">
      <w:pPr>
        <w:spacing w:after="27" w:line="259" w:lineRule="auto"/>
        <w:ind w:right="203"/>
        <w:jc w:val="center"/>
        <w:rPr>
          <w:sz w:val="22"/>
          <w:szCs w:val="22"/>
        </w:rPr>
      </w:pPr>
      <w:r w:rsidRPr="00DE5558">
        <w:rPr>
          <w:sz w:val="22"/>
          <w:szCs w:val="22"/>
        </w:rPr>
        <w:t>Ej.: alto volumen de incidentes, mala experiencia de usuario, retrasos en cambios.</w:t>
      </w:r>
    </w:p>
    <w:p w14:paraId="72978C74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E8CD506" wp14:editId="4BD4FBDB">
                <wp:simplePos x="0" y="0"/>
                <wp:positionH relativeFrom="column">
                  <wp:posOffset>600075</wp:posOffset>
                </wp:positionH>
                <wp:positionV relativeFrom="paragraph">
                  <wp:posOffset>-188660</wp:posOffset>
                </wp:positionV>
                <wp:extent cx="47625" cy="885825"/>
                <wp:effectExtent l="0" t="0" r="0" b="0"/>
                <wp:wrapNone/>
                <wp:docPr id="12795" name="Group 12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85825"/>
                          <a:chOff x="0" y="0"/>
                          <a:chExt cx="47625" cy="885825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4"/>
                                  <a:pt x="38418" y="4735"/>
                                  <a:pt x="40651" y="6970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0"/>
                                  <a:pt x="40651" y="40649"/>
                                </a:cubicBezTo>
                                <a:cubicBezTo>
                                  <a:pt x="38418" y="42881"/>
                                  <a:pt x="35843" y="44596"/>
                                  <a:pt x="32925" y="45802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2"/>
                                </a:cubicBezTo>
                                <a:cubicBezTo>
                                  <a:pt x="11782" y="44596"/>
                                  <a:pt x="9207" y="42881"/>
                                  <a:pt x="6975" y="40649"/>
                                </a:cubicBezTo>
                                <a:cubicBezTo>
                                  <a:pt x="4742" y="38410"/>
                                  <a:pt x="3021" y="35840"/>
                                  <a:pt x="1813" y="32922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67"/>
                                </a:cubicBezTo>
                                <a:cubicBezTo>
                                  <a:pt x="9207" y="4735"/>
                                  <a:pt x="11782" y="3014"/>
                                  <a:pt x="14700" y="1805"/>
                                </a:cubicBezTo>
                                <a:cubicBezTo>
                                  <a:pt x="17617" y="59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8"/>
                                  <a:pt x="32925" y="1805"/>
                                </a:cubicBezTo>
                                <a:cubicBezTo>
                                  <a:pt x="35843" y="3014"/>
                                  <a:pt x="38418" y="4735"/>
                                  <a:pt x="40651" y="6967"/>
                                </a:cubicBezTo>
                                <a:cubicBezTo>
                                  <a:pt x="42883" y="9199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0" y="838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1" y="40642"/>
                                </a:cubicBezTo>
                                <a:cubicBezTo>
                                  <a:pt x="38418" y="42875"/>
                                  <a:pt x="35843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5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3" y="3017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95" style="width:3.75pt;height:69.75pt;position:absolute;z-index:-2147483552;mso-position-horizontal-relative:text;mso-position-horizontal:absolute;margin-left:47.25pt;mso-position-vertical-relative:text;margin-top:-14.8552pt;" coordsize="476,8858">
                <v:shape id="Shape 590" style="position:absolute;width:476;height:476;left:0;top:0;" coordsize="47625,47625" path="m47625,23813c47625,26966,47021,30001,45812,32922c44604,35840,42883,38410,40651,40649c38418,42881,35843,44602,32925,45811c30008,47020,26970,47625,23813,47625c20655,47625,17617,47020,14700,45811c11782,44602,9207,42881,6975,40649c4742,38410,3021,35840,1813,32922c604,30001,0,26966,0,23813c0,20650,604,17608,1813,14691c3021,11776,4742,9199,6975,6970c9207,4735,11782,3014,14700,1808c17617,605,20655,0,23813,0c26970,0,30008,605,32925,1808c35843,3014,38418,4735,40651,6970c42883,9199,44604,11776,45812,14691c47021,17608,47625,20650,47625,23813x">
                  <v:stroke weight="0.75pt" endcap="flat" joinstyle="miter" miterlimit="4" on="true" color="#000000"/>
                  <v:fill on="false" color="#000000" opacity="0"/>
                </v:shape>
                <v:shape id="Shape 595" style="position:absolute;width:476;height:476;left:0;top:4191;" coordsize="47625,47625" path="m47625,23813c47625,26966,47021,30001,45812,32922c44604,35840,42883,38410,40651,40649c38418,42881,35843,44596,32925,45802c30008,47014,26970,47619,23813,47625c20655,47619,17617,47014,14700,45802c11782,44596,9207,42881,6975,40649c4742,38410,3021,35840,1813,32922c604,30001,0,26966,0,23813c0,20650,604,17608,1813,14691c3021,11776,4742,9199,6975,6967c9207,4735,11782,3014,14700,1805c17617,598,20655,0,23813,0c26970,0,30008,598,32925,1805c35843,3014,38418,4735,40651,6967c42883,9199,44604,11776,45812,14691c47021,17608,47625,20650,47625,23813x">
                  <v:stroke weight="0.75pt" endcap="flat" joinstyle="miter" miterlimit="4" on="true" color="#000000"/>
                  <v:fill on="false" color="#000000" opacity="0"/>
                </v:shape>
                <v:shape id="Shape 600" style="position:absolute;width:476;height:476;left:0;top:8382;" coordsize="47625,47625" path="m47625,23813c47625,26966,47021,30001,45812,32919c44604,35833,42883,38407,40651,40642c38418,42875,35843,44596,32925,45805c30008,47014,26970,47619,23813,47625c20655,47619,17617,47014,14700,45805c11782,44596,9207,42875,6975,40642c4742,38407,3021,35833,1813,32919c604,30001,0,26966,0,23813c0,20653,604,17611,1813,14691c3021,11776,4742,9203,6975,6970c9207,4738,11782,3017,14700,1808c17617,605,20655,0,23813,0c26970,0,30008,605,32925,1808c35843,3017,38418,4738,40651,6970c42883,9203,44604,11776,45812,14691c47021,17611,47625,20653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DE5558">
        <w:rPr>
          <w:sz w:val="22"/>
          <w:szCs w:val="22"/>
        </w:rPr>
        <w:t>Seleccionar prácticas relevantes y entender su propósito</w:t>
      </w:r>
    </w:p>
    <w:p w14:paraId="3AF432CE" w14:textId="77777777" w:rsidR="00B727ED" w:rsidRPr="00DE5558" w:rsidRDefault="00000000">
      <w:pPr>
        <w:ind w:left="1210"/>
        <w:rPr>
          <w:sz w:val="22"/>
          <w:szCs w:val="22"/>
        </w:rPr>
      </w:pPr>
      <w:r w:rsidRPr="00DE5558">
        <w:rPr>
          <w:sz w:val="22"/>
          <w:szCs w:val="22"/>
        </w:rPr>
        <w:t>Ej.: Para mejorar soporte → Gestión de Incidentes + Gestión del Conocimiento.</w:t>
      </w:r>
    </w:p>
    <w:p w14:paraId="454DDBA2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sz w:val="22"/>
          <w:szCs w:val="22"/>
        </w:rPr>
        <w:t>Diagnóstico actual: ¿qué procesos existen? ¿quién hace qué?</w:t>
      </w:r>
    </w:p>
    <w:p w14:paraId="56EFA4AD" w14:textId="77777777" w:rsidR="00B727ED" w:rsidRPr="00DE5558" w:rsidRDefault="00000000">
      <w:pPr>
        <w:ind w:left="1210"/>
        <w:rPr>
          <w:sz w:val="22"/>
          <w:szCs w:val="22"/>
        </w:rPr>
      </w:pPr>
      <w:r w:rsidRPr="00DE5558">
        <w:rPr>
          <w:sz w:val="22"/>
          <w:szCs w:val="22"/>
        </w:rPr>
        <w:t>Mapear flujos existentes (aunque sean informales) y roles actuales.</w:t>
      </w:r>
    </w:p>
    <w:p w14:paraId="428D5DFC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t>Rediseñar procesos y flujos donde sea necesario.</w:t>
      </w:r>
    </w:p>
    <w:p w14:paraId="445B5DEB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sz w:val="22"/>
          <w:szCs w:val="22"/>
        </w:rPr>
        <w:t>Definir indicadores y puntos de control.</w:t>
      </w:r>
    </w:p>
    <w:p w14:paraId="002EE441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sz w:val="22"/>
          <w:szCs w:val="22"/>
        </w:rPr>
        <w:t>Comunicar y capacitar a los involucrados.</w:t>
      </w:r>
    </w:p>
    <w:p w14:paraId="21F749F6" w14:textId="77777777" w:rsidR="00B727ED" w:rsidRPr="00DE5558" w:rsidRDefault="00000000">
      <w:pPr>
        <w:numPr>
          <w:ilvl w:val="0"/>
          <w:numId w:val="1"/>
        </w:numPr>
        <w:ind w:hanging="210"/>
        <w:rPr>
          <w:sz w:val="22"/>
          <w:szCs w:val="22"/>
        </w:rPr>
      </w:pPr>
      <w:r w:rsidRPr="00DE5558">
        <w:rPr>
          <w:sz w:val="22"/>
          <w:szCs w:val="22"/>
        </w:rPr>
        <w:t>Iterar y mejorar (no buscar la perfección inicial).</w:t>
      </w:r>
    </w:p>
    <w:p w14:paraId="26DD2CA0" w14:textId="77777777" w:rsidR="00B727ED" w:rsidRPr="00DE5558" w:rsidRDefault="00000000">
      <w:pPr>
        <w:spacing w:after="341" w:line="259" w:lineRule="auto"/>
        <w:ind w:left="0" w:right="-110" w:firstLine="0"/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4CECEA2" wp14:editId="4CDA0108">
                <wp:extent cx="6476999" cy="19050"/>
                <wp:effectExtent l="0" t="0" r="0" b="0"/>
                <wp:docPr id="12792" name="Group 12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13793" name="Shape 1379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92" style="width:510pt;height:1.5pt;mso-position-horizontal-relative:char;mso-position-vertical-relative:line" coordsize="64769,190">
                <v:shape id="Shape 13794" style="position:absolute;width:64769;height:190;left:0;top:0;" coordsize="6476999,19050" path="m0,0l6476999,0l64769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E05B837" w14:textId="77777777" w:rsidR="00B727ED" w:rsidRPr="00DE5558" w:rsidRDefault="00000000">
      <w:pPr>
        <w:spacing w:after="3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ITIL - Herramientas y Prácticas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744"/>
        <w:gridCol w:w="3475"/>
        <w:gridCol w:w="3855"/>
      </w:tblGrid>
      <w:tr w:rsidR="00DE5558" w:rsidRPr="00DE5558" w14:paraId="369D42AB" w14:textId="77777777" w:rsidTr="00DE5558">
        <w:trPr>
          <w:trHeight w:val="46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A696643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Práctica ITIL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884DB1A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Herramientas que la soportan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BD64838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Funcionalidades típicas</w:t>
            </w:r>
          </w:p>
        </w:tc>
      </w:tr>
      <w:tr w:rsidR="00DE5558" w:rsidRPr="00DE5558" w14:paraId="0A82DF2B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A13680C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Gestión de Incidentes / Solicitudes de Servicio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58B6A9A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ServiceNow, Freshservice, Zendesk, ManageEngine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30857268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Registro de tickets, asignación automática, SLAs, workflows de atención</w:t>
            </w:r>
          </w:p>
        </w:tc>
      </w:tr>
      <w:tr w:rsidR="00DE5558" w:rsidRPr="00DE5558" w14:paraId="309533D0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9B830DD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Gestión del Conocimiento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A3769A0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  <w:lang w:val="en-US"/>
              </w:rPr>
            </w:pPr>
            <w:r w:rsidRPr="00DE5558">
              <w:rPr>
                <w:sz w:val="22"/>
                <w:szCs w:val="22"/>
                <w:lang w:val="en-US"/>
              </w:rPr>
              <w:t>Confluence, Guru, Notion, Freshservice KB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ADBE2B7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Bases de conocimiento, FAQs, artículos internos, autoservicio</w:t>
            </w:r>
          </w:p>
        </w:tc>
      </w:tr>
      <w:tr w:rsidR="00DE5558" w:rsidRPr="00DE5558" w14:paraId="66153675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6F18847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Gestión de Cambios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B060434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  <w:lang w:val="en-US"/>
              </w:rPr>
            </w:pPr>
            <w:r w:rsidRPr="00DE5558">
              <w:rPr>
                <w:sz w:val="22"/>
                <w:szCs w:val="22"/>
                <w:lang w:val="en-US"/>
              </w:rPr>
              <w:t>Jira Service Management, BMC Remedy, ServiceNow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0DC14C3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Flujos de aprobación, CAB virtual, evaluación de impacto, auditoría</w:t>
            </w:r>
          </w:p>
        </w:tc>
      </w:tr>
      <w:tr w:rsidR="00DE5558" w:rsidRPr="00DE5558" w14:paraId="68365415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6D71A7E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Monitoreo y Gestión de Eventos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5203482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Zabbix, Nagios, Datadog, Splunk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8B25D0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Alertas, correlación de eventos, detección temprana, visualización</w:t>
            </w:r>
          </w:p>
        </w:tc>
      </w:tr>
      <w:tr w:rsidR="00DE5558" w:rsidRPr="00DE5558" w14:paraId="6B0D1AEF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7449A53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Gestión de Proveedores / SLAs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DE11CD2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ServiceNow Vendor Mgmt, Ivanti, Excel + Power BI (para entornos simples)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01B86BE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Contratos, cumplimiento de acuerdos, dashboards de desempeño</w:t>
            </w:r>
          </w:p>
        </w:tc>
      </w:tr>
      <w:tr w:rsidR="00DE5558" w:rsidRPr="00DE5558" w14:paraId="77A54C7F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70CF4306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Mejora Continua / Medición y Reportes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5A4B354A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Power BI, Grafana, ServiceNow Reports, Excel Avanzado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2483852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Dashboards, tendencias, análisis de KPIs, retroalimentación para decisiones</w:t>
            </w:r>
          </w:p>
        </w:tc>
      </w:tr>
      <w:tr w:rsidR="00DE5558" w:rsidRPr="00DE5558" w14:paraId="64E142EE" w14:textId="77777777" w:rsidTr="00DE5558">
        <w:trPr>
          <w:trHeight w:val="7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1B749282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sz w:val="22"/>
                <w:szCs w:val="22"/>
              </w:rPr>
              <w:t>Portal de autoservicio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2254E21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Freshservice, Jira Portal, GLPI, Ivanti Neurons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C333E13" w14:textId="77777777" w:rsidR="00DE5558" w:rsidRPr="00DE5558" w:rsidRDefault="00DE5558" w:rsidP="00DE5558">
            <w:pPr>
              <w:spacing w:after="395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Catálogo de servicios, seguimiento de solicitudes, chatbot, formularios dinámicos</w:t>
            </w:r>
          </w:p>
        </w:tc>
      </w:tr>
    </w:tbl>
    <w:p w14:paraId="365C541B" w14:textId="77777777" w:rsidR="00DE5558" w:rsidRDefault="00DE5558">
      <w:pPr>
        <w:spacing w:after="395" w:line="259" w:lineRule="auto"/>
        <w:ind w:left="-5"/>
        <w:rPr>
          <w:sz w:val="22"/>
          <w:szCs w:val="22"/>
        </w:rPr>
      </w:pPr>
    </w:p>
    <w:p w14:paraId="169C8258" w14:textId="77777777" w:rsidR="00F47BB6" w:rsidRPr="00DE5558" w:rsidRDefault="00F47BB6">
      <w:pPr>
        <w:spacing w:after="395" w:line="259" w:lineRule="auto"/>
        <w:ind w:left="-5"/>
        <w:rPr>
          <w:sz w:val="22"/>
          <w:szCs w:val="22"/>
        </w:rPr>
      </w:pPr>
    </w:p>
    <w:p w14:paraId="113B1F6C" w14:textId="1B9821FB" w:rsidR="00B727ED" w:rsidRPr="00DE5558" w:rsidRDefault="00000000">
      <w:pPr>
        <w:spacing w:after="395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t>Práctica de Gestión de Incidentes - Flujo – Ejemplo Práctico</w:t>
      </w:r>
    </w:p>
    <w:p w14:paraId="6A865EA0" w14:textId="4E91E018" w:rsidR="00DE5558" w:rsidRPr="00DE5558" w:rsidRDefault="00DE5558">
      <w:pPr>
        <w:spacing w:after="395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drawing>
          <wp:inline distT="0" distB="0" distL="0" distR="0" wp14:anchorId="4D4EEA76" wp14:editId="6A8879A6">
            <wp:extent cx="3704550" cy="3406850"/>
            <wp:effectExtent l="0" t="0" r="0" b="3175"/>
            <wp:docPr id="228" name="Google Shape;228;g356d56908db_0_76" descr="Imagen que contiene cuchill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Google Shape;228;g356d56908db_0_76" descr="Imagen que contiene cuchillo&#10;&#10;El contenido generado por IA puede ser incorrecto.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50" cy="34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1B459" w14:textId="420C6B84" w:rsidR="00B727ED" w:rsidRPr="00DE5558" w:rsidRDefault="00B727ED">
      <w:pPr>
        <w:spacing w:after="331" w:line="259" w:lineRule="auto"/>
        <w:ind w:left="0" w:right="-110" w:firstLine="0"/>
        <w:rPr>
          <w:sz w:val="22"/>
          <w:szCs w:val="22"/>
        </w:rPr>
      </w:pPr>
    </w:p>
    <w:p w14:paraId="7EC09691" w14:textId="77777777" w:rsidR="00B727ED" w:rsidRPr="00DE5558" w:rsidRDefault="00000000">
      <w:pPr>
        <w:spacing w:after="200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>ITIL - Práctica de Gestión del Conocimiento en Acción - Ejemplo Práctico</w:t>
      </w:r>
    </w:p>
    <w:p w14:paraId="69C72403" w14:textId="4139CF6A" w:rsidR="00DE5558" w:rsidRPr="00DE5558" w:rsidRDefault="00DE5558" w:rsidP="00DE5558">
      <w:pPr>
        <w:spacing w:after="200" w:line="259" w:lineRule="auto"/>
        <w:ind w:left="-5"/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t>Escenario:</w:t>
      </w:r>
      <w:r w:rsidRPr="00DE5558">
        <w:rPr>
          <w:sz w:val="22"/>
          <w:szCs w:val="22"/>
        </w:rPr>
        <w:t xml:space="preserve"> Soporte técnico con alta repetición de tickets por consultas comunes (Wi-Fi, accesos, contraseñas, etc.).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67"/>
        <w:gridCol w:w="7803"/>
      </w:tblGrid>
      <w:tr w:rsidR="00DE5558" w:rsidRPr="00DE5558" w14:paraId="76C69607" w14:textId="77777777" w:rsidTr="00DE555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38B13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i/>
                <w:iCs/>
                <w:sz w:val="22"/>
                <w:szCs w:val="22"/>
              </w:rPr>
              <w:t>Paso en el Flujo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0DA0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i/>
                <w:iCs/>
                <w:sz w:val="22"/>
                <w:szCs w:val="22"/>
              </w:rPr>
              <w:t>Detalle de Actividad</w:t>
            </w:r>
          </w:p>
        </w:tc>
      </w:tr>
      <w:tr w:rsidR="00DE5558" w:rsidRPr="00DE5558" w14:paraId="18D8BCD5" w14:textId="77777777" w:rsidTr="00DE5558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681C1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🔍</w:t>
            </w:r>
            <w:r w:rsidRPr="00DE5558">
              <w:rPr>
                <w:sz w:val="22"/>
                <w:szCs w:val="22"/>
              </w:rPr>
              <w:t xml:space="preserve"> 1. Identificación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CA2A7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Técnicos detectan preguntas repetidas (ej.: acceso a Wi-Fi, restablecer contraseña).</w:t>
            </w:r>
          </w:p>
        </w:tc>
      </w:tr>
      <w:tr w:rsidR="00DE5558" w:rsidRPr="00DE5558" w14:paraId="5B82266C" w14:textId="77777777" w:rsidTr="00DE5558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0FAE4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✍️</w:t>
            </w:r>
            <w:r w:rsidRPr="00DE5558">
              <w:rPr>
                <w:sz w:val="22"/>
                <w:szCs w:val="22"/>
              </w:rPr>
              <w:t xml:space="preserve"> 2. Captura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5C98E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Redacción de artículos simples y claros basados en casos reales.</w:t>
            </w:r>
          </w:p>
        </w:tc>
      </w:tr>
      <w:tr w:rsidR="00DE5558" w:rsidRPr="00DE5558" w14:paraId="159423BB" w14:textId="77777777" w:rsidTr="00DE5558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8F545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DE5558">
              <w:rPr>
                <w:sz w:val="22"/>
                <w:szCs w:val="22"/>
              </w:rPr>
              <w:t xml:space="preserve"> 3. Revisión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63176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Validación del contenido por otro técnico o supervisor para asegurar claridad y precisión.</w:t>
            </w:r>
          </w:p>
        </w:tc>
      </w:tr>
      <w:tr w:rsidR="00DE5558" w:rsidRPr="00DE5558" w14:paraId="2D62590B" w14:textId="77777777" w:rsidTr="00DE5558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B88AF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🌐</w:t>
            </w:r>
            <w:r w:rsidRPr="00DE5558">
              <w:rPr>
                <w:sz w:val="22"/>
                <w:szCs w:val="22"/>
              </w:rPr>
              <w:t xml:space="preserve"> 4. Publicación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793E9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Artículo aprobado se publica en la base de conocimiento interna (KB).</w:t>
            </w:r>
          </w:p>
        </w:tc>
      </w:tr>
      <w:tr w:rsidR="00DE5558" w:rsidRPr="00DE5558" w14:paraId="55C9DA32" w14:textId="77777777" w:rsidTr="00DE5558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EB72A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💡</w:t>
            </w:r>
            <w:r w:rsidRPr="00DE5558">
              <w:rPr>
                <w:sz w:val="22"/>
                <w:szCs w:val="22"/>
              </w:rPr>
              <w:t xml:space="preserve"> 5. Uso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59AA1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Sugerencias automáticas en el portal o consola técnica durante nuevos incidentes.</w:t>
            </w:r>
          </w:p>
        </w:tc>
      </w:tr>
      <w:tr w:rsidR="00DE5558" w:rsidRPr="00DE5558" w14:paraId="5ED8A82B" w14:textId="77777777" w:rsidTr="00DE5558">
        <w:trPr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4837C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🔁</w:t>
            </w:r>
            <w:r w:rsidRPr="00DE5558">
              <w:rPr>
                <w:sz w:val="22"/>
                <w:szCs w:val="22"/>
              </w:rPr>
              <w:t xml:space="preserve"> 6. Mejora Continua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50548" w14:textId="77777777" w:rsidR="00DE5558" w:rsidRPr="00DE5558" w:rsidRDefault="00DE5558" w:rsidP="00DE5558">
            <w:pPr>
              <w:spacing w:after="20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Métricas de uso y feedback determinan qué actualizar, eliminar o destacar.</w:t>
            </w:r>
          </w:p>
        </w:tc>
      </w:tr>
    </w:tbl>
    <w:p w14:paraId="61F91AEC" w14:textId="77777777" w:rsidR="00DE5558" w:rsidRPr="00DE5558" w:rsidRDefault="00DE5558">
      <w:pPr>
        <w:spacing w:after="200" w:line="259" w:lineRule="auto"/>
        <w:ind w:left="-5"/>
        <w:rPr>
          <w:sz w:val="22"/>
          <w:szCs w:val="22"/>
        </w:rPr>
      </w:pPr>
    </w:p>
    <w:p w14:paraId="0E07D6BD" w14:textId="77777777" w:rsidR="00DE5558" w:rsidRPr="00DE5558" w:rsidRDefault="00DE5558">
      <w:pPr>
        <w:spacing w:after="200" w:line="259" w:lineRule="auto"/>
        <w:ind w:left="-5"/>
        <w:rPr>
          <w:sz w:val="22"/>
          <w:szCs w:val="22"/>
        </w:rPr>
      </w:pPr>
    </w:p>
    <w:p w14:paraId="3D5D2985" w14:textId="77777777" w:rsidR="00B727ED" w:rsidRPr="00DE5558" w:rsidRDefault="00000000">
      <w:pPr>
        <w:spacing w:after="5"/>
        <w:rPr>
          <w:sz w:val="22"/>
          <w:szCs w:val="22"/>
        </w:rPr>
      </w:pPr>
      <w:r w:rsidRPr="00DE5558">
        <w:rPr>
          <w:b/>
          <w:sz w:val="22"/>
          <w:szCs w:val="22"/>
        </w:rPr>
        <w:t>Escenario:</w:t>
      </w:r>
    </w:p>
    <w:p w14:paraId="3A0E9C13" w14:textId="77777777" w:rsidR="00B727ED" w:rsidRPr="00DE5558" w:rsidRDefault="00000000">
      <w:pPr>
        <w:spacing w:after="96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t>Soporte técnico con alta repetición de tickets por consultas comunes (Wi-Fi, accesos, contraseñas, etc.).</w:t>
      </w:r>
    </w:p>
    <w:tbl>
      <w:tblPr>
        <w:tblW w:w="104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00"/>
        <w:gridCol w:w="5820"/>
      </w:tblGrid>
      <w:tr w:rsidR="00DE5558" w:rsidRPr="00DE5558" w14:paraId="5EFFA65A" w14:textId="77777777" w:rsidTr="00DE5558">
        <w:trPr>
          <w:trHeight w:val="409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294F3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b/>
                <w:bCs/>
                <w:i/>
                <w:iCs/>
                <w:sz w:val="22"/>
                <w:szCs w:val="22"/>
              </w:rPr>
              <w:t>Etapa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8ED97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b/>
                <w:bCs/>
                <w:i/>
                <w:iCs/>
                <w:sz w:val="22"/>
                <w:szCs w:val="22"/>
              </w:rPr>
              <w:t>Actividad</w:t>
            </w:r>
          </w:p>
        </w:tc>
      </w:tr>
      <w:tr w:rsidR="00DE5558" w:rsidRPr="00DE5558" w14:paraId="257E3091" w14:textId="77777777" w:rsidTr="00DE5558">
        <w:trPr>
          <w:trHeight w:val="446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DA523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🟡</w:t>
            </w:r>
            <w:r w:rsidRPr="00DE5558">
              <w:rPr>
                <w:b/>
                <w:bCs/>
                <w:sz w:val="22"/>
                <w:szCs w:val="22"/>
              </w:rPr>
              <w:t xml:space="preserve"> </w:t>
            </w:r>
            <w:r w:rsidRPr="00DE5558">
              <w:rPr>
                <w:sz w:val="22"/>
                <w:szCs w:val="22"/>
              </w:rPr>
              <w:t>Solicitud de Cambio (RFC) –START —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4EC69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 inicia una solicitud con justificación, riesgo, impacto.</w:t>
            </w:r>
          </w:p>
        </w:tc>
      </w:tr>
      <w:tr w:rsidR="00DE5558" w:rsidRPr="00DE5558" w14:paraId="6571FB29" w14:textId="77777777" w:rsidTr="00DE5558">
        <w:trPr>
          <w:trHeight w:val="446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9FBE5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🟢</w:t>
            </w:r>
            <w:r w:rsidRPr="00DE5558">
              <w:rPr>
                <w:sz w:val="22"/>
                <w:szCs w:val="22"/>
              </w:rPr>
              <w:t xml:space="preserve"> Evaluación Inicial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17C80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Validación de información, categorización (Normal / Urgente / Estándar).</w:t>
            </w:r>
          </w:p>
        </w:tc>
      </w:tr>
      <w:tr w:rsidR="00DE5558" w:rsidRPr="00DE5558" w14:paraId="768F2161" w14:textId="77777777" w:rsidTr="00DE5558">
        <w:trPr>
          <w:trHeight w:val="446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D4ABB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🔵</w:t>
            </w:r>
            <w:r w:rsidRPr="00DE5558">
              <w:rPr>
                <w:sz w:val="22"/>
                <w:szCs w:val="22"/>
              </w:rPr>
              <w:t xml:space="preserve"> Análisis de Riesgo / Impacto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8D062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Técnicos, áreas afectadas y seguridad evalúan impacto y posibles fallas.</w:t>
            </w:r>
          </w:p>
        </w:tc>
      </w:tr>
      <w:tr w:rsidR="00DE5558" w:rsidRPr="00DE5558" w14:paraId="14953861" w14:textId="77777777" w:rsidTr="00DE5558">
        <w:trPr>
          <w:trHeight w:val="744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08803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🟣</w:t>
            </w:r>
            <w:r w:rsidRPr="00DE5558">
              <w:rPr>
                <w:sz w:val="22"/>
                <w:szCs w:val="22"/>
              </w:rPr>
              <w:t xml:space="preserve"> CAB / Aprobación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144" w:type="dxa"/>
              <w:bottom w:w="30" w:type="dxa"/>
              <w:right w:w="144" w:type="dxa"/>
            </w:tcMar>
            <w:vAlign w:val="bottom"/>
            <w:hideMark/>
          </w:tcPr>
          <w:p w14:paraId="6B6ECC01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Comité de Cambios (CAB) valida cambios de alto impacto. Aprobaciones automáticas en cambios menores.</w:t>
            </w:r>
          </w:p>
        </w:tc>
      </w:tr>
      <w:tr w:rsidR="00DE5558" w:rsidRPr="00DE5558" w14:paraId="30579EBF" w14:textId="77777777" w:rsidTr="00DE5558">
        <w:trPr>
          <w:trHeight w:val="446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09803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DE5558">
              <w:rPr>
                <w:sz w:val="22"/>
                <w:szCs w:val="22"/>
              </w:rPr>
              <w:t xml:space="preserve"> Planificación e Implementación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F47C77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 agenda y ejecuta con plan de reversión y comunicación definida.</w:t>
            </w:r>
          </w:p>
        </w:tc>
      </w:tr>
      <w:tr w:rsidR="00DE5558" w:rsidRPr="00DE5558" w14:paraId="7B31864D" w14:textId="77777777" w:rsidTr="00DE5558">
        <w:trPr>
          <w:trHeight w:val="446"/>
        </w:trPr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1E419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🔁</w:t>
            </w:r>
            <w:r w:rsidRPr="00DE5558">
              <w:rPr>
                <w:sz w:val="22"/>
                <w:szCs w:val="22"/>
              </w:rPr>
              <w:t xml:space="preserve"> Revisión Posterior (PIR)</w:t>
            </w:r>
          </w:p>
        </w:tc>
        <w:tc>
          <w:tcPr>
            <w:tcW w:w="5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85D56" w14:textId="77777777" w:rsidR="00DE5558" w:rsidRPr="00DE5558" w:rsidRDefault="00DE5558" w:rsidP="00DE5558">
            <w:pPr>
              <w:spacing w:after="96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 analiza si hubo fallas, demoras o mejoras a incorporar.</w:t>
            </w:r>
          </w:p>
        </w:tc>
      </w:tr>
    </w:tbl>
    <w:p w14:paraId="112B629F" w14:textId="77777777" w:rsidR="00DE5558" w:rsidRPr="00DE5558" w:rsidRDefault="00DE5558">
      <w:pPr>
        <w:spacing w:after="0" w:line="259" w:lineRule="auto"/>
        <w:ind w:left="-5"/>
        <w:rPr>
          <w:sz w:val="22"/>
          <w:szCs w:val="22"/>
        </w:rPr>
      </w:pPr>
    </w:p>
    <w:p w14:paraId="7C8FF275" w14:textId="77777777" w:rsidR="00DE5558" w:rsidRPr="00DE5558" w:rsidRDefault="00DE5558" w:rsidP="00DE5558">
      <w:pPr>
        <w:spacing w:after="0" w:line="259" w:lineRule="auto"/>
        <w:ind w:left="-5"/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t>Escenario:</w:t>
      </w:r>
      <w:r w:rsidRPr="00DE5558">
        <w:rPr>
          <w:sz w:val="22"/>
          <w:szCs w:val="22"/>
        </w:rPr>
        <w:t xml:space="preserve"> Incidentes frecuentes de desconexión en VPN a la misma hora.</w:t>
      </w:r>
    </w:p>
    <w:tbl>
      <w:tblPr>
        <w:tblW w:w="108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769"/>
        <w:gridCol w:w="6031"/>
      </w:tblGrid>
      <w:tr w:rsidR="00DE5558" w:rsidRPr="00DE5558" w14:paraId="4761C04D" w14:textId="77777777" w:rsidTr="00DE5558">
        <w:trPr>
          <w:trHeight w:val="387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54E70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i/>
                <w:iCs/>
                <w:sz w:val="22"/>
                <w:szCs w:val="22"/>
              </w:rPr>
              <w:t>Etapa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F2029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b/>
                <w:bCs/>
                <w:i/>
                <w:iCs/>
                <w:sz w:val="22"/>
                <w:szCs w:val="22"/>
              </w:rPr>
              <w:t>Actividad</w:t>
            </w:r>
          </w:p>
        </w:tc>
      </w:tr>
      <w:tr w:rsidR="00DE5558" w:rsidRPr="00DE5558" w14:paraId="6998901C" w14:textId="77777777" w:rsidTr="00DE5558">
        <w:trPr>
          <w:trHeight w:val="504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B2A09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🔄</w:t>
            </w:r>
            <w:r w:rsidRPr="00DE5558">
              <w:rPr>
                <w:b/>
                <w:bCs/>
                <w:sz w:val="22"/>
                <w:szCs w:val="22"/>
              </w:rPr>
              <w:t xml:space="preserve"> </w:t>
            </w:r>
            <w:r w:rsidRPr="00DE5558">
              <w:rPr>
                <w:sz w:val="22"/>
                <w:szCs w:val="22"/>
              </w:rPr>
              <w:t>Detección proactiva o reactiva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84981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 xml:space="preserve">Incidentes </w:t>
            </w:r>
            <w:r w:rsidRPr="00DE5558">
              <w:rPr>
                <w:b/>
                <w:bCs/>
                <w:sz w:val="22"/>
                <w:szCs w:val="22"/>
              </w:rPr>
              <w:t xml:space="preserve">recurrentes </w:t>
            </w:r>
            <w:r w:rsidRPr="00DE5558">
              <w:rPr>
                <w:sz w:val="22"/>
                <w:szCs w:val="22"/>
              </w:rPr>
              <w:t>o análisis de tendencias disparan un problema.</w:t>
            </w:r>
          </w:p>
        </w:tc>
      </w:tr>
      <w:tr w:rsidR="00DE5558" w:rsidRPr="00DE5558" w14:paraId="21508DCE" w14:textId="77777777" w:rsidTr="00DE5558">
        <w:trPr>
          <w:trHeight w:val="704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D6F7F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📝</w:t>
            </w:r>
            <w:r w:rsidRPr="00DE5558">
              <w:rPr>
                <w:sz w:val="22"/>
                <w:szCs w:val="22"/>
              </w:rPr>
              <w:t xml:space="preserve"> Registro del problema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B0F22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 crea un ticket de problema con hipótesis, síntomas, componentes afectados.</w:t>
            </w:r>
          </w:p>
        </w:tc>
      </w:tr>
      <w:tr w:rsidR="00DE5558" w:rsidRPr="00DE5558" w14:paraId="6908B558" w14:textId="77777777" w:rsidTr="00DE5558">
        <w:trPr>
          <w:trHeight w:val="504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CD474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🔍</w:t>
            </w:r>
            <w:r w:rsidRPr="00DE5558">
              <w:rPr>
                <w:sz w:val="22"/>
                <w:szCs w:val="22"/>
              </w:rPr>
              <w:t xml:space="preserve"> Análisis de causa raíz (RCA)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F3DF5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 usan técnicas como Ishikawa, 5 Porqués, registros de eventos.</w:t>
            </w:r>
          </w:p>
        </w:tc>
      </w:tr>
      <w:tr w:rsidR="00DE5558" w:rsidRPr="00DE5558" w14:paraId="3BAED0A7" w14:textId="77777777" w:rsidTr="00DE5558">
        <w:trPr>
          <w:trHeight w:val="704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1ECE7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💡</w:t>
            </w:r>
            <w:r w:rsidRPr="00DE5558">
              <w:rPr>
                <w:sz w:val="22"/>
                <w:szCs w:val="22"/>
              </w:rPr>
              <w:t xml:space="preserve"> Registro de errores conocidos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A1E07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 xml:space="preserve">Si no se puede solucionar de inmediato, se documenta una </w:t>
            </w:r>
            <w:r w:rsidRPr="00DE5558">
              <w:rPr>
                <w:b/>
                <w:bCs/>
                <w:sz w:val="22"/>
                <w:szCs w:val="22"/>
              </w:rPr>
              <w:t>solución temporal (workaround)</w:t>
            </w:r>
            <w:r w:rsidRPr="00DE5558">
              <w:rPr>
                <w:sz w:val="22"/>
                <w:szCs w:val="22"/>
              </w:rPr>
              <w:t>.</w:t>
            </w:r>
          </w:p>
        </w:tc>
      </w:tr>
      <w:tr w:rsidR="00DE5558" w:rsidRPr="00DE5558" w14:paraId="5907A512" w14:textId="77777777" w:rsidTr="00DE5558">
        <w:trPr>
          <w:trHeight w:val="504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775E7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🔧</w:t>
            </w:r>
            <w:r w:rsidRPr="00DE5558">
              <w:rPr>
                <w:sz w:val="22"/>
                <w:szCs w:val="22"/>
              </w:rPr>
              <w:t xml:space="preserve"> Solución definitiva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2F397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Cuando se valida, se aplica el cambio correspondiente (se inicia RFC).</w:t>
            </w:r>
          </w:p>
        </w:tc>
      </w:tr>
      <w:tr w:rsidR="00DE5558" w:rsidRPr="00DE5558" w14:paraId="347D669F" w14:textId="77777777" w:rsidTr="00DE5558">
        <w:trPr>
          <w:trHeight w:val="387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48CBE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rFonts w:ascii="Segoe UI Emoji" w:hAnsi="Segoe UI Emoji" w:cs="Segoe UI Emoji"/>
                <w:sz w:val="22"/>
                <w:szCs w:val="22"/>
              </w:rPr>
              <w:t>📊</w:t>
            </w:r>
            <w:r w:rsidRPr="00DE5558">
              <w:rPr>
                <w:sz w:val="22"/>
                <w:szCs w:val="22"/>
              </w:rPr>
              <w:t xml:space="preserve"> Seguimiento y cierre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80965" w14:textId="77777777" w:rsidR="00DE5558" w:rsidRPr="00DE5558" w:rsidRDefault="00DE5558" w:rsidP="00DE5558">
            <w:pPr>
              <w:spacing w:after="0" w:line="259" w:lineRule="auto"/>
              <w:ind w:left="-5"/>
              <w:rPr>
                <w:sz w:val="22"/>
                <w:szCs w:val="22"/>
              </w:rPr>
            </w:pPr>
            <w:r w:rsidRPr="00DE5558">
              <w:rPr>
                <w:sz w:val="22"/>
                <w:szCs w:val="22"/>
              </w:rPr>
              <w:t>Se valida efectividad de la solución y se cierra el problema.</w:t>
            </w:r>
          </w:p>
        </w:tc>
      </w:tr>
    </w:tbl>
    <w:p w14:paraId="2AD9BE37" w14:textId="77777777" w:rsidR="00DE5558" w:rsidRPr="00DE5558" w:rsidRDefault="00DE5558" w:rsidP="00DE5558">
      <w:pPr>
        <w:spacing w:after="0" w:line="259" w:lineRule="auto"/>
        <w:ind w:left="0" w:firstLine="0"/>
        <w:rPr>
          <w:sz w:val="22"/>
          <w:szCs w:val="22"/>
        </w:rPr>
      </w:pPr>
    </w:p>
    <w:p w14:paraId="66A593E7" w14:textId="617B12DD" w:rsidR="00B727ED" w:rsidRPr="00DE5558" w:rsidRDefault="00000000">
      <w:pPr>
        <w:spacing w:after="0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t xml:space="preserve">ITIL - Flujo – Gestión de Incidentes </w:t>
      </w:r>
      <w:r w:rsidR="00DE5558" w:rsidRPr="00DE5558">
        <w:rPr>
          <w:sz w:val="22"/>
          <w:szCs w:val="22"/>
        </w:rPr>
        <w:t>–</w:t>
      </w:r>
      <w:r w:rsidRPr="00DE5558">
        <w:rPr>
          <w:sz w:val="22"/>
          <w:szCs w:val="22"/>
        </w:rPr>
        <w:t xml:space="preserve"> Dashboards</w:t>
      </w:r>
    </w:p>
    <w:p w14:paraId="36854C20" w14:textId="42E06174" w:rsidR="00DE5558" w:rsidRPr="00DE5558" w:rsidRDefault="00DE5558">
      <w:pPr>
        <w:spacing w:after="0" w:line="259" w:lineRule="auto"/>
        <w:ind w:left="-5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drawing>
          <wp:inline distT="0" distB="0" distL="0" distR="0" wp14:anchorId="3507722A" wp14:editId="25B7448A">
            <wp:extent cx="6251944" cy="4656795"/>
            <wp:effectExtent l="0" t="0" r="0" b="0"/>
            <wp:docPr id="267" name="Google Shape;267;g356d56908db_0_179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Google Shape;267;g356d56908db_0_179" descr="Interfaz de usuario gráfica, Aplicación&#10;&#10;El contenido generado por IA puede ser incorrecto."/>
                    <pic:cNvPicPr preferRelativeResize="0"/>
                  </pic:nvPicPr>
                  <pic:blipFill>
                    <a:blip r:embed="rId9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340" cy="467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E379" w14:textId="7A7206CE" w:rsidR="00B727ED" w:rsidRPr="00DE5558" w:rsidRDefault="00B727ED">
      <w:pPr>
        <w:spacing w:after="326" w:line="259" w:lineRule="auto"/>
        <w:ind w:left="0" w:right="-110" w:firstLine="0"/>
        <w:rPr>
          <w:sz w:val="22"/>
          <w:szCs w:val="22"/>
        </w:rPr>
      </w:pPr>
    </w:p>
    <w:p w14:paraId="366274C5" w14:textId="289F5435" w:rsidR="00DE5558" w:rsidRPr="00DE5558" w:rsidRDefault="00DE5558">
      <w:pPr>
        <w:pStyle w:val="Ttulo2"/>
        <w:ind w:left="-5"/>
        <w:rPr>
          <w:sz w:val="22"/>
          <w:szCs w:val="22"/>
        </w:rPr>
      </w:pPr>
      <w:r w:rsidRPr="00DE5558">
        <w:rPr>
          <w:sz w:val="22"/>
          <w:szCs w:val="22"/>
        </w:rPr>
        <w:drawing>
          <wp:inline distT="0" distB="0" distL="0" distR="0" wp14:anchorId="036E3E8A" wp14:editId="48DE1F86">
            <wp:extent cx="6230679" cy="4359349"/>
            <wp:effectExtent l="0" t="0" r="0" b="3175"/>
            <wp:docPr id="276" name="Google Shape;276;g356d56908db_0_191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Google Shape;276;g356d56908db_0_191" descr="Interfaz de usuario gráfica, Aplicación&#10;&#10;El contenido generado por IA puede ser incorrecto."/>
                    <pic:cNvPicPr preferRelativeResize="0"/>
                  </pic:nvPicPr>
                  <pic:blipFill>
                    <a:blip r:embed="rId10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7594" cy="436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45E" w14:textId="79B6BA1E" w:rsidR="00DE5558" w:rsidRPr="00DE5558" w:rsidRDefault="00DE5558" w:rsidP="00DE5558">
      <w:pPr>
        <w:rPr>
          <w:sz w:val="22"/>
          <w:szCs w:val="22"/>
        </w:rPr>
      </w:pPr>
      <w:r w:rsidRPr="00DE5558"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720F06D5" wp14:editId="115E12D6">
                <wp:extent cx="6407150" cy="18846"/>
                <wp:effectExtent l="0" t="0" r="0" b="0"/>
                <wp:docPr id="12442" name="Group 12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150" cy="18846"/>
                          <a:chOff x="0" y="0"/>
                          <a:chExt cx="6476999" cy="19050"/>
                        </a:xfrm>
                      </wpg:grpSpPr>
                      <wps:wsp>
                        <wps:cNvPr id="13811" name="Shape 13811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A7EA6" id="Group 12442" o:spid="_x0000_s1026" style="width:504.5pt;height:1.5pt;mso-position-horizontal-relative:char;mso-position-vertical-relative:line" coordsize="6476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">
                <v:shape id="Shape 13811" o:spid="_x0000_s1027" style="position:absolute;width:64769;height:190;visibility:visible;mso-wrap-style:square;v-text-anchor:top" coordsize="64769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" path="m,l6476999,r,19050l,19050,,e" fillcolor="black" stroked="f" strokeweight="0">
                  <v:stroke miterlimit="83231f" joinstyle="miter"/>
                  <v:path arrowok="t" textboxrect="0,0,6476999,19050"/>
                </v:shape>
                <w10:anchorlock/>
              </v:group>
            </w:pict>
          </mc:Fallback>
        </mc:AlternateContent>
      </w:r>
    </w:p>
    <w:p w14:paraId="0A4EA201" w14:textId="147DBA58" w:rsidR="00B727ED" w:rsidRPr="00DE5558" w:rsidRDefault="00000000">
      <w:pPr>
        <w:pStyle w:val="Ttulo2"/>
        <w:ind w:left="-5"/>
        <w:rPr>
          <w:sz w:val="22"/>
          <w:szCs w:val="22"/>
        </w:rPr>
      </w:pPr>
      <w:r w:rsidRPr="00DE5558">
        <w:rPr>
          <w:sz w:val="22"/>
          <w:szCs w:val="22"/>
        </w:rPr>
        <w:lastRenderedPageBreak/>
        <w:t>Cierre de la clase</w:t>
      </w:r>
    </w:p>
    <w:p w14:paraId="0C148AE3" w14:textId="77777777" w:rsidR="00DE5558" w:rsidRPr="00DE5558" w:rsidRDefault="00DE5558" w:rsidP="00DE5558">
      <w:pPr>
        <w:numPr>
          <w:ilvl w:val="0"/>
          <w:numId w:val="42"/>
        </w:numPr>
        <w:spacing w:after="0" w:line="259" w:lineRule="auto"/>
        <w:ind w:right="-110"/>
        <w:rPr>
          <w:sz w:val="22"/>
          <w:szCs w:val="22"/>
        </w:rPr>
      </w:pPr>
      <w:r w:rsidRPr="00DE5558">
        <w:rPr>
          <w:sz w:val="22"/>
          <w:szCs w:val="22"/>
        </w:rPr>
        <w:t>Recapitulación de conceptos clave</w:t>
      </w:r>
    </w:p>
    <w:p w14:paraId="0B20E4CF" w14:textId="77777777" w:rsidR="00DE5558" w:rsidRPr="00DE5558" w:rsidRDefault="00DE5558" w:rsidP="00DE5558">
      <w:pPr>
        <w:numPr>
          <w:ilvl w:val="0"/>
          <w:numId w:val="42"/>
        </w:numPr>
        <w:spacing w:after="0" w:line="259" w:lineRule="auto"/>
        <w:ind w:right="-110"/>
        <w:rPr>
          <w:sz w:val="22"/>
          <w:szCs w:val="22"/>
        </w:rPr>
      </w:pPr>
      <w:r w:rsidRPr="00DE5558">
        <w:rPr>
          <w:sz w:val="22"/>
          <w:szCs w:val="22"/>
        </w:rPr>
        <w:t>¿Dónde puedo continuar avanzando en profundizar sobre ITIL?</w:t>
      </w:r>
    </w:p>
    <w:p w14:paraId="07F69179" w14:textId="77777777" w:rsidR="00DE5558" w:rsidRPr="00DE5558" w:rsidRDefault="00DE5558" w:rsidP="00DE5558">
      <w:pPr>
        <w:numPr>
          <w:ilvl w:val="1"/>
          <w:numId w:val="42"/>
        </w:numPr>
        <w:spacing w:after="0" w:line="259" w:lineRule="auto"/>
        <w:ind w:right="-110"/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t>Herramientas de Gestión Basadas en ITIL.</w:t>
      </w:r>
    </w:p>
    <w:p w14:paraId="1937923F" w14:textId="77777777" w:rsidR="00DE5558" w:rsidRPr="00DE5558" w:rsidRDefault="00DE5558" w:rsidP="00DE5558">
      <w:pPr>
        <w:numPr>
          <w:ilvl w:val="1"/>
          <w:numId w:val="42"/>
        </w:numPr>
        <w:spacing w:after="0" w:line="259" w:lineRule="auto"/>
        <w:ind w:right="-110"/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t>Análisis de Servicios y consideraciones de Prácticas en ITIL.</w:t>
      </w:r>
    </w:p>
    <w:p w14:paraId="03F232B6" w14:textId="77777777" w:rsidR="00DE5558" w:rsidRPr="00DE5558" w:rsidRDefault="00DE5558" w:rsidP="00DE5558">
      <w:pPr>
        <w:numPr>
          <w:ilvl w:val="1"/>
          <w:numId w:val="42"/>
        </w:numPr>
        <w:spacing w:after="0" w:line="259" w:lineRule="auto"/>
        <w:ind w:right="-110"/>
        <w:rPr>
          <w:sz w:val="22"/>
          <w:szCs w:val="22"/>
        </w:rPr>
      </w:pPr>
      <w:r w:rsidRPr="00DE5558">
        <w:rPr>
          <w:b/>
          <w:bCs/>
          <w:sz w:val="22"/>
          <w:szCs w:val="22"/>
        </w:rPr>
        <w:t>Posible Certificación ITIL Foundations para acreditar el conocimiento básico en ITIL.</w:t>
      </w:r>
    </w:p>
    <w:p w14:paraId="7D902FF4" w14:textId="77777777" w:rsidR="00DE5558" w:rsidRPr="00DE5558" w:rsidRDefault="00DE5558" w:rsidP="00DE5558">
      <w:pPr>
        <w:numPr>
          <w:ilvl w:val="0"/>
          <w:numId w:val="42"/>
        </w:numPr>
        <w:spacing w:after="0" w:line="259" w:lineRule="auto"/>
        <w:ind w:right="-110"/>
        <w:rPr>
          <w:sz w:val="22"/>
          <w:szCs w:val="22"/>
        </w:rPr>
      </w:pPr>
      <w:r w:rsidRPr="00DE5558">
        <w:rPr>
          <w:sz w:val="22"/>
          <w:szCs w:val="22"/>
        </w:rPr>
        <w:t>Próximos pasos: Casos Prácticos de FitSM y Cobit</w:t>
      </w:r>
    </w:p>
    <w:p w14:paraId="05A9BC62" w14:textId="292871CF" w:rsidR="00B727ED" w:rsidRDefault="00A914E6">
      <w:pPr>
        <w:spacing w:after="0" w:line="259" w:lineRule="auto"/>
        <w:ind w:left="0" w:right="-110" w:firstLine="0"/>
      </w:pPr>
      <w:r>
        <w:t>L</w:t>
      </w:r>
    </w:p>
    <w:sectPr w:rsidR="00B727E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899" w:h="16838"/>
      <w:pgMar w:top="927" w:right="949" w:bottom="563" w:left="860" w:header="329" w:footer="3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41139" w14:textId="77777777" w:rsidR="005A1F13" w:rsidRDefault="005A1F13">
      <w:pPr>
        <w:spacing w:after="0" w:line="240" w:lineRule="auto"/>
      </w:pPr>
      <w:r>
        <w:separator/>
      </w:r>
    </w:p>
  </w:endnote>
  <w:endnote w:type="continuationSeparator" w:id="0">
    <w:p w14:paraId="0C03D6C3" w14:textId="77777777" w:rsidR="005A1F13" w:rsidRDefault="005A1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0601" w14:textId="77777777" w:rsidR="00B727ED" w:rsidRDefault="00000000">
    <w:pPr>
      <w:spacing w:after="0" w:line="259" w:lineRule="auto"/>
      <w:ind w:left="8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5ABA" w14:textId="77777777" w:rsidR="00B727ED" w:rsidRDefault="00000000">
    <w:pPr>
      <w:spacing w:after="0" w:line="259" w:lineRule="auto"/>
      <w:ind w:left="8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D518" w14:textId="77777777" w:rsidR="00B727ED" w:rsidRDefault="00000000">
    <w:pPr>
      <w:spacing w:after="0" w:line="259" w:lineRule="auto"/>
      <w:ind w:left="8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1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 xml:space="preserve"> / </w:t>
    </w:r>
    <w:fldSimple w:instr=" NUMPAGES   \* MERGEFORMAT ">
      <w:r>
        <w:rPr>
          <w:rFonts w:ascii="Arial" w:eastAsia="Arial" w:hAnsi="Arial" w:cs="Arial"/>
          <w:sz w:val="18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DDDA5" w14:textId="77777777" w:rsidR="005A1F13" w:rsidRDefault="005A1F13">
      <w:pPr>
        <w:spacing w:after="0" w:line="240" w:lineRule="auto"/>
      </w:pPr>
      <w:r>
        <w:separator/>
      </w:r>
    </w:p>
  </w:footnote>
  <w:footnote w:type="continuationSeparator" w:id="0">
    <w:p w14:paraId="5AF55E46" w14:textId="77777777" w:rsidR="005A1F13" w:rsidRDefault="005A1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D948" w14:textId="77777777" w:rsidR="00B727ED" w:rsidRDefault="00000000">
    <w:pPr>
      <w:tabs>
        <w:tab w:val="right" w:pos="10090"/>
      </w:tabs>
      <w:spacing w:after="0" w:line="259" w:lineRule="auto"/>
      <w:ind w:left="-104" w:right="-194" w:firstLine="0"/>
    </w:pPr>
    <w:r>
      <w:rPr>
        <w:rFonts w:ascii="Arial" w:eastAsia="Arial" w:hAnsi="Arial" w:cs="Arial"/>
        <w:sz w:val="18"/>
      </w:rPr>
      <w:t>clase6Resumen.md</w:t>
    </w:r>
    <w:r>
      <w:rPr>
        <w:rFonts w:ascii="Arial" w:eastAsia="Arial" w:hAnsi="Arial" w:cs="Arial"/>
        <w:sz w:val="18"/>
      </w:rPr>
      <w:tab/>
      <w:t>2025-05-16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FB77" w14:textId="77777777" w:rsidR="00B727ED" w:rsidRDefault="00000000">
    <w:pPr>
      <w:tabs>
        <w:tab w:val="right" w:pos="10090"/>
      </w:tabs>
      <w:spacing w:after="0" w:line="259" w:lineRule="auto"/>
      <w:ind w:left="-104" w:right="-194" w:firstLine="0"/>
    </w:pPr>
    <w:r>
      <w:rPr>
        <w:rFonts w:ascii="Arial" w:eastAsia="Arial" w:hAnsi="Arial" w:cs="Arial"/>
        <w:sz w:val="18"/>
      </w:rPr>
      <w:t>clase6Resumen.md</w:t>
    </w:r>
    <w:r>
      <w:rPr>
        <w:rFonts w:ascii="Arial" w:eastAsia="Arial" w:hAnsi="Arial" w:cs="Arial"/>
        <w:sz w:val="18"/>
      </w:rPr>
      <w:tab/>
      <w:t>2025-05-16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CF178" w14:textId="77777777" w:rsidR="00B727ED" w:rsidRDefault="00000000">
    <w:pPr>
      <w:tabs>
        <w:tab w:val="right" w:pos="10090"/>
      </w:tabs>
      <w:spacing w:after="0" w:line="259" w:lineRule="auto"/>
      <w:ind w:left="-104" w:right="-194" w:firstLine="0"/>
    </w:pPr>
    <w:r>
      <w:rPr>
        <w:rFonts w:ascii="Arial" w:eastAsia="Arial" w:hAnsi="Arial" w:cs="Arial"/>
        <w:sz w:val="18"/>
      </w:rPr>
      <w:t>clase6Resumen.md</w:t>
    </w:r>
    <w:r>
      <w:rPr>
        <w:rFonts w:ascii="Arial" w:eastAsia="Arial" w:hAnsi="Arial" w:cs="Arial"/>
        <w:sz w:val="18"/>
      </w:rPr>
      <w:tab/>
      <w:t>2025-05-16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E12"/>
    <w:multiLevelType w:val="hybridMultilevel"/>
    <w:tmpl w:val="0D6676B0"/>
    <w:lvl w:ilvl="0" w:tplc="A68CD41E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19DA1002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8C04FE14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CF6AD46E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4D2D7D8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F4B8C9AE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CA5E0EC2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0B837F2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B31A61F4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" w15:restartNumberingAfterBreak="0">
    <w:nsid w:val="06C73668"/>
    <w:multiLevelType w:val="hybridMultilevel"/>
    <w:tmpl w:val="D5A006DC"/>
    <w:lvl w:ilvl="0" w:tplc="8ED2808C">
      <w:start w:val="1"/>
      <w:numFmt w:val="bullet"/>
      <w:lvlText w:val="-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79C0616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A8CAB74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E1625FA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E8E2798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112D2DA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9E5614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DA4DA9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E269A4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0F1CA0"/>
    <w:multiLevelType w:val="hybridMultilevel"/>
    <w:tmpl w:val="A3FED54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695A26"/>
    <w:multiLevelType w:val="hybridMultilevel"/>
    <w:tmpl w:val="59A209D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617CCA"/>
    <w:multiLevelType w:val="hybridMultilevel"/>
    <w:tmpl w:val="3D3C7DCA"/>
    <w:lvl w:ilvl="0" w:tplc="3BAE1538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538A6DC6">
      <w:numFmt w:val="bullet"/>
      <w:lvlText w:val="➢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B8865C5C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C2781112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441686DA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F9141370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778DFE4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BB287BF8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028BC28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5" w15:restartNumberingAfterBreak="0">
    <w:nsid w:val="132D52D4"/>
    <w:multiLevelType w:val="hybridMultilevel"/>
    <w:tmpl w:val="6298EA0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70F89"/>
    <w:multiLevelType w:val="hybridMultilevel"/>
    <w:tmpl w:val="487873A2"/>
    <w:lvl w:ilvl="0" w:tplc="98D81B1A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31FAADC8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61986548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E522D1BC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A7D8915A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200EE36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467A3034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5BC6440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73A1DCE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7" w15:restartNumberingAfterBreak="0">
    <w:nsid w:val="16894AAC"/>
    <w:multiLevelType w:val="hybridMultilevel"/>
    <w:tmpl w:val="D41A7156"/>
    <w:lvl w:ilvl="0" w:tplc="53287B10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BCE6EE2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663C998E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4F609ED6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4D0D6C4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DAB29626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A580C6AE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7DC5796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B0CEFA4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8" w15:restartNumberingAfterBreak="0">
    <w:nsid w:val="1F361BC2"/>
    <w:multiLevelType w:val="hybridMultilevel"/>
    <w:tmpl w:val="543268C4"/>
    <w:lvl w:ilvl="0" w:tplc="A510DB22">
      <w:start w:val="1"/>
      <w:numFmt w:val="bullet"/>
      <w:lvlText w:val="✦"/>
      <w:lvlJc w:val="left"/>
      <w:pPr>
        <w:ind w:left="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A60D9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2073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40AF1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F018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043B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8E44A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A70CF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107C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D6081C"/>
    <w:multiLevelType w:val="hybridMultilevel"/>
    <w:tmpl w:val="A0985C86"/>
    <w:lvl w:ilvl="0" w:tplc="EBE6889C">
      <w:start w:val="1"/>
      <w:numFmt w:val="bullet"/>
      <w:lvlText w:val="✦"/>
      <w:lvlJc w:val="left"/>
      <w:pPr>
        <w:ind w:left="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4607F46">
      <w:start w:val="1"/>
      <w:numFmt w:val="bullet"/>
      <w:lvlText w:val="o"/>
      <w:lvlJc w:val="left"/>
      <w:pPr>
        <w:ind w:left="1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D427A3E">
      <w:start w:val="1"/>
      <w:numFmt w:val="bullet"/>
      <w:lvlText w:val="▪"/>
      <w:lvlJc w:val="left"/>
      <w:pPr>
        <w:ind w:left="2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E4CA4A">
      <w:start w:val="1"/>
      <w:numFmt w:val="bullet"/>
      <w:lvlText w:val="•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8CF6EE">
      <w:start w:val="1"/>
      <w:numFmt w:val="bullet"/>
      <w:lvlText w:val="o"/>
      <w:lvlJc w:val="left"/>
      <w:pPr>
        <w:ind w:left="4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C4F520">
      <w:start w:val="1"/>
      <w:numFmt w:val="bullet"/>
      <w:lvlText w:val="▪"/>
      <w:lvlJc w:val="left"/>
      <w:pPr>
        <w:ind w:left="4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26687E">
      <w:start w:val="1"/>
      <w:numFmt w:val="bullet"/>
      <w:lvlText w:val="•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B707016">
      <w:start w:val="1"/>
      <w:numFmt w:val="bullet"/>
      <w:lvlText w:val="o"/>
      <w:lvlJc w:val="left"/>
      <w:pPr>
        <w:ind w:left="6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6B2DD9E">
      <w:start w:val="1"/>
      <w:numFmt w:val="bullet"/>
      <w:lvlText w:val="▪"/>
      <w:lvlJc w:val="left"/>
      <w:pPr>
        <w:ind w:left="6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962B06"/>
    <w:multiLevelType w:val="hybridMultilevel"/>
    <w:tmpl w:val="66D2DDEE"/>
    <w:lvl w:ilvl="0" w:tplc="90D82522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C66D1AC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F6EDBC0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A568FF0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5D2E0A84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B9BA9D7C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79AEBA0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188B516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F62F7E0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1" w15:restartNumberingAfterBreak="0">
    <w:nsid w:val="24840944"/>
    <w:multiLevelType w:val="hybridMultilevel"/>
    <w:tmpl w:val="62E676BC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2" w15:restartNumberingAfterBreak="0">
    <w:nsid w:val="24EF22B9"/>
    <w:multiLevelType w:val="hybridMultilevel"/>
    <w:tmpl w:val="7B58406C"/>
    <w:lvl w:ilvl="0" w:tplc="DDB89BC2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C7DCFCF0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18BEACE8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B6403EA8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2A80FB50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BCA24480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39DABABA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AB0E8DA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29408CC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3" w15:restartNumberingAfterBreak="0">
    <w:nsid w:val="26BC382C"/>
    <w:multiLevelType w:val="hybridMultilevel"/>
    <w:tmpl w:val="5E4C0BA4"/>
    <w:lvl w:ilvl="0" w:tplc="11CAF6B4">
      <w:start w:val="1"/>
      <w:numFmt w:val="decimal"/>
      <w:lvlText w:val="%1."/>
      <w:lvlJc w:val="left"/>
      <w:pPr>
        <w:ind w:left="6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50BE26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58F4AC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78A8A4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3C6B0C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86BF36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9740EA4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3275B4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DD82920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7E70B10"/>
    <w:multiLevelType w:val="hybridMultilevel"/>
    <w:tmpl w:val="509E42AC"/>
    <w:lvl w:ilvl="0" w:tplc="1D0C9F7C">
      <w:start w:val="1"/>
      <w:numFmt w:val="bullet"/>
      <w:lvlText w:val="•"/>
      <w:lvlJc w:val="left"/>
      <w:pPr>
        <w:ind w:left="143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E54A18E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4000910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7FAEC9E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BC5030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5C5460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E04184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9B6F410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0BADCE0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426799"/>
    <w:multiLevelType w:val="hybridMultilevel"/>
    <w:tmpl w:val="61C8A59A"/>
    <w:lvl w:ilvl="0" w:tplc="74D0DF56">
      <w:start w:val="1"/>
      <w:numFmt w:val="bullet"/>
      <w:lvlText w:val="-"/>
      <w:lvlJc w:val="left"/>
      <w:pPr>
        <w:ind w:left="14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34CD28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82203A4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7A971A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3169B7E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7029FF4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4C9F0C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F46CF6E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A842E1A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C046D1"/>
    <w:multiLevelType w:val="hybridMultilevel"/>
    <w:tmpl w:val="F7E837FA"/>
    <w:lvl w:ilvl="0" w:tplc="DD6E7B4E">
      <w:start w:val="1"/>
      <w:numFmt w:val="bullet"/>
      <w:lvlText w:val="✦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68ED4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47E36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AB296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2691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81A62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0CBD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01EDA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ADAD7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312485"/>
    <w:multiLevelType w:val="hybridMultilevel"/>
    <w:tmpl w:val="60CE3FB8"/>
    <w:lvl w:ilvl="0" w:tplc="D4A2CB64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44420506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006C7910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E5B865DC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4230AB1C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DF6E3FAC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B7AFA4A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98381ACE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D2E2BD00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8" w15:restartNumberingAfterBreak="0">
    <w:nsid w:val="373811E8"/>
    <w:multiLevelType w:val="hybridMultilevel"/>
    <w:tmpl w:val="3C2A9DC8"/>
    <w:lvl w:ilvl="0" w:tplc="AB488838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68C6FBA2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73A188A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E4D20AD4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E5B25C82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5554D2E0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1F0C1E0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470C25DA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64D46E90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9" w15:restartNumberingAfterBreak="0">
    <w:nsid w:val="3C6A01C5"/>
    <w:multiLevelType w:val="hybridMultilevel"/>
    <w:tmpl w:val="10F0313A"/>
    <w:lvl w:ilvl="0" w:tplc="D1483A6E">
      <w:start w:val="1"/>
      <w:numFmt w:val="bullet"/>
      <w:lvlText w:val="-"/>
      <w:lvlJc w:val="left"/>
      <w:pPr>
        <w:ind w:left="3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DA7D88">
      <w:start w:val="1"/>
      <w:numFmt w:val="bullet"/>
      <w:lvlText w:val="o"/>
      <w:lvlJc w:val="left"/>
      <w:pPr>
        <w:ind w:left="12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0E477A">
      <w:start w:val="1"/>
      <w:numFmt w:val="bullet"/>
      <w:lvlText w:val="▪"/>
      <w:lvlJc w:val="left"/>
      <w:pPr>
        <w:ind w:left="20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9E92E4">
      <w:start w:val="1"/>
      <w:numFmt w:val="bullet"/>
      <w:lvlText w:val="•"/>
      <w:lvlJc w:val="left"/>
      <w:pPr>
        <w:ind w:left="27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5CAF4C">
      <w:start w:val="1"/>
      <w:numFmt w:val="bullet"/>
      <w:lvlText w:val="o"/>
      <w:lvlJc w:val="left"/>
      <w:pPr>
        <w:ind w:left="34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BA4B6A">
      <w:start w:val="1"/>
      <w:numFmt w:val="bullet"/>
      <w:lvlText w:val="▪"/>
      <w:lvlJc w:val="left"/>
      <w:pPr>
        <w:ind w:left="41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C0492C0">
      <w:start w:val="1"/>
      <w:numFmt w:val="bullet"/>
      <w:lvlText w:val="•"/>
      <w:lvlJc w:val="left"/>
      <w:pPr>
        <w:ind w:left="48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7CD12A">
      <w:start w:val="1"/>
      <w:numFmt w:val="bullet"/>
      <w:lvlText w:val="o"/>
      <w:lvlJc w:val="left"/>
      <w:pPr>
        <w:ind w:left="56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5820D0">
      <w:start w:val="1"/>
      <w:numFmt w:val="bullet"/>
      <w:lvlText w:val="▪"/>
      <w:lvlJc w:val="left"/>
      <w:pPr>
        <w:ind w:left="63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200F9E"/>
    <w:multiLevelType w:val="hybridMultilevel"/>
    <w:tmpl w:val="9C8412A8"/>
    <w:lvl w:ilvl="0" w:tplc="07660DAA">
      <w:start w:val="1"/>
      <w:numFmt w:val="bullet"/>
      <w:lvlText w:val="✦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B1699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CC33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49A4C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5CEE6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D427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AAC04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16EF1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4C607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247B64"/>
    <w:multiLevelType w:val="hybridMultilevel"/>
    <w:tmpl w:val="EC5655B4"/>
    <w:lvl w:ilvl="0" w:tplc="4246DEA4">
      <w:start w:val="1"/>
      <w:numFmt w:val="bullet"/>
      <w:lvlText w:val="✦"/>
      <w:lvlJc w:val="left"/>
      <w:pPr>
        <w:ind w:left="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CF4452A">
      <w:start w:val="1"/>
      <w:numFmt w:val="bullet"/>
      <w:lvlText w:val="o"/>
      <w:lvlJc w:val="left"/>
      <w:pPr>
        <w:ind w:left="1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18E74BC">
      <w:start w:val="1"/>
      <w:numFmt w:val="bullet"/>
      <w:lvlText w:val="▪"/>
      <w:lvlJc w:val="left"/>
      <w:pPr>
        <w:ind w:left="2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45E3042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B7A004C">
      <w:start w:val="1"/>
      <w:numFmt w:val="bullet"/>
      <w:lvlText w:val="o"/>
      <w:lvlJc w:val="left"/>
      <w:pPr>
        <w:ind w:left="3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A013BE">
      <w:start w:val="1"/>
      <w:numFmt w:val="bullet"/>
      <w:lvlText w:val="▪"/>
      <w:lvlJc w:val="left"/>
      <w:pPr>
        <w:ind w:left="4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DF4B806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1804D0">
      <w:start w:val="1"/>
      <w:numFmt w:val="bullet"/>
      <w:lvlText w:val="o"/>
      <w:lvlJc w:val="left"/>
      <w:pPr>
        <w:ind w:left="5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CE001B8">
      <w:start w:val="1"/>
      <w:numFmt w:val="bullet"/>
      <w:lvlText w:val="▪"/>
      <w:lvlJc w:val="left"/>
      <w:pPr>
        <w:ind w:left="6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A53FAC"/>
    <w:multiLevelType w:val="hybridMultilevel"/>
    <w:tmpl w:val="DB562A02"/>
    <w:lvl w:ilvl="0" w:tplc="DEEEE136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593828E4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72CF7D0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83BC3BDA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1CC253A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9AE8236E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A63E11A4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1A0A72E0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02654A4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51282C77"/>
    <w:multiLevelType w:val="hybridMultilevel"/>
    <w:tmpl w:val="3962B6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753CF"/>
    <w:multiLevelType w:val="hybridMultilevel"/>
    <w:tmpl w:val="CD887328"/>
    <w:lvl w:ilvl="0" w:tplc="3A0AE992">
      <w:start w:val="1"/>
      <w:numFmt w:val="decimal"/>
      <w:lvlText w:val="%1."/>
      <w:lvlJc w:val="left"/>
      <w:pPr>
        <w:ind w:left="58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9C911C">
      <w:start w:val="1"/>
      <w:numFmt w:val="lowerLetter"/>
      <w:lvlText w:val="%2"/>
      <w:lvlJc w:val="left"/>
      <w:pPr>
        <w:ind w:left="14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4760E22">
      <w:start w:val="1"/>
      <w:numFmt w:val="lowerRoman"/>
      <w:lvlText w:val="%3"/>
      <w:lvlJc w:val="left"/>
      <w:pPr>
        <w:ind w:left="21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52C6A2A">
      <w:start w:val="1"/>
      <w:numFmt w:val="decimal"/>
      <w:lvlText w:val="%4"/>
      <w:lvlJc w:val="left"/>
      <w:pPr>
        <w:ind w:left="29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FE4C42C">
      <w:start w:val="1"/>
      <w:numFmt w:val="lowerLetter"/>
      <w:lvlText w:val="%5"/>
      <w:lvlJc w:val="left"/>
      <w:pPr>
        <w:ind w:left="363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E0ACFC">
      <w:start w:val="1"/>
      <w:numFmt w:val="lowerRoman"/>
      <w:lvlText w:val="%6"/>
      <w:lvlJc w:val="left"/>
      <w:pPr>
        <w:ind w:left="435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26095EE">
      <w:start w:val="1"/>
      <w:numFmt w:val="decimal"/>
      <w:lvlText w:val="%7"/>
      <w:lvlJc w:val="left"/>
      <w:pPr>
        <w:ind w:left="507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7EDF7E">
      <w:start w:val="1"/>
      <w:numFmt w:val="lowerLetter"/>
      <w:lvlText w:val="%8"/>
      <w:lvlJc w:val="left"/>
      <w:pPr>
        <w:ind w:left="579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AC0DD74">
      <w:start w:val="1"/>
      <w:numFmt w:val="lowerRoman"/>
      <w:lvlText w:val="%9"/>
      <w:lvlJc w:val="left"/>
      <w:pPr>
        <w:ind w:left="651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6C09BF"/>
    <w:multiLevelType w:val="hybridMultilevel"/>
    <w:tmpl w:val="31D4DD50"/>
    <w:lvl w:ilvl="0" w:tplc="CE367B50">
      <w:start w:val="1"/>
      <w:numFmt w:val="bullet"/>
      <w:lvlText w:val="✦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488E5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E0653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F74ED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56FC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7ECC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30A4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CA2072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E4BA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8E102CD"/>
    <w:multiLevelType w:val="hybridMultilevel"/>
    <w:tmpl w:val="3536BCEE"/>
    <w:lvl w:ilvl="0" w:tplc="7696E6D4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1CAA8B0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E1A09D4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62A8311A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A8428D6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5D87366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97028F16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93272A8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285CB556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7" w15:restartNumberingAfterBreak="0">
    <w:nsid w:val="59D21815"/>
    <w:multiLevelType w:val="hybridMultilevel"/>
    <w:tmpl w:val="06343AD2"/>
    <w:lvl w:ilvl="0" w:tplc="F1944ECC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55B0C1B6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03E006C6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567AE06A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0602F6CE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D79C19F6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352E262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815C4560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EDF43FAC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8" w15:restartNumberingAfterBreak="0">
    <w:nsid w:val="5AEF4C85"/>
    <w:multiLevelType w:val="hybridMultilevel"/>
    <w:tmpl w:val="96CE093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B675AAB"/>
    <w:multiLevelType w:val="hybridMultilevel"/>
    <w:tmpl w:val="4A4A85CE"/>
    <w:lvl w:ilvl="0" w:tplc="95B83110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1E4AC70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E3E08510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1FB25DA4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D6ACFED6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268652F0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1B03E1E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8158A716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6A83162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0" w15:restartNumberingAfterBreak="0">
    <w:nsid w:val="5F2A1A43"/>
    <w:multiLevelType w:val="hybridMultilevel"/>
    <w:tmpl w:val="478C3FA8"/>
    <w:lvl w:ilvl="0" w:tplc="5DE6C968">
      <w:start w:val="1"/>
      <w:numFmt w:val="bullet"/>
      <w:lvlText w:val="✦"/>
      <w:lvlJc w:val="left"/>
      <w:pPr>
        <w:ind w:left="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F5A8E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66B2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6C8B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C2DA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348B1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F823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A832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0AE92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3F463D"/>
    <w:multiLevelType w:val="hybridMultilevel"/>
    <w:tmpl w:val="46ACA812"/>
    <w:lvl w:ilvl="0" w:tplc="0C0A0001">
      <w:start w:val="1"/>
      <w:numFmt w:val="bullet"/>
      <w:lvlText w:val=""/>
      <w:lvlJc w:val="left"/>
      <w:pPr>
        <w:ind w:left="132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32" w15:restartNumberingAfterBreak="0">
    <w:nsid w:val="65292FB5"/>
    <w:multiLevelType w:val="hybridMultilevel"/>
    <w:tmpl w:val="E5FE070C"/>
    <w:lvl w:ilvl="0" w:tplc="A4D05828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84A2DB38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7EAE4F26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9AA1244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4CE4AE2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2C60E5DA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84C035A2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490F80C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88801B7C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3" w15:restartNumberingAfterBreak="0">
    <w:nsid w:val="665E7536"/>
    <w:multiLevelType w:val="hybridMultilevel"/>
    <w:tmpl w:val="D5CC7DDA"/>
    <w:lvl w:ilvl="0" w:tplc="95FA3F42">
      <w:start w:val="1"/>
      <w:numFmt w:val="bullet"/>
      <w:lvlText w:val="•"/>
      <w:lvlJc w:val="left"/>
      <w:pPr>
        <w:ind w:left="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E080328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CCDCB0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B946F5C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0A6A784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EC10F6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F14C260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E68FDB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8981092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6DB3E0B"/>
    <w:multiLevelType w:val="hybridMultilevel"/>
    <w:tmpl w:val="C92AF3D0"/>
    <w:lvl w:ilvl="0" w:tplc="1DA8154E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9D0E889C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3DA42AA6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B0321F96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1672827E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A1BC0FEC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2EE454AC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C73AA3EA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DC6CC284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5" w15:restartNumberingAfterBreak="0">
    <w:nsid w:val="6B957351"/>
    <w:multiLevelType w:val="hybridMultilevel"/>
    <w:tmpl w:val="7320274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896876"/>
    <w:multiLevelType w:val="hybridMultilevel"/>
    <w:tmpl w:val="AB380794"/>
    <w:lvl w:ilvl="0" w:tplc="F52E887C">
      <w:start w:val="1"/>
      <w:numFmt w:val="bullet"/>
      <w:lvlText w:val="-"/>
      <w:lvlJc w:val="left"/>
      <w:pPr>
        <w:ind w:left="14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F2AB5A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9889C0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167432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22E628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343ED8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789944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D8925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11269AE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E92165C"/>
    <w:multiLevelType w:val="hybridMultilevel"/>
    <w:tmpl w:val="009E1F42"/>
    <w:lvl w:ilvl="0" w:tplc="8C5A04A6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9F22445C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C8C607C8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2D25C62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E202490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EC784890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3F5E7892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4EA4756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04DE3260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38" w15:restartNumberingAfterBreak="0">
    <w:nsid w:val="78F8228C"/>
    <w:multiLevelType w:val="hybridMultilevel"/>
    <w:tmpl w:val="009CC614"/>
    <w:lvl w:ilvl="0" w:tplc="99FE0E98">
      <w:start w:val="1"/>
      <w:numFmt w:val="bullet"/>
      <w:lvlText w:val="✦"/>
      <w:lvlJc w:val="left"/>
      <w:pPr>
        <w:ind w:left="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287F1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808C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7278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125E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86E27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9219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3438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C84C6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B5C4CD1"/>
    <w:multiLevelType w:val="hybridMultilevel"/>
    <w:tmpl w:val="641CE4CE"/>
    <w:lvl w:ilvl="0" w:tplc="665063F8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B7CF756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21CA9546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38325EF8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7CA399E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E0B2B582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D0FCD978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72B4EB1C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320C6510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0" w15:restartNumberingAfterBreak="0">
    <w:nsid w:val="7EFC64C6"/>
    <w:multiLevelType w:val="hybridMultilevel"/>
    <w:tmpl w:val="B962734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EA0698"/>
    <w:multiLevelType w:val="hybridMultilevel"/>
    <w:tmpl w:val="2C787062"/>
    <w:lvl w:ilvl="0" w:tplc="E3C6E9AC">
      <w:start w:val="1"/>
      <w:numFmt w:val="bullet"/>
      <w:lvlText w:val="❖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26E8E7F0" w:tentative="1">
      <w:start w:val="1"/>
      <w:numFmt w:val="bullet"/>
      <w:lvlText w:val="❖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A1DA95C6" w:tentative="1">
      <w:start w:val="1"/>
      <w:numFmt w:val="bullet"/>
      <w:lvlText w:val="❖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5C6402EC" w:tentative="1">
      <w:start w:val="1"/>
      <w:numFmt w:val="bullet"/>
      <w:lvlText w:val="❖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511E603C" w:tentative="1">
      <w:start w:val="1"/>
      <w:numFmt w:val="bullet"/>
      <w:lvlText w:val="❖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474802BC" w:tentative="1">
      <w:start w:val="1"/>
      <w:numFmt w:val="bullet"/>
      <w:lvlText w:val="❖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3D440CE" w:tentative="1">
      <w:start w:val="1"/>
      <w:numFmt w:val="bullet"/>
      <w:lvlText w:val="❖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8EDCF924" w:tentative="1">
      <w:start w:val="1"/>
      <w:numFmt w:val="bullet"/>
      <w:lvlText w:val="❖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67882762" w:tentative="1">
      <w:start w:val="1"/>
      <w:numFmt w:val="bullet"/>
      <w:lvlText w:val="❖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num w:numId="1" w16cid:durableId="1783188099">
    <w:abstractNumId w:val="24"/>
  </w:num>
  <w:num w:numId="2" w16cid:durableId="672268757">
    <w:abstractNumId w:val="13"/>
  </w:num>
  <w:num w:numId="3" w16cid:durableId="809901754">
    <w:abstractNumId w:val="19"/>
  </w:num>
  <w:num w:numId="4" w16cid:durableId="1222667687">
    <w:abstractNumId w:val="1"/>
  </w:num>
  <w:num w:numId="5" w16cid:durableId="1642418666">
    <w:abstractNumId w:val="15"/>
  </w:num>
  <w:num w:numId="6" w16cid:durableId="783118470">
    <w:abstractNumId w:val="36"/>
  </w:num>
  <w:num w:numId="7" w16cid:durableId="681512959">
    <w:abstractNumId w:val="30"/>
  </w:num>
  <w:num w:numId="8" w16cid:durableId="653603517">
    <w:abstractNumId w:val="16"/>
  </w:num>
  <w:num w:numId="9" w16cid:durableId="509106478">
    <w:abstractNumId w:val="25"/>
  </w:num>
  <w:num w:numId="10" w16cid:durableId="1030882077">
    <w:abstractNumId w:val="9"/>
  </w:num>
  <w:num w:numId="11" w16cid:durableId="511451321">
    <w:abstractNumId w:val="8"/>
  </w:num>
  <w:num w:numId="12" w16cid:durableId="87848312">
    <w:abstractNumId w:val="20"/>
  </w:num>
  <w:num w:numId="13" w16cid:durableId="1070542830">
    <w:abstractNumId w:val="38"/>
  </w:num>
  <w:num w:numId="14" w16cid:durableId="1667515793">
    <w:abstractNumId w:val="21"/>
  </w:num>
  <w:num w:numId="15" w16cid:durableId="1848789315">
    <w:abstractNumId w:val="33"/>
  </w:num>
  <w:num w:numId="16" w16cid:durableId="107044752">
    <w:abstractNumId w:val="14"/>
  </w:num>
  <w:num w:numId="17" w16cid:durableId="1325432607">
    <w:abstractNumId w:val="11"/>
  </w:num>
  <w:num w:numId="18" w16cid:durableId="1886597445">
    <w:abstractNumId w:val="23"/>
  </w:num>
  <w:num w:numId="19" w16cid:durableId="1660377689">
    <w:abstractNumId w:val="31"/>
  </w:num>
  <w:num w:numId="20" w16cid:durableId="221523503">
    <w:abstractNumId w:val="2"/>
  </w:num>
  <w:num w:numId="21" w16cid:durableId="639728707">
    <w:abstractNumId w:val="28"/>
  </w:num>
  <w:num w:numId="22" w16cid:durableId="1817186421">
    <w:abstractNumId w:val="40"/>
  </w:num>
  <w:num w:numId="23" w16cid:durableId="1942178590">
    <w:abstractNumId w:val="5"/>
  </w:num>
  <w:num w:numId="24" w16cid:durableId="796292821">
    <w:abstractNumId w:val="3"/>
  </w:num>
  <w:num w:numId="25" w16cid:durableId="499390617">
    <w:abstractNumId w:val="17"/>
  </w:num>
  <w:num w:numId="26" w16cid:durableId="500125930">
    <w:abstractNumId w:val="35"/>
  </w:num>
  <w:num w:numId="27" w16cid:durableId="170993355">
    <w:abstractNumId w:val="18"/>
  </w:num>
  <w:num w:numId="28" w16cid:durableId="414479472">
    <w:abstractNumId w:val="26"/>
  </w:num>
  <w:num w:numId="29" w16cid:durableId="416828244">
    <w:abstractNumId w:val="41"/>
  </w:num>
  <w:num w:numId="30" w16cid:durableId="1811316668">
    <w:abstractNumId w:val="37"/>
  </w:num>
  <w:num w:numId="31" w16cid:durableId="482936482">
    <w:abstractNumId w:val="0"/>
  </w:num>
  <w:num w:numId="32" w16cid:durableId="2003465576">
    <w:abstractNumId w:val="29"/>
  </w:num>
  <w:num w:numId="33" w16cid:durableId="335964946">
    <w:abstractNumId w:val="27"/>
  </w:num>
  <w:num w:numId="34" w16cid:durableId="1725787994">
    <w:abstractNumId w:val="10"/>
  </w:num>
  <w:num w:numId="35" w16cid:durableId="1579170690">
    <w:abstractNumId w:val="32"/>
  </w:num>
  <w:num w:numId="36" w16cid:durableId="1664235340">
    <w:abstractNumId w:val="6"/>
  </w:num>
  <w:num w:numId="37" w16cid:durableId="1151750805">
    <w:abstractNumId w:val="39"/>
  </w:num>
  <w:num w:numId="38" w16cid:durableId="2022388423">
    <w:abstractNumId w:val="7"/>
  </w:num>
  <w:num w:numId="39" w16cid:durableId="1013266050">
    <w:abstractNumId w:val="22"/>
  </w:num>
  <w:num w:numId="40" w16cid:durableId="2143032772">
    <w:abstractNumId w:val="12"/>
  </w:num>
  <w:num w:numId="41" w16cid:durableId="1796217218">
    <w:abstractNumId w:val="34"/>
  </w:num>
  <w:num w:numId="42" w16cid:durableId="1765148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7ED"/>
    <w:rsid w:val="001624BC"/>
    <w:rsid w:val="005A1F13"/>
    <w:rsid w:val="00926019"/>
    <w:rsid w:val="00A914E6"/>
    <w:rsid w:val="00AF0B5E"/>
    <w:rsid w:val="00B0761F"/>
    <w:rsid w:val="00B727ED"/>
    <w:rsid w:val="00DA3843"/>
    <w:rsid w:val="00DE5558"/>
    <w:rsid w:val="00DF7A9E"/>
    <w:rsid w:val="00F4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DBEB"/>
  <w15:docId w15:val="{724AEEE3-80A9-4C7F-9169-2B59B07B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color w:val="000000"/>
      <w:sz w:val="4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color w:val="000000"/>
      <w:sz w:val="3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Segoe UI" w:eastAsia="Segoe UI" w:hAnsi="Segoe UI" w:cs="Segoe UI"/>
      <w:color w:val="000000"/>
      <w:sz w:val="31"/>
    </w:rPr>
  </w:style>
  <w:style w:type="character" w:customStyle="1" w:styleId="Ttulo1Car">
    <w:name w:val="Título 1 Car"/>
    <w:link w:val="Ttulo1"/>
    <w:rPr>
      <w:rFonts w:ascii="Segoe UI" w:eastAsia="Segoe UI" w:hAnsi="Segoe UI" w:cs="Segoe UI"/>
      <w:color w:val="0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260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0B5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89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4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53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18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79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3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96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92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2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10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2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48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6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7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207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4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8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0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4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46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41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90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02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8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12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96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196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49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0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952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36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942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56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771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21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42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5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66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6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3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25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2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1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54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5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01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711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8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2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2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8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0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65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1924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Torres</dc:creator>
  <cp:keywords/>
  <cp:lastModifiedBy>Martin Torres</cp:lastModifiedBy>
  <cp:revision>3</cp:revision>
  <cp:lastPrinted>2025-05-16T22:28:00Z</cp:lastPrinted>
  <dcterms:created xsi:type="dcterms:W3CDTF">2025-05-16T22:44:00Z</dcterms:created>
  <dcterms:modified xsi:type="dcterms:W3CDTF">2025-05-16T22:44:00Z</dcterms:modified>
</cp:coreProperties>
</file>