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11950" w14:textId="77777777" w:rsidR="00907580" w:rsidRDefault="00907580" w:rsidP="00907580">
      <w:pPr>
        <w:ind w:left="720" w:hanging="360"/>
        <w:jc w:val="center"/>
        <w:rPr>
          <w:b/>
          <w:bCs/>
        </w:rPr>
      </w:pPr>
    </w:p>
    <w:p w14:paraId="45A2AF9C" w14:textId="33376605" w:rsidR="00907580" w:rsidRPr="00EC1995" w:rsidRDefault="00907580" w:rsidP="00907580">
      <w:pPr>
        <w:ind w:left="720" w:hanging="360"/>
        <w:jc w:val="center"/>
        <w:rPr>
          <w:b/>
          <w:bCs/>
          <w:sz w:val="72"/>
          <w:szCs w:val="72"/>
        </w:rPr>
      </w:pPr>
      <w:r w:rsidRPr="00EC1995">
        <w:rPr>
          <w:b/>
          <w:bCs/>
          <w:sz w:val="72"/>
          <w:szCs w:val="72"/>
        </w:rPr>
        <w:t>University Of Hertfordshire</w:t>
      </w:r>
    </w:p>
    <w:p w14:paraId="7A9C3451" w14:textId="77777777" w:rsidR="00907580" w:rsidRPr="00907580" w:rsidRDefault="00907580" w:rsidP="00907580">
      <w:pPr>
        <w:ind w:left="720" w:hanging="360"/>
        <w:jc w:val="center"/>
        <w:rPr>
          <w:b/>
          <w:bCs/>
          <w:sz w:val="64"/>
          <w:szCs w:val="64"/>
        </w:rPr>
      </w:pPr>
    </w:p>
    <w:p w14:paraId="125ED335" w14:textId="48FD178D" w:rsidR="00907580" w:rsidRPr="00EC1995" w:rsidRDefault="00907580" w:rsidP="00907580">
      <w:pPr>
        <w:ind w:left="720" w:hanging="360"/>
        <w:jc w:val="center"/>
        <w:rPr>
          <w:b/>
          <w:bCs/>
          <w:sz w:val="60"/>
          <w:szCs w:val="60"/>
        </w:rPr>
      </w:pPr>
      <w:r w:rsidRPr="00EC1995">
        <w:rPr>
          <w:b/>
          <w:bCs/>
          <w:sz w:val="60"/>
          <w:szCs w:val="60"/>
        </w:rPr>
        <w:t>School Of Physics Engineering</w:t>
      </w:r>
    </w:p>
    <w:p w14:paraId="5B9A495B" w14:textId="307D60DA" w:rsidR="00907580" w:rsidRPr="00EC1995" w:rsidRDefault="00907580" w:rsidP="00907580">
      <w:pPr>
        <w:ind w:left="720" w:hanging="360"/>
        <w:jc w:val="center"/>
        <w:rPr>
          <w:b/>
          <w:bCs/>
          <w:sz w:val="60"/>
          <w:szCs w:val="60"/>
        </w:rPr>
      </w:pPr>
      <w:r w:rsidRPr="00EC1995">
        <w:rPr>
          <w:b/>
          <w:bCs/>
          <w:sz w:val="60"/>
          <w:szCs w:val="60"/>
        </w:rPr>
        <w:t>And</w:t>
      </w:r>
    </w:p>
    <w:p w14:paraId="1321D31A" w14:textId="54F962DC" w:rsidR="00907580" w:rsidRPr="00EC1995" w:rsidRDefault="00907580" w:rsidP="00907580">
      <w:pPr>
        <w:ind w:left="720" w:hanging="360"/>
        <w:jc w:val="center"/>
        <w:rPr>
          <w:b/>
          <w:bCs/>
          <w:sz w:val="60"/>
          <w:szCs w:val="60"/>
        </w:rPr>
      </w:pPr>
      <w:r w:rsidRPr="00EC1995">
        <w:rPr>
          <w:b/>
          <w:bCs/>
          <w:sz w:val="60"/>
          <w:szCs w:val="60"/>
        </w:rPr>
        <w:t>Computer Science</w:t>
      </w:r>
    </w:p>
    <w:p w14:paraId="3DF9871D" w14:textId="77777777" w:rsidR="00907580" w:rsidRDefault="00907580" w:rsidP="00907580">
      <w:pPr>
        <w:ind w:left="720" w:hanging="360"/>
        <w:jc w:val="center"/>
        <w:rPr>
          <w:b/>
          <w:bCs/>
          <w:sz w:val="64"/>
          <w:szCs w:val="64"/>
        </w:rPr>
      </w:pPr>
    </w:p>
    <w:p w14:paraId="14FE0459" w14:textId="77777777" w:rsidR="00907580" w:rsidRPr="00907580" w:rsidRDefault="00907580" w:rsidP="00907580">
      <w:pPr>
        <w:ind w:left="720" w:hanging="360"/>
        <w:jc w:val="center"/>
        <w:rPr>
          <w:b/>
          <w:bCs/>
          <w:sz w:val="64"/>
          <w:szCs w:val="64"/>
        </w:rPr>
      </w:pPr>
    </w:p>
    <w:p w14:paraId="121A73A5" w14:textId="64951064" w:rsidR="00907580" w:rsidRDefault="00907580" w:rsidP="00907580">
      <w:pPr>
        <w:ind w:left="720" w:hanging="360"/>
        <w:jc w:val="center"/>
        <w:rPr>
          <w:b/>
          <w:bCs/>
          <w:sz w:val="64"/>
          <w:szCs w:val="64"/>
        </w:rPr>
      </w:pPr>
      <w:r w:rsidRPr="00907580">
        <w:rPr>
          <w:b/>
          <w:bCs/>
          <w:sz w:val="64"/>
          <w:szCs w:val="64"/>
        </w:rPr>
        <w:t>7COM1079-0901-2024 - Team Research and Development Project</w:t>
      </w:r>
    </w:p>
    <w:p w14:paraId="277C83A1" w14:textId="77777777" w:rsidR="00907580" w:rsidRDefault="00907580" w:rsidP="00907580">
      <w:pPr>
        <w:ind w:left="720" w:hanging="360"/>
        <w:jc w:val="center"/>
        <w:rPr>
          <w:b/>
          <w:bCs/>
          <w:sz w:val="64"/>
          <w:szCs w:val="64"/>
        </w:rPr>
      </w:pPr>
    </w:p>
    <w:p w14:paraId="1BB43C81" w14:textId="77777777" w:rsidR="00907580" w:rsidRDefault="00907580" w:rsidP="00907580">
      <w:pPr>
        <w:ind w:left="720" w:hanging="360"/>
        <w:jc w:val="center"/>
        <w:rPr>
          <w:b/>
          <w:bCs/>
          <w:sz w:val="64"/>
          <w:szCs w:val="64"/>
        </w:rPr>
      </w:pPr>
    </w:p>
    <w:p w14:paraId="4F763457" w14:textId="0856F1AC" w:rsidR="00907580" w:rsidRPr="00907580" w:rsidRDefault="00907580" w:rsidP="00907580">
      <w:pPr>
        <w:ind w:left="720" w:hanging="360"/>
        <w:jc w:val="center"/>
        <w:rPr>
          <w:b/>
          <w:bCs/>
          <w:sz w:val="46"/>
          <w:szCs w:val="46"/>
        </w:rPr>
      </w:pPr>
      <w:r w:rsidRPr="00907580">
        <w:rPr>
          <w:b/>
          <w:bCs/>
          <w:sz w:val="46"/>
          <w:szCs w:val="46"/>
        </w:rPr>
        <w:lastRenderedPageBreak/>
        <w:t xml:space="preserve">Research Question </w:t>
      </w:r>
    </w:p>
    <w:p w14:paraId="0F722B59" w14:textId="63FED54B" w:rsidR="00907580" w:rsidRPr="00907580" w:rsidRDefault="00907580" w:rsidP="00907580">
      <w:pPr>
        <w:ind w:left="720" w:hanging="360"/>
        <w:jc w:val="center"/>
        <w:rPr>
          <w:sz w:val="28"/>
          <w:szCs w:val="28"/>
        </w:rPr>
      </w:pPr>
      <w:r w:rsidRPr="00907580">
        <w:rPr>
          <w:b/>
          <w:bCs/>
          <w:sz w:val="28"/>
          <w:szCs w:val="28"/>
        </w:rPr>
        <w:t>Is there a correlation between the road tax and the mileage of used Toyota cars sold in the UK between the year 2010 and</w:t>
      </w:r>
      <w:r w:rsidR="002F4FF4">
        <w:rPr>
          <w:b/>
          <w:bCs/>
          <w:sz w:val="28"/>
          <w:szCs w:val="28"/>
        </w:rPr>
        <w:t xml:space="preserve"> year</w:t>
      </w:r>
      <w:r w:rsidRPr="00907580">
        <w:rPr>
          <w:b/>
          <w:bCs/>
          <w:sz w:val="28"/>
          <w:szCs w:val="28"/>
        </w:rPr>
        <w:t xml:space="preserve"> 2020?</w:t>
      </w:r>
    </w:p>
    <w:p w14:paraId="29F5C0B6" w14:textId="77777777" w:rsidR="00907580" w:rsidRDefault="00907580" w:rsidP="00907580">
      <w:pPr>
        <w:ind w:left="720" w:hanging="360"/>
        <w:jc w:val="both"/>
      </w:pPr>
    </w:p>
    <w:p w14:paraId="3993FA11" w14:textId="77777777" w:rsidR="00907580" w:rsidRPr="00907580" w:rsidRDefault="00907580" w:rsidP="00907580">
      <w:pPr>
        <w:ind w:left="720" w:hanging="360"/>
        <w:jc w:val="both"/>
      </w:pPr>
    </w:p>
    <w:p w14:paraId="53EED59D" w14:textId="77777777" w:rsidR="00907580" w:rsidRPr="00907580" w:rsidRDefault="00907580" w:rsidP="00907580">
      <w:pPr>
        <w:ind w:left="720" w:hanging="360"/>
        <w:jc w:val="both"/>
      </w:pPr>
      <w:r w:rsidRPr="00907580">
        <w:t>Group ID: A134</w:t>
      </w:r>
    </w:p>
    <w:p w14:paraId="0C85DD87" w14:textId="77777777" w:rsidR="00907580" w:rsidRPr="00907580" w:rsidRDefault="00907580" w:rsidP="00907580">
      <w:pPr>
        <w:ind w:left="720" w:hanging="360"/>
        <w:jc w:val="both"/>
      </w:pPr>
      <w:r w:rsidRPr="00907580">
        <w:t>Dataset Number: DS138</w:t>
      </w:r>
    </w:p>
    <w:p w14:paraId="06903054" w14:textId="6A8A5BB3" w:rsidR="00907580" w:rsidRPr="00907580" w:rsidRDefault="002F4FF4" w:rsidP="002F4FF4">
      <w:pPr>
        <w:ind w:left="720" w:hanging="360"/>
      </w:pPr>
      <w:r w:rsidRPr="00907580">
        <w:t xml:space="preserve">Prepared </w:t>
      </w:r>
      <w:proofErr w:type="gramStart"/>
      <w:r w:rsidRPr="00907580">
        <w:t>by</w:t>
      </w:r>
      <w:r w:rsidR="00907580" w:rsidRPr="00907580">
        <w:t>:</w:t>
      </w:r>
      <w:proofErr w:type="gramEnd"/>
      <w:r w:rsidR="00907580" w:rsidRPr="00907580">
        <w:t xml:space="preserve">  </w:t>
      </w:r>
      <w:r>
        <w:tab/>
      </w:r>
      <w:r w:rsidR="00907580" w:rsidRPr="00907580">
        <w:t xml:space="preserve">23068822 </w:t>
      </w:r>
      <w:r>
        <w:tab/>
      </w:r>
      <w:r>
        <w:tab/>
      </w:r>
      <w:r w:rsidR="00907580" w:rsidRPr="00907580">
        <w:t xml:space="preserve">Laban </w:t>
      </w:r>
      <w:r>
        <w:tab/>
      </w:r>
      <w:proofErr w:type="spellStart"/>
      <w:r w:rsidR="00907580" w:rsidRPr="00907580">
        <w:t>Mahihu</w:t>
      </w:r>
      <w:proofErr w:type="spellEnd"/>
      <w:r w:rsidR="00907580" w:rsidRPr="00907580">
        <w:br/>
      </w:r>
      <w:r w:rsidR="00907580" w:rsidRPr="00907580">
        <w:tab/>
      </w:r>
      <w:r>
        <w:tab/>
      </w:r>
      <w:r w:rsidR="00907580" w:rsidRPr="00907580">
        <w:t xml:space="preserve">23026708 </w:t>
      </w:r>
      <w:r>
        <w:tab/>
      </w:r>
      <w:r>
        <w:tab/>
      </w:r>
      <w:r w:rsidR="00907580" w:rsidRPr="00907580">
        <w:t xml:space="preserve">Isaac </w:t>
      </w:r>
      <w:r>
        <w:tab/>
      </w:r>
      <w:proofErr w:type="spellStart"/>
      <w:r w:rsidR="00907580" w:rsidRPr="00907580">
        <w:t>Ngulat</w:t>
      </w:r>
      <w:proofErr w:type="spellEnd"/>
    </w:p>
    <w:p w14:paraId="649AC767" w14:textId="67A5D375" w:rsidR="00907580" w:rsidRPr="00907580" w:rsidRDefault="00907580" w:rsidP="002F4FF4">
      <w:pPr>
        <w:ind w:left="720" w:hanging="360"/>
      </w:pPr>
      <w:r w:rsidRPr="00907580">
        <w:tab/>
      </w:r>
      <w:r w:rsidRPr="00907580">
        <w:tab/>
      </w:r>
      <w:r w:rsidR="002F4FF4">
        <w:tab/>
      </w:r>
      <w:r w:rsidRPr="00907580">
        <w:t xml:space="preserve">23099101 </w:t>
      </w:r>
      <w:r w:rsidR="002F4FF4">
        <w:tab/>
      </w:r>
      <w:r w:rsidR="002F4FF4">
        <w:tab/>
      </w:r>
      <w:r w:rsidRPr="00907580">
        <w:t>Martin Thuranira</w:t>
      </w:r>
    </w:p>
    <w:p w14:paraId="20E09FCC" w14:textId="5EA80F5E" w:rsidR="00907580" w:rsidRPr="00907580" w:rsidRDefault="00907580" w:rsidP="002F4FF4">
      <w:pPr>
        <w:ind w:left="720" w:hanging="360"/>
      </w:pPr>
      <w:r w:rsidRPr="00907580">
        <w:tab/>
      </w:r>
      <w:r w:rsidRPr="00907580">
        <w:tab/>
      </w:r>
      <w:r w:rsidR="002F4FF4">
        <w:tab/>
      </w:r>
      <w:r w:rsidRPr="00907580">
        <w:t>23080370</w:t>
      </w:r>
      <w:r w:rsidR="002F4FF4">
        <w:tab/>
      </w:r>
      <w:r w:rsidR="002F4FF4">
        <w:tab/>
      </w:r>
      <w:r w:rsidRPr="00907580">
        <w:t>Emmanuel Chinedu</w:t>
      </w:r>
      <w:r w:rsidR="002F4FF4">
        <w:t xml:space="preserve"> Michael</w:t>
      </w:r>
    </w:p>
    <w:p w14:paraId="645F25BB" w14:textId="31A26FC7" w:rsidR="00907580" w:rsidRPr="00907580" w:rsidRDefault="00907580" w:rsidP="002F4FF4">
      <w:pPr>
        <w:ind w:left="720" w:hanging="360"/>
      </w:pPr>
      <w:r w:rsidRPr="00907580">
        <w:tab/>
      </w:r>
      <w:r w:rsidRPr="00907580">
        <w:tab/>
      </w:r>
      <w:r w:rsidR="002F4FF4">
        <w:tab/>
      </w:r>
      <w:r w:rsidRPr="00907580">
        <w:t xml:space="preserve">23004860 </w:t>
      </w:r>
      <w:r w:rsidR="002F4FF4">
        <w:tab/>
      </w:r>
      <w:r w:rsidR="002F4FF4">
        <w:tab/>
      </w:r>
      <w:proofErr w:type="spellStart"/>
      <w:r w:rsidRPr="00907580">
        <w:t>Onatemowo</w:t>
      </w:r>
      <w:proofErr w:type="spellEnd"/>
      <w:r w:rsidRPr="00907580">
        <w:t xml:space="preserve"> Oluwadamilare Temidayo</w:t>
      </w:r>
    </w:p>
    <w:p w14:paraId="313761DC" w14:textId="77777777" w:rsidR="00907580" w:rsidRPr="00907580" w:rsidRDefault="00907580" w:rsidP="00907580">
      <w:pPr>
        <w:ind w:left="720" w:hanging="360"/>
        <w:jc w:val="both"/>
      </w:pPr>
      <w:r w:rsidRPr="00907580">
        <w:br/>
      </w:r>
    </w:p>
    <w:p w14:paraId="4E85EDB3" w14:textId="0ACCA674" w:rsidR="00907580" w:rsidRPr="00907580" w:rsidRDefault="00907580" w:rsidP="002F4FF4">
      <w:pPr>
        <w:ind w:firstLine="720"/>
        <w:jc w:val="center"/>
        <w:rPr>
          <w:b/>
          <w:bCs/>
          <w:sz w:val="36"/>
          <w:szCs w:val="36"/>
        </w:rPr>
      </w:pPr>
      <w:r w:rsidRPr="00907580">
        <w:rPr>
          <w:b/>
          <w:bCs/>
          <w:sz w:val="36"/>
          <w:szCs w:val="36"/>
        </w:rPr>
        <w:t>Table of Contents</w:t>
      </w:r>
    </w:p>
    <w:p w14:paraId="576E68B3" w14:textId="77777777" w:rsidR="00907580" w:rsidRDefault="00907580" w:rsidP="00FC5B92">
      <w:pPr>
        <w:ind w:left="720" w:hanging="360"/>
        <w:jc w:val="both"/>
      </w:pPr>
    </w:p>
    <w:p w14:paraId="6A9CC066" w14:textId="77777777" w:rsidR="0067500F" w:rsidRPr="0067500F" w:rsidRDefault="0067500F" w:rsidP="0067500F">
      <w:pPr>
        <w:ind w:left="720" w:hanging="360"/>
        <w:jc w:val="both"/>
      </w:pPr>
      <w:r w:rsidRPr="0067500F">
        <w:rPr>
          <w:b/>
          <w:bCs/>
          <w:lang w:val="en-US"/>
        </w:rPr>
        <w:t>1. Introduction   </w:t>
      </w:r>
    </w:p>
    <w:p w14:paraId="1A8E092F" w14:textId="77777777" w:rsidR="0067500F" w:rsidRPr="0067500F" w:rsidRDefault="0067500F" w:rsidP="0067500F">
      <w:pPr>
        <w:numPr>
          <w:ilvl w:val="0"/>
          <w:numId w:val="2"/>
        </w:numPr>
        <w:jc w:val="both"/>
      </w:pPr>
      <w:r w:rsidRPr="0067500F">
        <w:rPr>
          <w:b/>
          <w:bCs/>
          <w:lang w:val="en-US"/>
        </w:rPr>
        <w:t>1 Problem statement and research motivation </w:t>
      </w:r>
    </w:p>
    <w:p w14:paraId="56031AC7" w14:textId="77777777" w:rsidR="0067500F" w:rsidRPr="0067500F" w:rsidRDefault="0067500F" w:rsidP="0067500F">
      <w:pPr>
        <w:ind w:left="720" w:hanging="360"/>
        <w:jc w:val="both"/>
      </w:pPr>
      <w:r w:rsidRPr="0067500F">
        <w:rPr>
          <w:b/>
          <w:bCs/>
          <w:lang w:val="en-US"/>
        </w:rPr>
        <w:t>1.2 The data set </w:t>
      </w:r>
    </w:p>
    <w:p w14:paraId="502721CE" w14:textId="77777777" w:rsidR="0067500F" w:rsidRPr="0067500F" w:rsidRDefault="0067500F" w:rsidP="0067500F">
      <w:pPr>
        <w:ind w:left="720" w:hanging="360"/>
        <w:jc w:val="both"/>
      </w:pPr>
      <w:r w:rsidRPr="0067500F">
        <w:rPr>
          <w:b/>
          <w:bCs/>
          <w:lang w:val="en-US"/>
        </w:rPr>
        <w:t xml:space="preserve">1.3 Research question  </w:t>
      </w:r>
    </w:p>
    <w:p w14:paraId="0848A9B1" w14:textId="77777777" w:rsidR="0067500F" w:rsidRPr="0067500F" w:rsidRDefault="0067500F" w:rsidP="0067500F">
      <w:pPr>
        <w:ind w:left="720" w:hanging="360"/>
        <w:jc w:val="both"/>
      </w:pPr>
      <w:r w:rsidRPr="0067500F">
        <w:rPr>
          <w:b/>
          <w:bCs/>
          <w:lang w:val="en-US"/>
        </w:rPr>
        <w:t xml:space="preserve">1.4 Null hypothesis and alternative hypothesis </w:t>
      </w:r>
    </w:p>
    <w:p w14:paraId="66A29436" w14:textId="77777777" w:rsidR="0067500F" w:rsidRPr="0067500F" w:rsidRDefault="0067500F" w:rsidP="0067500F">
      <w:pPr>
        <w:ind w:left="720" w:hanging="360"/>
        <w:jc w:val="both"/>
      </w:pPr>
      <w:r w:rsidRPr="0067500F">
        <w:rPr>
          <w:b/>
          <w:bCs/>
          <w:lang w:val="en-US"/>
        </w:rPr>
        <w:t xml:space="preserve">2. Background research   </w:t>
      </w:r>
    </w:p>
    <w:p w14:paraId="061CBC34" w14:textId="77777777" w:rsidR="0067500F" w:rsidRPr="0067500F" w:rsidRDefault="0067500F" w:rsidP="0067500F">
      <w:pPr>
        <w:ind w:left="720" w:hanging="360"/>
        <w:jc w:val="both"/>
      </w:pPr>
      <w:r w:rsidRPr="0067500F">
        <w:rPr>
          <w:b/>
          <w:bCs/>
          <w:lang w:val="en-US"/>
        </w:rPr>
        <w:t>2.1 Research papers (&gt;3 relevant to your topic /DS)</w:t>
      </w:r>
    </w:p>
    <w:p w14:paraId="176CCF8A" w14:textId="77777777" w:rsidR="0067500F" w:rsidRPr="0067500F" w:rsidRDefault="0067500F" w:rsidP="0067500F">
      <w:pPr>
        <w:ind w:left="720" w:hanging="360"/>
        <w:jc w:val="both"/>
      </w:pPr>
      <w:r w:rsidRPr="0067500F">
        <w:rPr>
          <w:b/>
          <w:bCs/>
          <w:lang w:val="en-US"/>
        </w:rPr>
        <w:t>2.2 Why RQ is of interest (research gap) </w:t>
      </w:r>
    </w:p>
    <w:p w14:paraId="4462A0E6" w14:textId="77777777" w:rsidR="0067500F" w:rsidRPr="0067500F" w:rsidRDefault="0067500F" w:rsidP="0067500F">
      <w:pPr>
        <w:numPr>
          <w:ilvl w:val="0"/>
          <w:numId w:val="3"/>
        </w:numPr>
        <w:jc w:val="both"/>
      </w:pPr>
      <w:r w:rsidRPr="0067500F">
        <w:rPr>
          <w:b/>
          <w:bCs/>
          <w:lang w:val="en-US"/>
        </w:rPr>
        <w:t xml:space="preserve">Visualization  </w:t>
      </w:r>
    </w:p>
    <w:p w14:paraId="16C36123" w14:textId="77777777" w:rsidR="0067500F" w:rsidRPr="0067500F" w:rsidRDefault="0067500F" w:rsidP="0067500F">
      <w:pPr>
        <w:ind w:left="720" w:hanging="360"/>
        <w:jc w:val="both"/>
      </w:pPr>
      <w:r w:rsidRPr="0067500F">
        <w:rPr>
          <w:b/>
          <w:bCs/>
          <w:lang w:val="en-US"/>
        </w:rPr>
        <w:t xml:space="preserve">3.1 Appropriate plot for the RQ </w:t>
      </w:r>
      <w:r w:rsidRPr="0067500F">
        <w:rPr>
          <w:b/>
          <w:bCs/>
          <w:i/>
          <w:iCs/>
          <w:lang w:val="en-US"/>
        </w:rPr>
        <w:t>output of an R script (NOT a screenshot)</w:t>
      </w:r>
      <w:r w:rsidRPr="0067500F">
        <w:rPr>
          <w:b/>
          <w:bCs/>
          <w:lang w:val="en-US"/>
        </w:rPr>
        <w:t xml:space="preserve">  </w:t>
      </w:r>
    </w:p>
    <w:p w14:paraId="60723D6D" w14:textId="77777777" w:rsidR="0067500F" w:rsidRPr="0067500F" w:rsidRDefault="0067500F" w:rsidP="0067500F">
      <w:pPr>
        <w:ind w:left="720" w:hanging="360"/>
        <w:jc w:val="both"/>
      </w:pPr>
      <w:proofErr w:type="gramStart"/>
      <w:r w:rsidRPr="0067500F">
        <w:rPr>
          <w:b/>
          <w:bCs/>
          <w:lang w:val="en-US"/>
        </w:rPr>
        <w:lastRenderedPageBreak/>
        <w:t>3.2  Additional</w:t>
      </w:r>
      <w:proofErr w:type="gramEnd"/>
      <w:r w:rsidRPr="0067500F">
        <w:rPr>
          <w:b/>
          <w:bCs/>
          <w:lang w:val="en-US"/>
        </w:rPr>
        <w:t xml:space="preserve"> info to understand the data (optional) </w:t>
      </w:r>
    </w:p>
    <w:p w14:paraId="19AB63E7" w14:textId="77777777" w:rsidR="0067500F" w:rsidRPr="0067500F" w:rsidRDefault="0067500F" w:rsidP="0067500F">
      <w:pPr>
        <w:ind w:left="720" w:hanging="360"/>
        <w:jc w:val="both"/>
      </w:pPr>
      <w:r w:rsidRPr="0067500F">
        <w:rPr>
          <w:b/>
          <w:bCs/>
          <w:lang w:val="en-US"/>
        </w:rPr>
        <w:t>4. Analysis </w:t>
      </w:r>
    </w:p>
    <w:p w14:paraId="5F245E92" w14:textId="77777777" w:rsidR="0067500F" w:rsidRPr="0067500F" w:rsidRDefault="0067500F" w:rsidP="0067500F">
      <w:pPr>
        <w:ind w:left="720" w:hanging="360"/>
        <w:jc w:val="both"/>
      </w:pPr>
      <w:r w:rsidRPr="0067500F">
        <w:rPr>
          <w:b/>
          <w:bCs/>
          <w:lang w:val="en-US"/>
        </w:rPr>
        <w:t>4.1 Statistical test used to test the hypotheses and output </w:t>
      </w:r>
    </w:p>
    <w:p w14:paraId="57A75BF7" w14:textId="114CF616" w:rsidR="002F4FF4" w:rsidRDefault="0067500F" w:rsidP="0067500F">
      <w:pPr>
        <w:ind w:left="720" w:hanging="360"/>
        <w:jc w:val="both"/>
      </w:pPr>
      <w:r w:rsidRPr="0067500F">
        <w:rPr>
          <w:b/>
          <w:bCs/>
          <w:lang w:val="en-US"/>
        </w:rPr>
        <w:t>4.2 The null hypothesis rejected /not rejected</w:t>
      </w:r>
    </w:p>
    <w:p w14:paraId="441A875F" w14:textId="77777777" w:rsidR="0067500F" w:rsidRPr="0067500F" w:rsidRDefault="0067500F" w:rsidP="0067500F">
      <w:pPr>
        <w:numPr>
          <w:ilvl w:val="0"/>
          <w:numId w:val="4"/>
        </w:numPr>
        <w:jc w:val="both"/>
      </w:pPr>
      <w:r w:rsidRPr="0067500F">
        <w:rPr>
          <w:b/>
          <w:bCs/>
          <w:lang w:val="en-US"/>
        </w:rPr>
        <w:t>Evaluation – group’s experience at 7COM1079 </w:t>
      </w:r>
    </w:p>
    <w:p w14:paraId="48C8136A" w14:textId="77777777" w:rsidR="0067500F" w:rsidRPr="0067500F" w:rsidRDefault="0067500F" w:rsidP="0067500F">
      <w:pPr>
        <w:ind w:left="720" w:hanging="360"/>
        <w:jc w:val="both"/>
      </w:pPr>
      <w:r w:rsidRPr="0067500F">
        <w:rPr>
          <w:b/>
          <w:bCs/>
          <w:lang w:val="en-US"/>
        </w:rPr>
        <w:t>5.1 What went well </w:t>
      </w:r>
    </w:p>
    <w:p w14:paraId="3E9DA36C" w14:textId="77777777" w:rsidR="0067500F" w:rsidRPr="0067500F" w:rsidRDefault="0067500F" w:rsidP="0067500F">
      <w:pPr>
        <w:ind w:left="720" w:hanging="360"/>
        <w:jc w:val="both"/>
      </w:pPr>
      <w:r w:rsidRPr="0067500F">
        <w:rPr>
          <w:b/>
          <w:bCs/>
          <w:lang w:val="en-US"/>
        </w:rPr>
        <w:t>5.2 Points for improvement </w:t>
      </w:r>
    </w:p>
    <w:p w14:paraId="40933EE0" w14:textId="77777777" w:rsidR="0067500F" w:rsidRPr="0067500F" w:rsidRDefault="0067500F" w:rsidP="0067500F">
      <w:pPr>
        <w:ind w:left="720" w:hanging="360"/>
        <w:jc w:val="both"/>
      </w:pPr>
      <w:r w:rsidRPr="0067500F">
        <w:rPr>
          <w:b/>
          <w:bCs/>
          <w:lang w:val="en-US"/>
        </w:rPr>
        <w:t>5.3 Group’s time management </w:t>
      </w:r>
    </w:p>
    <w:p w14:paraId="6BDFECA4" w14:textId="77777777" w:rsidR="0067500F" w:rsidRPr="0067500F" w:rsidRDefault="0067500F" w:rsidP="0067500F">
      <w:pPr>
        <w:ind w:left="720" w:hanging="360"/>
        <w:jc w:val="both"/>
      </w:pPr>
      <w:r w:rsidRPr="0067500F">
        <w:rPr>
          <w:b/>
          <w:bCs/>
          <w:lang w:val="en-US"/>
        </w:rPr>
        <w:t>5.4 Project’s overall judgement </w:t>
      </w:r>
    </w:p>
    <w:p w14:paraId="0886448B" w14:textId="77777777" w:rsidR="0067500F" w:rsidRPr="0067500F" w:rsidRDefault="0067500F" w:rsidP="0067500F">
      <w:pPr>
        <w:numPr>
          <w:ilvl w:val="0"/>
          <w:numId w:val="5"/>
        </w:numPr>
        <w:jc w:val="both"/>
      </w:pPr>
      <w:r w:rsidRPr="0067500F">
        <w:rPr>
          <w:b/>
          <w:bCs/>
          <w:lang w:val="en-US"/>
        </w:rPr>
        <w:t>5 Comment on GitHub log output </w:t>
      </w:r>
    </w:p>
    <w:p w14:paraId="220050CE" w14:textId="77777777" w:rsidR="0067500F" w:rsidRPr="0067500F" w:rsidRDefault="0067500F" w:rsidP="0067500F">
      <w:pPr>
        <w:ind w:left="720" w:hanging="360"/>
        <w:jc w:val="both"/>
      </w:pPr>
      <w:r w:rsidRPr="0067500F">
        <w:rPr>
          <w:b/>
          <w:bCs/>
          <w:lang w:val="en-US"/>
        </w:rPr>
        <w:t>  </w:t>
      </w:r>
    </w:p>
    <w:p w14:paraId="0128AD2E" w14:textId="77777777" w:rsidR="0067500F" w:rsidRPr="0067500F" w:rsidRDefault="0067500F" w:rsidP="0067500F">
      <w:pPr>
        <w:numPr>
          <w:ilvl w:val="0"/>
          <w:numId w:val="6"/>
        </w:numPr>
        <w:jc w:val="both"/>
      </w:pPr>
      <w:r w:rsidRPr="0067500F">
        <w:rPr>
          <w:b/>
          <w:bCs/>
          <w:lang w:val="en-US"/>
        </w:rPr>
        <w:t>Conclusions </w:t>
      </w:r>
    </w:p>
    <w:p w14:paraId="108875FC" w14:textId="77777777" w:rsidR="0067500F" w:rsidRPr="0067500F" w:rsidRDefault="0067500F" w:rsidP="0067500F">
      <w:pPr>
        <w:ind w:left="720" w:hanging="360"/>
        <w:jc w:val="both"/>
      </w:pPr>
      <w:r w:rsidRPr="0067500F">
        <w:rPr>
          <w:b/>
          <w:bCs/>
          <w:lang w:val="en-US"/>
        </w:rPr>
        <w:t>6.1 Results explained.  </w:t>
      </w:r>
    </w:p>
    <w:p w14:paraId="5E2307D5" w14:textId="77777777" w:rsidR="0067500F" w:rsidRPr="0067500F" w:rsidRDefault="0067500F" w:rsidP="0067500F">
      <w:pPr>
        <w:ind w:left="720" w:hanging="360"/>
        <w:jc w:val="both"/>
      </w:pPr>
      <w:r w:rsidRPr="0067500F">
        <w:rPr>
          <w:b/>
          <w:bCs/>
          <w:lang w:val="en-US"/>
        </w:rPr>
        <w:t>6.2 Interpretation of the results  </w:t>
      </w:r>
    </w:p>
    <w:p w14:paraId="00F06012" w14:textId="77777777" w:rsidR="0067500F" w:rsidRPr="0067500F" w:rsidRDefault="0067500F" w:rsidP="0067500F">
      <w:pPr>
        <w:ind w:left="720" w:hanging="360"/>
        <w:jc w:val="both"/>
      </w:pPr>
      <w:r w:rsidRPr="0067500F">
        <w:rPr>
          <w:b/>
          <w:bCs/>
          <w:lang w:val="en-US"/>
        </w:rPr>
        <w:t>6.3 Future work, limitations of your study</w:t>
      </w:r>
    </w:p>
    <w:p w14:paraId="20A23AB4" w14:textId="77777777" w:rsidR="0067500F" w:rsidRPr="0067500F" w:rsidRDefault="0067500F" w:rsidP="0067500F">
      <w:pPr>
        <w:ind w:left="720" w:hanging="360"/>
        <w:jc w:val="both"/>
      </w:pPr>
      <w:r w:rsidRPr="0067500F">
        <w:rPr>
          <w:b/>
          <w:bCs/>
          <w:lang w:val="en-US"/>
        </w:rPr>
        <w:t>  </w:t>
      </w:r>
    </w:p>
    <w:p w14:paraId="0AB2CCA8" w14:textId="77777777" w:rsidR="0067500F" w:rsidRPr="0067500F" w:rsidRDefault="0067500F" w:rsidP="0067500F">
      <w:pPr>
        <w:numPr>
          <w:ilvl w:val="0"/>
          <w:numId w:val="7"/>
        </w:numPr>
        <w:jc w:val="both"/>
      </w:pPr>
      <w:r w:rsidRPr="0067500F">
        <w:rPr>
          <w:b/>
          <w:bCs/>
          <w:lang w:val="en-US"/>
        </w:rPr>
        <w:t>Reference list </w:t>
      </w:r>
    </w:p>
    <w:p w14:paraId="08621008" w14:textId="77777777" w:rsidR="0067500F" w:rsidRPr="0067500F" w:rsidRDefault="0067500F" w:rsidP="0067500F">
      <w:pPr>
        <w:ind w:left="720" w:hanging="360"/>
        <w:jc w:val="both"/>
      </w:pPr>
      <w:r w:rsidRPr="0067500F">
        <w:rPr>
          <w:b/>
          <w:bCs/>
          <w:lang w:val="en-US"/>
        </w:rPr>
        <w:t>Harvard (author, date) format. </w:t>
      </w:r>
    </w:p>
    <w:p w14:paraId="350DA736" w14:textId="77777777" w:rsidR="0067500F" w:rsidRPr="0067500F" w:rsidRDefault="0067500F" w:rsidP="0067500F">
      <w:pPr>
        <w:numPr>
          <w:ilvl w:val="0"/>
          <w:numId w:val="8"/>
        </w:numPr>
        <w:jc w:val="both"/>
      </w:pPr>
      <w:r w:rsidRPr="0067500F">
        <w:rPr>
          <w:b/>
          <w:bCs/>
          <w:lang w:val="en-US"/>
        </w:rPr>
        <w:t>Appendices  </w:t>
      </w:r>
    </w:p>
    <w:p w14:paraId="67D48976" w14:textId="77777777" w:rsidR="0067500F" w:rsidRPr="0067500F" w:rsidRDefault="0067500F" w:rsidP="0067500F">
      <w:pPr>
        <w:ind w:left="720" w:hanging="360"/>
        <w:jc w:val="both"/>
      </w:pPr>
      <w:r w:rsidRPr="0067500F">
        <w:rPr>
          <w:b/>
          <w:bCs/>
          <w:lang w:val="en-US"/>
        </w:rPr>
        <w:t>8.1 R code used for analysis and visualization. </w:t>
      </w:r>
    </w:p>
    <w:p w14:paraId="2CE7BD92" w14:textId="5FAA56F5" w:rsidR="002F4FF4" w:rsidRDefault="0067500F" w:rsidP="0067500F">
      <w:pPr>
        <w:ind w:left="720" w:hanging="360"/>
        <w:jc w:val="both"/>
      </w:pPr>
      <w:r w:rsidRPr="0067500F">
        <w:rPr>
          <w:b/>
          <w:bCs/>
          <w:lang w:val="en-US"/>
        </w:rPr>
        <w:t>8.2 GitHub log output. </w:t>
      </w:r>
    </w:p>
    <w:p w14:paraId="751BF780" w14:textId="77777777" w:rsidR="002F4FF4" w:rsidRDefault="002F4FF4" w:rsidP="00FC5B92">
      <w:pPr>
        <w:ind w:left="720" w:hanging="360"/>
        <w:jc w:val="both"/>
      </w:pPr>
    </w:p>
    <w:p w14:paraId="50CEEF6C" w14:textId="41B39157" w:rsidR="00FC5B92" w:rsidRPr="00907580" w:rsidRDefault="00FC5B92" w:rsidP="008771F5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907580">
        <w:rPr>
          <w:sz w:val="36"/>
          <w:szCs w:val="36"/>
        </w:rPr>
        <w:t>Introduction</w:t>
      </w:r>
    </w:p>
    <w:p w14:paraId="030204C1" w14:textId="057CBA5E" w:rsidR="002F4FF4" w:rsidRDefault="00FC5B92" w:rsidP="008771F5">
      <w:pPr>
        <w:pStyle w:val="ListParagraph"/>
        <w:jc w:val="both"/>
        <w:rPr>
          <w:sz w:val="36"/>
          <w:szCs w:val="36"/>
        </w:rPr>
      </w:pPr>
      <w:r w:rsidRPr="00FC5B92">
        <w:rPr>
          <w:sz w:val="36"/>
          <w:szCs w:val="36"/>
        </w:rPr>
        <w:t xml:space="preserve">The correlation between tax and mileage of used Toyota cars sold in the UK from year 2010 to 2020 offers a fascinating lens through which to examine consumption </w:t>
      </w:r>
      <w:r w:rsidR="002F4FF4" w:rsidRPr="00FC5B92">
        <w:rPr>
          <w:sz w:val="36"/>
          <w:szCs w:val="36"/>
        </w:rPr>
        <w:lastRenderedPageBreak/>
        <w:t>behaviour,</w:t>
      </w:r>
      <w:r w:rsidRPr="00FC5B92">
        <w:rPr>
          <w:sz w:val="36"/>
          <w:szCs w:val="36"/>
        </w:rPr>
        <w:t xml:space="preserve"> vehicle valuation, and impact of regulatory measures on the </w:t>
      </w:r>
      <w:proofErr w:type="gramStart"/>
      <w:r w:rsidRPr="00FC5B92">
        <w:rPr>
          <w:sz w:val="36"/>
          <w:szCs w:val="36"/>
        </w:rPr>
        <w:t>automotive  market</w:t>
      </w:r>
      <w:proofErr w:type="gramEnd"/>
      <w:r w:rsidRPr="00FC5B92">
        <w:rPr>
          <w:sz w:val="36"/>
          <w:szCs w:val="36"/>
        </w:rPr>
        <w:t xml:space="preserve">. </w:t>
      </w:r>
      <w:r w:rsidR="00A75A03" w:rsidRPr="00A75A03">
        <w:rPr>
          <w:sz w:val="36"/>
          <w:szCs w:val="36"/>
        </w:rPr>
        <w:t>Pay-by-mile road tax is a system that most closely resembles the current tax, because a person</w:t>
      </w:r>
      <w:r w:rsidR="00A75A03">
        <w:rPr>
          <w:sz w:val="36"/>
          <w:szCs w:val="36"/>
        </w:rPr>
        <w:t xml:space="preserve"> </w:t>
      </w:r>
      <w:r w:rsidR="00A75A03" w:rsidRPr="00A75A03">
        <w:rPr>
          <w:sz w:val="36"/>
          <w:szCs w:val="36"/>
        </w:rPr>
        <w:t>buying a tank of fuel pays a certain amount in tax and gets a certain number of miles in</w:t>
      </w:r>
      <w:r w:rsidR="002F4FF4">
        <w:rPr>
          <w:sz w:val="36"/>
          <w:szCs w:val="36"/>
        </w:rPr>
        <w:t xml:space="preserve"> </w:t>
      </w:r>
      <w:r w:rsidR="00A75A03" w:rsidRPr="00A75A03">
        <w:rPr>
          <w:sz w:val="36"/>
          <w:szCs w:val="36"/>
        </w:rPr>
        <w:t>exchange. Our calculations for this are as follows</w:t>
      </w:r>
      <w:r w:rsidR="00A75A03">
        <w:rPr>
          <w:sz w:val="36"/>
          <w:szCs w:val="36"/>
        </w:rPr>
        <w:t xml:space="preserve"> </w:t>
      </w:r>
      <w:r w:rsidRPr="00FC5B92">
        <w:rPr>
          <w:sz w:val="36"/>
          <w:szCs w:val="36"/>
        </w:rPr>
        <w:t xml:space="preserve">Road tax, often determine by a vehicle’s </w:t>
      </w:r>
      <w:proofErr w:type="gramStart"/>
      <w:r w:rsidRPr="00FC5B92">
        <w:rPr>
          <w:sz w:val="36"/>
          <w:szCs w:val="36"/>
        </w:rPr>
        <w:t>emission’s</w:t>
      </w:r>
      <w:proofErr w:type="gramEnd"/>
      <w:r w:rsidRPr="00FC5B92">
        <w:rPr>
          <w:sz w:val="36"/>
          <w:szCs w:val="36"/>
        </w:rPr>
        <w:t xml:space="preserve"> and age, can significantly influence a buyer decision making process,</w:t>
      </w:r>
      <w:r>
        <w:rPr>
          <w:sz w:val="36"/>
          <w:szCs w:val="36"/>
        </w:rPr>
        <w:t xml:space="preserve"> particularly in an environment where environmental concern are at the forefront. However, in the UK, you </w:t>
      </w:r>
      <w:r w:rsidR="00861870">
        <w:rPr>
          <w:sz w:val="36"/>
          <w:szCs w:val="36"/>
        </w:rPr>
        <w:t>cannot</w:t>
      </w:r>
      <w:r>
        <w:rPr>
          <w:sz w:val="36"/>
          <w:szCs w:val="36"/>
        </w:rPr>
        <w:t xml:space="preserve"> conduct a </w:t>
      </w:r>
      <w:r w:rsidR="00861870">
        <w:rPr>
          <w:sz w:val="36"/>
          <w:szCs w:val="36"/>
        </w:rPr>
        <w:t>mileage expense</w:t>
      </w:r>
      <w:r>
        <w:rPr>
          <w:sz w:val="36"/>
          <w:szCs w:val="36"/>
        </w:rPr>
        <w:t xml:space="preserve"> if you don’t own a car, </w:t>
      </w:r>
      <w:proofErr w:type="gramStart"/>
      <w:r>
        <w:rPr>
          <w:sz w:val="36"/>
          <w:szCs w:val="36"/>
        </w:rPr>
        <w:t>regardless</w:t>
      </w:r>
      <w:proofErr w:type="gramEnd"/>
      <w:r>
        <w:rPr>
          <w:sz w:val="36"/>
          <w:szCs w:val="36"/>
        </w:rPr>
        <w:t xml:space="preserve"> whether you used it for business purposes. Meanwhile, mileage serves as a key indica</w:t>
      </w:r>
      <w:r w:rsidR="00E52A6F">
        <w:rPr>
          <w:sz w:val="36"/>
          <w:szCs w:val="36"/>
        </w:rPr>
        <w:t>tor of a vehicle condition and longevity, factors that are crucial to prospective buyers.</w:t>
      </w:r>
      <w:r w:rsidR="00861870">
        <w:rPr>
          <w:sz w:val="36"/>
          <w:szCs w:val="36"/>
        </w:rPr>
        <w:t xml:space="preserve"> </w:t>
      </w:r>
      <w:r w:rsidR="00794598" w:rsidRPr="00794598">
        <w:rPr>
          <w:sz w:val="36"/>
          <w:szCs w:val="36"/>
        </w:rPr>
        <w:t>The anticipation of the existence of significant impacts resulting from the wide differences on vehicle taxation systems raised</w:t>
      </w:r>
      <w:r w:rsidR="002F4FF4">
        <w:rPr>
          <w:sz w:val="36"/>
          <w:szCs w:val="36"/>
        </w:rPr>
        <w:t xml:space="preserve"> </w:t>
      </w:r>
      <w:r w:rsidR="00794598" w:rsidRPr="00794598">
        <w:rPr>
          <w:sz w:val="36"/>
          <w:szCs w:val="36"/>
        </w:rPr>
        <w:t>the need for further evaluation of the feasibility of taxation systems approximation, as stated in the Terms of Reference.</w:t>
      </w:r>
      <w:r w:rsidR="002F4FF4">
        <w:rPr>
          <w:sz w:val="36"/>
          <w:szCs w:val="36"/>
        </w:rPr>
        <w:t xml:space="preserve"> </w:t>
      </w:r>
      <w:r w:rsidR="00794598" w:rsidRPr="00794598">
        <w:rPr>
          <w:sz w:val="36"/>
          <w:szCs w:val="36"/>
        </w:rPr>
        <w:t>Underlying this approximation exercise is “budget neutrality”, a concept implying that any proposed change of the Registration</w:t>
      </w:r>
      <w:r w:rsidR="002F4FF4">
        <w:rPr>
          <w:sz w:val="36"/>
          <w:szCs w:val="36"/>
        </w:rPr>
        <w:t xml:space="preserve"> </w:t>
      </w:r>
      <w:r w:rsidR="00794598" w:rsidRPr="00794598">
        <w:rPr>
          <w:sz w:val="36"/>
          <w:szCs w:val="36"/>
        </w:rPr>
        <w:t>Taxes must be fully compensated by increases in Annual Circulation Taxes and, eventually, also fuel taxes</w:t>
      </w:r>
      <w:r w:rsidR="002F4FF4">
        <w:rPr>
          <w:sz w:val="36"/>
          <w:szCs w:val="36"/>
        </w:rPr>
        <w:t xml:space="preserve"> </w:t>
      </w:r>
      <w:r w:rsidR="002F4FF4">
        <w:rPr>
          <w:sz w:val="36"/>
          <w:szCs w:val="36"/>
        </w:rPr>
        <w:lastRenderedPageBreak/>
        <w:t>(</w:t>
      </w:r>
      <w:proofErr w:type="gramStart"/>
      <w:r w:rsidR="002F4FF4" w:rsidRPr="00A75A03">
        <w:rPr>
          <w:sz w:val="36"/>
          <w:szCs w:val="36"/>
        </w:rPr>
        <w:t>Miles(</w:t>
      </w:r>
      <w:proofErr w:type="gramEnd"/>
      <w:r w:rsidR="002F4FF4" w:rsidRPr="00A75A03">
        <w:rPr>
          <w:sz w:val="36"/>
          <w:szCs w:val="36"/>
        </w:rPr>
        <w:t>EVP0073)committees.parliament.uk/</w:t>
      </w:r>
      <w:proofErr w:type="spellStart"/>
      <w:r w:rsidR="002F4FF4" w:rsidRPr="00A75A03">
        <w:rPr>
          <w:sz w:val="36"/>
          <w:szCs w:val="36"/>
        </w:rPr>
        <w:t>writtenevidence</w:t>
      </w:r>
      <w:proofErr w:type="spellEnd"/>
      <w:r w:rsidR="002F4FF4" w:rsidRPr="00A75A03">
        <w:rPr>
          <w:sz w:val="36"/>
          <w:szCs w:val="36"/>
        </w:rPr>
        <w:t>/22813</w:t>
      </w:r>
      <w:r w:rsidR="002F4FF4">
        <w:rPr>
          <w:sz w:val="36"/>
          <w:szCs w:val="36"/>
        </w:rPr>
        <w:t>)</w:t>
      </w:r>
    </w:p>
    <w:p w14:paraId="0E32E483" w14:textId="7F7D026D" w:rsidR="00FC5B92" w:rsidRDefault="00794598" w:rsidP="008771F5">
      <w:pPr>
        <w:pStyle w:val="ListParagraph"/>
        <w:jc w:val="both"/>
        <w:rPr>
          <w:sz w:val="36"/>
          <w:szCs w:val="36"/>
        </w:rPr>
      </w:pPr>
      <w:r>
        <w:rPr>
          <w:sz w:val="36"/>
          <w:szCs w:val="36"/>
        </w:rPr>
        <w:t>.</w:t>
      </w:r>
      <w:r w:rsidR="00E52A6F">
        <w:rPr>
          <w:sz w:val="36"/>
          <w:szCs w:val="36"/>
        </w:rPr>
        <w:t xml:space="preserve"> This study aims to explore weather there is a correlation between </w:t>
      </w:r>
      <w:r w:rsidR="00861870">
        <w:rPr>
          <w:sz w:val="36"/>
          <w:szCs w:val="36"/>
        </w:rPr>
        <w:t>these two variables</w:t>
      </w:r>
      <w:r w:rsidR="00E52A6F">
        <w:rPr>
          <w:sz w:val="36"/>
          <w:szCs w:val="36"/>
        </w:rPr>
        <w:t>, shedding light on how taxation policies may affect market trends, consumers preference and the overall lifespan of vehicle in the UK market. By analysing data within this time frame, w</w:t>
      </w:r>
      <w:r w:rsidR="009B752F">
        <w:rPr>
          <w:sz w:val="36"/>
          <w:szCs w:val="36"/>
        </w:rPr>
        <w:t>e</w:t>
      </w:r>
      <w:r w:rsidR="00E52A6F">
        <w:rPr>
          <w:sz w:val="36"/>
          <w:szCs w:val="36"/>
        </w:rPr>
        <w:t xml:space="preserve"> will also consider external influence</w:t>
      </w:r>
      <w:r w:rsidR="009B752F">
        <w:rPr>
          <w:sz w:val="36"/>
          <w:szCs w:val="36"/>
        </w:rPr>
        <w:t xml:space="preserve"> </w:t>
      </w:r>
      <w:r w:rsidR="00E52A6F">
        <w:rPr>
          <w:sz w:val="36"/>
          <w:szCs w:val="36"/>
        </w:rPr>
        <w:t xml:space="preserve">such as economic changes, automobile technology advancement, and public perception shift towards fuel efficiency and sustainability. This inquiry not only provides insights into the Toyota brand within the broader automotive </w:t>
      </w:r>
      <w:r w:rsidR="00250045">
        <w:rPr>
          <w:sz w:val="36"/>
          <w:szCs w:val="36"/>
        </w:rPr>
        <w:t>industry but also contributes to understanding within the dynamic interplay between taxation and vehicle mileage.</w:t>
      </w:r>
      <w:r w:rsidR="00A75A03">
        <w:rPr>
          <w:sz w:val="36"/>
          <w:szCs w:val="36"/>
        </w:rPr>
        <w:t xml:space="preserve"> </w:t>
      </w:r>
    </w:p>
    <w:p w14:paraId="1A94623B" w14:textId="77777777" w:rsidR="00250045" w:rsidRDefault="00250045" w:rsidP="008771F5">
      <w:pPr>
        <w:pStyle w:val="ListParagraph"/>
        <w:jc w:val="both"/>
        <w:rPr>
          <w:sz w:val="36"/>
          <w:szCs w:val="36"/>
        </w:rPr>
      </w:pPr>
    </w:p>
    <w:p w14:paraId="30C968BE" w14:textId="2276A2A4" w:rsidR="00250045" w:rsidRPr="00250045" w:rsidRDefault="00250045" w:rsidP="008771F5">
      <w:pPr>
        <w:pStyle w:val="ListParagraph"/>
        <w:numPr>
          <w:ilvl w:val="1"/>
          <w:numId w:val="1"/>
        </w:numPr>
        <w:jc w:val="both"/>
        <w:rPr>
          <w:b/>
          <w:bCs/>
          <w:sz w:val="36"/>
          <w:szCs w:val="36"/>
        </w:rPr>
      </w:pPr>
      <w:r w:rsidRPr="00250045">
        <w:rPr>
          <w:b/>
          <w:bCs/>
          <w:sz w:val="36"/>
          <w:szCs w:val="36"/>
        </w:rPr>
        <w:t>Problem statement</w:t>
      </w:r>
    </w:p>
    <w:p w14:paraId="4033E8CC" w14:textId="327E4738" w:rsidR="00250045" w:rsidRDefault="00250045" w:rsidP="008771F5">
      <w:pPr>
        <w:pStyle w:val="ListParagraph"/>
        <w:ind w:left="144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relationship between road and </w:t>
      </w:r>
      <w:proofErr w:type="gramStart"/>
      <w:r>
        <w:rPr>
          <w:sz w:val="36"/>
          <w:szCs w:val="36"/>
        </w:rPr>
        <w:t>mileage  of</w:t>
      </w:r>
      <w:proofErr w:type="gramEnd"/>
      <w:r>
        <w:rPr>
          <w:sz w:val="36"/>
          <w:szCs w:val="36"/>
        </w:rPr>
        <w:t xml:space="preserve"> used Toyota cars sold in the UK from the year 2010 to </w:t>
      </w:r>
      <w:r w:rsidR="00CD461D">
        <w:rPr>
          <w:sz w:val="36"/>
          <w:szCs w:val="36"/>
        </w:rPr>
        <w:t xml:space="preserve">year </w:t>
      </w:r>
      <w:r>
        <w:rPr>
          <w:sz w:val="36"/>
          <w:szCs w:val="36"/>
        </w:rPr>
        <w:t>2020 remains underexplored. This study aims to investigate whether there is a significant correlation between the amount of tax paid and mileage driven by vehicles, which may provide insight into consumers behaviour, vehicle valuation, Tax implementation in the automotive market</w:t>
      </w:r>
      <w:r w:rsidR="00CD461D">
        <w:rPr>
          <w:sz w:val="36"/>
          <w:szCs w:val="36"/>
        </w:rPr>
        <w:t xml:space="preserve">. </w:t>
      </w:r>
      <w:r w:rsidR="00CD461D" w:rsidRPr="00CD461D">
        <w:rPr>
          <w:sz w:val="36"/>
          <w:szCs w:val="36"/>
        </w:rPr>
        <w:t xml:space="preserve">In parallel, consideration has been made of the </w:t>
      </w:r>
      <w:r w:rsidR="00CD461D" w:rsidRPr="00CD461D">
        <w:rPr>
          <w:sz w:val="36"/>
          <w:szCs w:val="36"/>
        </w:rPr>
        <w:lastRenderedPageBreak/>
        <w:t>possible effects of taxation systems on abandoned cars, tax avoidance and level of demand for scrappage schemes. In all these cases no evidence was found about the existence of a clear connection</w:t>
      </w:r>
      <w:r w:rsidR="00CD461D">
        <w:rPr>
          <w:sz w:val="36"/>
          <w:szCs w:val="36"/>
        </w:rPr>
        <w:t xml:space="preserve"> (</w:t>
      </w:r>
      <w:r w:rsidR="00CD461D" w:rsidRPr="00CD461D">
        <w:rPr>
          <w:sz w:val="36"/>
          <w:szCs w:val="36"/>
        </w:rPr>
        <w:t>https://taxation-customs.ec.europa.eu/document/download/924dce3e-ce48-4c70-8561-b30d5623310e_en</w:t>
      </w:r>
      <w:r>
        <w:rPr>
          <w:sz w:val="36"/>
          <w:szCs w:val="36"/>
        </w:rPr>
        <w:t>.</w:t>
      </w:r>
    </w:p>
    <w:p w14:paraId="557BDEB6" w14:textId="038E48FA" w:rsidR="00250045" w:rsidRDefault="00250045" w:rsidP="008771F5">
      <w:p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250045">
        <w:rPr>
          <w:b/>
          <w:bCs/>
          <w:sz w:val="36"/>
          <w:szCs w:val="36"/>
        </w:rPr>
        <w:t>Research Motivation</w:t>
      </w:r>
    </w:p>
    <w:p w14:paraId="733BE117" w14:textId="5B4A5F66" w:rsidR="00A75A03" w:rsidRDefault="00250045" w:rsidP="008771F5">
      <w:pPr>
        <w:ind w:left="1418"/>
        <w:jc w:val="both"/>
        <w:rPr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sz w:val="36"/>
          <w:szCs w:val="36"/>
        </w:rPr>
        <w:t xml:space="preserve">The UK automotive market is influenced by the various </w:t>
      </w:r>
      <w:r w:rsidR="00E26012">
        <w:rPr>
          <w:sz w:val="36"/>
          <w:szCs w:val="36"/>
        </w:rPr>
        <w:t xml:space="preserve">factors, including taxation policies and vehicle usage. </w:t>
      </w:r>
      <w:r w:rsidR="00A75A03" w:rsidRPr="00A75A03">
        <w:rPr>
          <w:sz w:val="36"/>
          <w:szCs w:val="36"/>
        </w:rPr>
        <w:t>A pay-by-mile road tax system means that people who drive less - and therefore use the roads less and emit less pollution - pay less. Such a system would align incentives and encourage people to drive less, while making it easy for them (as well as businesses) to calculate the true cost of a</w:t>
      </w:r>
      <w:r w:rsidR="008771F5">
        <w:rPr>
          <w:sz w:val="36"/>
          <w:szCs w:val="36"/>
        </w:rPr>
        <w:t xml:space="preserve"> </w:t>
      </w:r>
      <w:r w:rsidR="00A75A03" w:rsidRPr="00A75A03">
        <w:rPr>
          <w:sz w:val="36"/>
          <w:szCs w:val="36"/>
        </w:rPr>
        <w:t>journey</w:t>
      </w:r>
      <w:r w:rsidR="008771F5">
        <w:rPr>
          <w:sz w:val="36"/>
          <w:szCs w:val="36"/>
        </w:rPr>
        <w:t xml:space="preserve"> (</w:t>
      </w:r>
      <w:proofErr w:type="gramStart"/>
      <w:r w:rsidR="008771F5" w:rsidRPr="00A75A03">
        <w:rPr>
          <w:sz w:val="36"/>
          <w:szCs w:val="36"/>
        </w:rPr>
        <w:t>Miles(</w:t>
      </w:r>
      <w:proofErr w:type="gramEnd"/>
      <w:r w:rsidR="008771F5" w:rsidRPr="00A75A03">
        <w:rPr>
          <w:sz w:val="36"/>
          <w:szCs w:val="36"/>
        </w:rPr>
        <w:t>EVP0073)committees.parliament.uk/</w:t>
      </w:r>
      <w:proofErr w:type="spellStart"/>
      <w:r w:rsidR="008771F5" w:rsidRPr="00A75A03">
        <w:rPr>
          <w:sz w:val="36"/>
          <w:szCs w:val="36"/>
        </w:rPr>
        <w:t>writtenevidence</w:t>
      </w:r>
      <w:proofErr w:type="spellEnd"/>
      <w:r w:rsidR="008771F5" w:rsidRPr="00A75A03">
        <w:rPr>
          <w:sz w:val="36"/>
          <w:szCs w:val="36"/>
        </w:rPr>
        <w:t>/22813</w:t>
      </w:r>
      <w:r w:rsidR="008771F5">
        <w:rPr>
          <w:sz w:val="36"/>
          <w:szCs w:val="36"/>
        </w:rPr>
        <w:t xml:space="preserve">). </w:t>
      </w:r>
      <w:r w:rsidR="00E26012">
        <w:rPr>
          <w:sz w:val="36"/>
          <w:szCs w:val="36"/>
        </w:rPr>
        <w:t xml:space="preserve">Understanding the correction between road tax and mileage can help stakeholders, including potential buyers, sellers, and policymakers make informed decision about vehicle purchases, pricing strategies and future taxation frameworks. </w:t>
      </w:r>
    </w:p>
    <w:p w14:paraId="0F5A8885" w14:textId="77777777" w:rsidR="00793FF6" w:rsidRDefault="00793FF6" w:rsidP="008771F5">
      <w:pPr>
        <w:ind w:left="1418"/>
        <w:jc w:val="both"/>
        <w:rPr>
          <w:sz w:val="36"/>
          <w:szCs w:val="36"/>
        </w:rPr>
      </w:pPr>
    </w:p>
    <w:p w14:paraId="39B3928A" w14:textId="3F84C88F" w:rsidR="00CD461D" w:rsidRDefault="00A92D3B" w:rsidP="00A92D3B">
      <w:pPr>
        <w:ind w:firstLine="720"/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1.2  </w:t>
      </w:r>
      <w:r w:rsidR="00793FF6">
        <w:rPr>
          <w:sz w:val="36"/>
          <w:szCs w:val="36"/>
        </w:rPr>
        <w:tab/>
      </w:r>
      <w:proofErr w:type="gramEnd"/>
      <w:r>
        <w:rPr>
          <w:sz w:val="36"/>
          <w:szCs w:val="36"/>
        </w:rPr>
        <w:t>Data</w:t>
      </w:r>
      <w:r w:rsidR="00793FF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set Toyota </w:t>
      </w:r>
    </w:p>
    <w:p w14:paraId="665CF2EF" w14:textId="6EA81B25" w:rsidR="00E26012" w:rsidRDefault="00E26012" w:rsidP="008771F5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 w:rsidR="00A92D3B">
        <w:rPr>
          <w:sz w:val="36"/>
          <w:szCs w:val="36"/>
        </w:rPr>
        <w:tab/>
      </w:r>
      <w:r w:rsidR="00A92D3B">
        <w:rPr>
          <w:sz w:val="36"/>
          <w:szCs w:val="36"/>
        </w:rPr>
        <w:tab/>
      </w:r>
      <w:r w:rsidR="00A92D3B">
        <w:rPr>
          <w:sz w:val="36"/>
          <w:szCs w:val="36"/>
        </w:rPr>
        <w:tab/>
      </w:r>
      <w:r w:rsidR="00A92D3B">
        <w:rPr>
          <w:sz w:val="36"/>
          <w:szCs w:val="36"/>
        </w:rPr>
        <w:object w:dxaOrig="1508" w:dyaOrig="983" w14:anchorId="42265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5" o:title=""/>
          </v:shape>
          <o:OLEObject Type="Embed" ProgID="Excel.SheetMacroEnabled.12" ShapeID="_x0000_i1025" DrawAspect="Icon" ObjectID="_1797532491" r:id="rId6"/>
        </w:object>
      </w:r>
    </w:p>
    <w:p w14:paraId="20FCEC3D" w14:textId="77777777" w:rsidR="00011A7A" w:rsidRDefault="00011A7A" w:rsidP="008771F5">
      <w:pPr>
        <w:jc w:val="both"/>
        <w:rPr>
          <w:sz w:val="36"/>
          <w:szCs w:val="36"/>
        </w:rPr>
      </w:pPr>
    </w:p>
    <w:p w14:paraId="477B34C3" w14:textId="656ADEE7" w:rsidR="00260023" w:rsidRDefault="002C2CFC" w:rsidP="008771F5">
      <w:pPr>
        <w:ind w:left="851" w:hanging="567"/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ab/>
        <w:t>1.3</w:t>
      </w:r>
      <w:r w:rsidR="008C2DA5">
        <w:rPr>
          <w:sz w:val="36"/>
          <w:szCs w:val="36"/>
        </w:rPr>
        <w:tab/>
      </w:r>
      <w:r w:rsidR="00011A7A" w:rsidRPr="00011A7A">
        <w:rPr>
          <w:b/>
          <w:bCs/>
          <w:sz w:val="36"/>
          <w:szCs w:val="36"/>
        </w:rPr>
        <w:t>Is there a correlation between the road tax and the mileage of the used Toyota cars sold in the UK between year 2010 and year 2020</w:t>
      </w:r>
      <w:r w:rsidR="00011A7A">
        <w:rPr>
          <w:b/>
          <w:bCs/>
          <w:sz w:val="36"/>
          <w:szCs w:val="36"/>
        </w:rPr>
        <w:t>?</w:t>
      </w:r>
    </w:p>
    <w:p w14:paraId="5A9C6003" w14:textId="77777777" w:rsidR="00011A7A" w:rsidRDefault="00011A7A" w:rsidP="008771F5">
      <w:pPr>
        <w:ind w:left="851" w:hanging="567"/>
        <w:jc w:val="both"/>
        <w:rPr>
          <w:sz w:val="36"/>
          <w:szCs w:val="36"/>
        </w:rPr>
      </w:pPr>
    </w:p>
    <w:p w14:paraId="2D2CA77F" w14:textId="1CE6EC6B" w:rsidR="002C2CFC" w:rsidRDefault="002C2CFC" w:rsidP="008771F5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  <w:t>1.4</w:t>
      </w:r>
      <w:r>
        <w:rPr>
          <w:sz w:val="36"/>
          <w:szCs w:val="36"/>
        </w:rPr>
        <w:tab/>
      </w:r>
      <w:r w:rsidRPr="002C2CFC">
        <w:rPr>
          <w:b/>
          <w:bCs/>
          <w:sz w:val="36"/>
          <w:szCs w:val="36"/>
        </w:rPr>
        <w:t>Null Hypothesis and Alternative Hypothesis</w:t>
      </w:r>
    </w:p>
    <w:p w14:paraId="7D845764" w14:textId="4FF624F3" w:rsidR="002C2CFC" w:rsidRDefault="002C2CFC" w:rsidP="008771F5">
      <w:pPr>
        <w:ind w:left="1418" w:hanging="284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2C2CFC">
        <w:rPr>
          <w:b/>
          <w:bCs/>
          <w:sz w:val="36"/>
          <w:szCs w:val="36"/>
        </w:rPr>
        <w:t>Null Hypothesis</w:t>
      </w:r>
      <w:r>
        <w:rPr>
          <w:sz w:val="36"/>
          <w:szCs w:val="36"/>
        </w:rPr>
        <w:t>: there is no correlation between the road tax and the mileage of used Toyota cars sold in the UK between year 2010 and 2020</w:t>
      </w:r>
      <w:r w:rsidR="00011A7A">
        <w:rPr>
          <w:sz w:val="36"/>
          <w:szCs w:val="36"/>
        </w:rPr>
        <w:t>.</w:t>
      </w:r>
    </w:p>
    <w:p w14:paraId="3C18F647" w14:textId="77777777" w:rsidR="008C2DA5" w:rsidRDefault="008C2DA5" w:rsidP="008771F5">
      <w:pPr>
        <w:ind w:left="1418"/>
        <w:jc w:val="both"/>
        <w:rPr>
          <w:sz w:val="36"/>
          <w:szCs w:val="36"/>
        </w:rPr>
      </w:pPr>
    </w:p>
    <w:p w14:paraId="6D89A46C" w14:textId="52F38994" w:rsidR="008C2DA5" w:rsidRDefault="008C2DA5" w:rsidP="008771F5">
      <w:pPr>
        <w:ind w:left="1418"/>
        <w:jc w:val="both"/>
        <w:rPr>
          <w:sz w:val="36"/>
          <w:szCs w:val="36"/>
        </w:rPr>
      </w:pPr>
      <w:r w:rsidRPr="008C2DA5">
        <w:rPr>
          <w:b/>
          <w:bCs/>
          <w:sz w:val="36"/>
          <w:szCs w:val="36"/>
        </w:rPr>
        <w:t>Alternative Hypothesis</w:t>
      </w:r>
      <w:r>
        <w:rPr>
          <w:b/>
          <w:bCs/>
          <w:sz w:val="36"/>
          <w:szCs w:val="36"/>
        </w:rPr>
        <w:t xml:space="preserve">: </w:t>
      </w:r>
      <w:r>
        <w:rPr>
          <w:sz w:val="36"/>
          <w:szCs w:val="36"/>
        </w:rPr>
        <w:t>There is a correlation between the road tax and the mileage of used Toyota cars sold in the UK between year 2020 and year 2020</w:t>
      </w:r>
    </w:p>
    <w:p w14:paraId="59CD43B7" w14:textId="77777777" w:rsidR="008C2DA5" w:rsidRPr="008C2DA5" w:rsidRDefault="008C2DA5" w:rsidP="008771F5">
      <w:pPr>
        <w:ind w:left="1418"/>
        <w:jc w:val="both"/>
        <w:rPr>
          <w:sz w:val="36"/>
          <w:szCs w:val="36"/>
        </w:rPr>
      </w:pPr>
    </w:p>
    <w:p w14:paraId="522ED48B" w14:textId="77777777" w:rsidR="002C2CFC" w:rsidRDefault="002C2CFC" w:rsidP="008771F5">
      <w:pPr>
        <w:jc w:val="both"/>
        <w:rPr>
          <w:sz w:val="36"/>
          <w:szCs w:val="36"/>
        </w:rPr>
      </w:pPr>
    </w:p>
    <w:p w14:paraId="49F67D91" w14:textId="68207DA3" w:rsidR="002C2CFC" w:rsidRDefault="002C2CFC" w:rsidP="008771F5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514BCF37" w14:textId="77777777" w:rsidR="00260023" w:rsidRDefault="00260023" w:rsidP="008771F5">
      <w:pPr>
        <w:jc w:val="both"/>
        <w:rPr>
          <w:sz w:val="36"/>
          <w:szCs w:val="36"/>
        </w:rPr>
      </w:pPr>
    </w:p>
    <w:p w14:paraId="51A65FCE" w14:textId="77777777" w:rsidR="00260023" w:rsidRDefault="00260023" w:rsidP="008771F5">
      <w:pPr>
        <w:jc w:val="both"/>
        <w:rPr>
          <w:sz w:val="36"/>
          <w:szCs w:val="36"/>
        </w:rPr>
      </w:pPr>
    </w:p>
    <w:p w14:paraId="7A7AB5A7" w14:textId="3E8500C6" w:rsidR="00250045" w:rsidRPr="00250045" w:rsidRDefault="00E26012" w:rsidP="008771F5">
      <w:pPr>
        <w:ind w:left="1418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250045" w:rsidRPr="00250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154A4"/>
    <w:multiLevelType w:val="hybridMultilevel"/>
    <w:tmpl w:val="E214D408"/>
    <w:lvl w:ilvl="0" w:tplc="CEEA7FA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B81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A42D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406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809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4AF3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14C3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C3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C84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E0C25"/>
    <w:multiLevelType w:val="hybridMultilevel"/>
    <w:tmpl w:val="2E06E37A"/>
    <w:lvl w:ilvl="0" w:tplc="3E1E6618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E2B3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38C5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748B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BE9D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02AA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02EB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F84F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892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3D283E"/>
    <w:multiLevelType w:val="hybridMultilevel"/>
    <w:tmpl w:val="FA6CAFC0"/>
    <w:lvl w:ilvl="0" w:tplc="F7EEFA3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B4CF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BC2E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DA18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903E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E044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648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9646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CA88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835C67"/>
    <w:multiLevelType w:val="hybridMultilevel"/>
    <w:tmpl w:val="5C6C23B2"/>
    <w:lvl w:ilvl="0" w:tplc="D7AA367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4CAF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A20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4E8D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EA1C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21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8C08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7693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8E6B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CE1D2B"/>
    <w:multiLevelType w:val="hybridMultilevel"/>
    <w:tmpl w:val="84F2BEDC"/>
    <w:lvl w:ilvl="0" w:tplc="7F1E2A6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F8DF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AAEA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6CC6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406B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84FB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6658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2813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2C33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BF1B8F"/>
    <w:multiLevelType w:val="multilevel"/>
    <w:tmpl w:val="F5009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6" w15:restartNumberingAfterBreak="0">
    <w:nsid w:val="71244B8B"/>
    <w:multiLevelType w:val="hybridMultilevel"/>
    <w:tmpl w:val="CFF0B2DE"/>
    <w:lvl w:ilvl="0" w:tplc="7AFA4D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FC83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286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8ADC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8CDD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7A4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D4A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072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C882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144A2E"/>
    <w:multiLevelType w:val="hybridMultilevel"/>
    <w:tmpl w:val="121C43EA"/>
    <w:lvl w:ilvl="0" w:tplc="EA00C84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6A73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72C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54E9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9E2B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A0B1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1AA2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863F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B831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8131182">
    <w:abstractNumId w:val="5"/>
  </w:num>
  <w:num w:numId="2" w16cid:durableId="491220524">
    <w:abstractNumId w:val="6"/>
  </w:num>
  <w:num w:numId="3" w16cid:durableId="1077901648">
    <w:abstractNumId w:val="3"/>
  </w:num>
  <w:num w:numId="4" w16cid:durableId="1736320348">
    <w:abstractNumId w:val="0"/>
  </w:num>
  <w:num w:numId="5" w16cid:durableId="656300701">
    <w:abstractNumId w:val="7"/>
  </w:num>
  <w:num w:numId="6" w16cid:durableId="1415010614">
    <w:abstractNumId w:val="4"/>
  </w:num>
  <w:num w:numId="7" w16cid:durableId="1395741411">
    <w:abstractNumId w:val="2"/>
  </w:num>
  <w:num w:numId="8" w16cid:durableId="1627201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B92"/>
    <w:rsid w:val="00011A7A"/>
    <w:rsid w:val="00250045"/>
    <w:rsid w:val="00260023"/>
    <w:rsid w:val="002C2CFC"/>
    <w:rsid w:val="002F4FF4"/>
    <w:rsid w:val="00305C09"/>
    <w:rsid w:val="00601814"/>
    <w:rsid w:val="0067500F"/>
    <w:rsid w:val="00793FF6"/>
    <w:rsid w:val="00794598"/>
    <w:rsid w:val="00861870"/>
    <w:rsid w:val="00863A56"/>
    <w:rsid w:val="008771F5"/>
    <w:rsid w:val="008C2DA5"/>
    <w:rsid w:val="00907580"/>
    <w:rsid w:val="009B752F"/>
    <w:rsid w:val="00A75A03"/>
    <w:rsid w:val="00A92D3B"/>
    <w:rsid w:val="00AC4F6A"/>
    <w:rsid w:val="00AD28F4"/>
    <w:rsid w:val="00BA2118"/>
    <w:rsid w:val="00CD461D"/>
    <w:rsid w:val="00E26012"/>
    <w:rsid w:val="00E52A6F"/>
    <w:rsid w:val="00EC1995"/>
    <w:rsid w:val="00FC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88AC"/>
  <w15:chartTrackingRefBased/>
  <w15:docId w15:val="{55D0177C-D27F-4C5F-8416-03769ABE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B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21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3532</TotalTime>
  <Pages>8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 michael</dc:creator>
  <cp:keywords/>
  <dc:description/>
  <cp:lastModifiedBy>chinedu michael</cp:lastModifiedBy>
  <cp:revision>8</cp:revision>
  <dcterms:created xsi:type="dcterms:W3CDTF">2025-01-02T10:09:00Z</dcterms:created>
  <dcterms:modified xsi:type="dcterms:W3CDTF">2025-01-04T21:48:00Z</dcterms:modified>
</cp:coreProperties>
</file>