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D87D" w14:textId="5F93C29C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Ed</w:t>
      </w:r>
      <w:r w:rsidRPr="00AB538B">
        <w:rPr>
          <w:rFonts w:ascii="Calibri" w:eastAsia="Times New Roman" w:hAnsi="Calibri" w:cs="Calibri"/>
          <w:color w:val="000000"/>
          <w:sz w:val="22"/>
          <w:szCs w:val="22"/>
        </w:rPr>
        <w:t xml:space="preserve"> made this from websequencediagrams.com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that describes IBM ELM’s current link validity implementation. </w:t>
      </w:r>
    </w:p>
    <w:p w14:paraId="4D64F68C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53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553291C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 </w:t>
      </w:r>
    </w:p>
    <w:p w14:paraId="525CDF41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participant RM</w:t>
      </w:r>
    </w:p>
    <w:p w14:paraId="4FED9069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note right of RM:  &lt;rm1&gt; &lt;link-type&gt; &lt;qm1&gt;.</w:t>
      </w:r>
    </w:p>
    <w:p w14:paraId="67C9F724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participant QM</w:t>
      </w:r>
    </w:p>
    <w:p w14:paraId="4A1B089A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participant "Validity Server\n(JTS)" as JTS</w:t>
      </w:r>
    </w:p>
    <w:p w14:paraId="0A25E4B3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 </w:t>
      </w:r>
    </w:p>
    <w:p w14:paraId="6AC357F4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 </w:t>
      </w:r>
    </w:p>
    <w:p w14:paraId="63121CEE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RM-&gt;QM: /validity/</w:t>
      </w:r>
      <w:proofErr w:type="spellStart"/>
      <w:r w:rsidRPr="00AB538B">
        <w:rPr>
          <w:rFonts w:ascii="Calibri" w:eastAsia="Times New Roman" w:hAnsi="Calibri" w:cs="Calibri"/>
          <w:color w:val="000000"/>
        </w:rPr>
        <w:t>contentHash</w:t>
      </w:r>
      <w:proofErr w:type="spellEnd"/>
      <w:r w:rsidRPr="00AB538B">
        <w:rPr>
          <w:rFonts w:ascii="Calibri" w:eastAsia="Times New Roman" w:hAnsi="Calibri" w:cs="Calibri"/>
          <w:color w:val="000000"/>
        </w:rPr>
        <w:t>(qm1)</w:t>
      </w:r>
    </w:p>
    <w:p w14:paraId="48ECC8E0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QM-&gt;RM: qm1.hash</w:t>
      </w:r>
    </w:p>
    <w:p w14:paraId="3EE3213A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 xml:space="preserve">RM-&gt;RM: rm1.hash = </w:t>
      </w:r>
      <w:proofErr w:type="spellStart"/>
      <w:r w:rsidRPr="00AB538B">
        <w:rPr>
          <w:rFonts w:ascii="Calibri" w:eastAsia="Times New Roman" w:hAnsi="Calibri" w:cs="Calibri"/>
          <w:color w:val="000000"/>
        </w:rPr>
        <w:t>contentHash</w:t>
      </w:r>
      <w:proofErr w:type="spellEnd"/>
      <w:r w:rsidRPr="00AB538B">
        <w:rPr>
          <w:rFonts w:ascii="Calibri" w:eastAsia="Times New Roman" w:hAnsi="Calibri" w:cs="Calibri"/>
          <w:color w:val="000000"/>
        </w:rPr>
        <w:t>(rm1)</w:t>
      </w:r>
    </w:p>
    <w:p w14:paraId="2A7E7E78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RM-&gt;JTS: /validity/</w:t>
      </w:r>
      <w:proofErr w:type="spellStart"/>
      <w:proofErr w:type="gramStart"/>
      <w:r w:rsidRPr="00AB538B">
        <w:rPr>
          <w:rFonts w:ascii="Calibri" w:eastAsia="Times New Roman" w:hAnsi="Calibri" w:cs="Calibri"/>
          <w:color w:val="000000"/>
        </w:rPr>
        <w:t>getValidity</w:t>
      </w:r>
      <w:proofErr w:type="spellEnd"/>
      <w:r w:rsidRPr="00AB538B">
        <w:rPr>
          <w:rFonts w:ascii="Calibri" w:eastAsia="Times New Roman" w:hAnsi="Calibri" w:cs="Calibri"/>
          <w:color w:val="000000"/>
        </w:rPr>
        <w:t>(</w:t>
      </w:r>
      <w:proofErr w:type="gramEnd"/>
      <w:r w:rsidRPr="00AB538B">
        <w:rPr>
          <w:rFonts w:ascii="Calibri" w:eastAsia="Times New Roman" w:hAnsi="Calibri" w:cs="Calibri"/>
          <w:color w:val="000000"/>
        </w:rPr>
        <w:t>rm1.hash, link-type, qm1.hash, context)</w:t>
      </w:r>
    </w:p>
    <w:p w14:paraId="51C6979C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JTS-&gt;RM: status</w:t>
      </w:r>
    </w:p>
    <w:p w14:paraId="4AB32997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</w:rPr>
      </w:pPr>
      <w:r w:rsidRPr="00AB538B">
        <w:rPr>
          <w:rFonts w:ascii="Calibri" w:eastAsia="Times New Roman" w:hAnsi="Calibri" w:cs="Calibri"/>
          <w:color w:val="000000"/>
        </w:rPr>
        <w:t>note right of RM: status\n</w:t>
      </w:r>
      <w:proofErr w:type="gramStart"/>
      <w:r w:rsidRPr="00AB538B">
        <w:rPr>
          <w:rFonts w:ascii="Calibri" w:eastAsia="Times New Roman" w:hAnsi="Calibri" w:cs="Calibri"/>
          <w:color w:val="000000"/>
        </w:rPr>
        <w:t>1 :</w:t>
      </w:r>
      <w:proofErr w:type="gramEnd"/>
      <w:r w:rsidRPr="00AB538B">
        <w:rPr>
          <w:rFonts w:ascii="Calibri" w:eastAsia="Times New Roman" w:hAnsi="Calibri" w:cs="Calibri"/>
          <w:color w:val="000000"/>
        </w:rPr>
        <w:t xml:space="preserve"> valid\n2: invalid\n3: suspect</w:t>
      </w:r>
    </w:p>
    <w:p w14:paraId="564F719A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53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0C6026D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53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757F581" w14:textId="77777777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538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4720A89" w14:textId="4050AD0D" w:rsidR="00AB538B" w:rsidRPr="00AB538B" w:rsidRDefault="00AB538B" w:rsidP="00AB538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B538B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AB538B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"/Users/jamsden/Library/Group Containers/UBF8T346G9.ms/WebArchiveCopyPasteTempFiles/com.microsoft.Word/cid77727609*image001.png@01DA0D9F.0156AE30" \* MERGEFORMATINET </w:instrText>
      </w:r>
      <w:r w:rsidRPr="00AB538B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AB538B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26A46DC5" wp14:editId="5B9D65A1">
            <wp:extent cx="5943600" cy="4590415"/>
            <wp:effectExtent l="0" t="0" r="0" b="0"/>
            <wp:docPr id="1974756645" name="Picture 1" descr="&lt;rml&gt; &lt;link-type&gt; &#10;&quot;validi 'contentHash &#10;ml -hash &#10;ml &#10;rml -hash = contentHash(rm1) &#10;&quot;validi &#10;status &#10;1 : valid &#10;2: invalid &#10;3: suspect &#10;al idi &#10;ml-hash, link- &#10;status &#10;Validity Server &#10;(JTS) &#10;ml-hash, context &#10;Validity Server &#10;(JTS) &#10;wwv.websequencediagrams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rml&gt; &lt;link-type&gt; &#10;&quot;validi 'contentHash &#10;ml -hash &#10;ml &#10;rml -hash = contentHash(rm1) &#10;&quot;validi &#10;status &#10;1 : valid &#10;2: invalid &#10;3: suspect &#10;al idi &#10;ml-hash, link- &#10;status &#10;Validity Server &#10;(JTS) &#10;ml-hash, context &#10;Validity Server &#10;(JTS) &#10;wwv.websequencediagrams.co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38B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5AE36F36" w14:textId="77777777" w:rsidR="0013304C" w:rsidRPr="00AB538B" w:rsidRDefault="0013304C" w:rsidP="00AB538B"/>
    <w:sectPr w:rsidR="0013304C" w:rsidRPr="00AB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8B"/>
    <w:rsid w:val="00020428"/>
    <w:rsid w:val="0013304C"/>
    <w:rsid w:val="00AB538B"/>
    <w:rsid w:val="00C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74D4"/>
  <w15:chartTrackingRefBased/>
  <w15:docId w15:val="{91CC5A8C-7DAE-014E-B3A5-88B12FE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538B"/>
  </w:style>
  <w:style w:type="paragraph" w:styleId="NormalWeb">
    <w:name w:val="Normal (Web)"/>
    <w:basedOn w:val="Normal"/>
    <w:uiPriority w:val="99"/>
    <w:semiHidden/>
    <w:unhideWhenUsed/>
    <w:rsid w:val="00AB53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Amsden</dc:creator>
  <cp:keywords/>
  <dc:description/>
  <cp:lastModifiedBy>Jim Amsden</cp:lastModifiedBy>
  <cp:revision>1</cp:revision>
  <dcterms:created xsi:type="dcterms:W3CDTF">2023-11-02T15:04:00Z</dcterms:created>
  <dcterms:modified xsi:type="dcterms:W3CDTF">2023-11-02T15:06:00Z</dcterms:modified>
</cp:coreProperties>
</file>