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D6E3" w14:textId="18EF47D7" w:rsidR="008765D6" w:rsidRPr="008765D6" w:rsidRDefault="008765D6">
      <w:pPr>
        <w:rPr>
          <w:b/>
          <w:bCs/>
        </w:rPr>
      </w:pPr>
      <w:r w:rsidRPr="008765D6">
        <w:rPr>
          <w:b/>
          <w:bCs/>
        </w:rPr>
        <w:t>Beispiel-Länge kurze Skripte</w:t>
      </w:r>
      <w:r w:rsidR="00C01F03">
        <w:rPr>
          <w:b/>
          <w:bCs/>
        </w:rPr>
        <w:t xml:space="preserve"> 40 Sek. (ca. 75-85 Worte)</w:t>
      </w:r>
    </w:p>
    <w:p w14:paraId="36253FB6" w14:textId="77777777" w:rsidR="008765D6" w:rsidRDefault="008765D6"/>
    <w:p w14:paraId="680C8C1F" w14:textId="55D3B721" w:rsidR="008D0799" w:rsidRDefault="008765D6">
      <w:r>
        <w:t>Rebecca Mir wird ab 2026 das neue Gesicht des RTL-Starmagazins „</w:t>
      </w:r>
      <w:proofErr w:type="spellStart"/>
      <w:r>
        <w:t>Exclusiv</w:t>
      </w:r>
      <w:proofErr w:type="spellEnd"/>
      <w:r>
        <w:t>“.</w:t>
      </w:r>
    </w:p>
    <w:p w14:paraId="1F8F8093" w14:textId="0C7D6256" w:rsidR="008765D6" w:rsidRDefault="008765D6">
      <w:r>
        <w:t>„Ich bin unglaublich stolz, ab 2026 neben Frauke durch die Sendung zu führen und Teil der RTL-Familie zu werden“, so Rebecca Mir gegenüber RTL</w:t>
      </w:r>
    </w:p>
    <w:p w14:paraId="04222167" w14:textId="02D9C2E5" w:rsidR="008765D6" w:rsidRDefault="008765D6">
      <w:r>
        <w:t>„</w:t>
      </w:r>
      <w:proofErr w:type="spellStart"/>
      <w:r>
        <w:t>Exclusiv</w:t>
      </w:r>
      <w:proofErr w:type="spellEnd"/>
      <w:r>
        <w:t xml:space="preserve"> ist für mich das Starmagazin schlechthin. [...] Ich freue mich sehr, jetzt einen neuen Karriereschritt zu gehen und mich ganz meiner Leidenschaft, den Stars, zu widmen“, so Rebecca weiter.</w:t>
      </w:r>
    </w:p>
    <w:p w14:paraId="761044D2" w14:textId="77777777" w:rsidR="008765D6" w:rsidRDefault="008765D6"/>
    <w:p w14:paraId="0175F8F7" w14:textId="63191503" w:rsidR="008765D6" w:rsidRDefault="008765D6">
      <w:r>
        <w:t xml:space="preserve">In einem emotionalen Instagram-Beitrag offenbart </w:t>
      </w:r>
      <w:proofErr w:type="spellStart"/>
      <w:r>
        <w:rPr>
          <w:bdr w:val="none" w:sz="0" w:space="0" w:color="auto" w:frame="1"/>
        </w:rPr>
        <w:t>Nessiontour</w:t>
      </w:r>
      <w:proofErr w:type="spellEnd"/>
      <w:r>
        <w:t xml:space="preserve"> ihre kürzlich erhaltene ADHS-Diagnose.</w:t>
      </w:r>
      <w:r w:rsidRPr="008765D6">
        <w:t xml:space="preserve"> </w:t>
      </w:r>
      <w:r>
        <w:t xml:space="preserve">Von Konzentrationsproblemen bei langweiligen Aufgaben über vergessene Wäsche in der Waschmaschine bis hin zu intensiven Hyperfokus-Phasen – die Content </w:t>
      </w:r>
      <w:proofErr w:type="spellStart"/>
      <w:r>
        <w:t>Creatorin</w:t>
      </w:r>
      <w:proofErr w:type="spellEnd"/>
      <w:r>
        <w:t xml:space="preserve"> lässt nichts aus.</w:t>
      </w:r>
      <w:r w:rsidRPr="008765D6">
        <w:t xml:space="preserve"> </w:t>
      </w:r>
      <w:r>
        <w:t>Besonders ehrlich wird sie beim Thema Muttersein: Sie fühle sich oft nicht organisiert genug und vergleiche sich mit anderen Mamas.</w:t>
      </w:r>
      <w:r>
        <w:t xml:space="preserve"> </w:t>
      </w:r>
      <w:r>
        <w:t xml:space="preserve">Auch alltägliche Dinge wie </w:t>
      </w:r>
      <w:proofErr w:type="spellStart"/>
      <w:r>
        <w:t>Skincare</w:t>
      </w:r>
      <w:proofErr w:type="spellEnd"/>
      <w:r>
        <w:t xml:space="preserve"> würden sich jeden Abend wie eine komplett neue Entscheidung anfühlen.</w:t>
      </w:r>
      <w:r>
        <w:t xml:space="preserve"> </w:t>
      </w:r>
      <w:r>
        <w:t>Mahngebühren und nicht zurückgeschickte Pakete gehören zu ihrem Leben dazu – nicht aus Faulheit, sondern weil sich solche Aufgaben riesig anfühlen.</w:t>
      </w:r>
    </w:p>
    <w:p w14:paraId="65C53767" w14:textId="77777777" w:rsidR="008765D6" w:rsidRDefault="008765D6"/>
    <w:p w14:paraId="36A86FF8" w14:textId="3D8BE457" w:rsidR="008765D6" w:rsidRDefault="008765D6">
      <w:r>
        <w:t>Helene Fischer hat nach einer kurzen Auszeit für eine große Überraschung gesorgt.</w:t>
      </w:r>
      <w:r>
        <w:t xml:space="preserve"> </w:t>
      </w:r>
      <w:r>
        <w:t>Nur wenige Monate nach der Geburt ihrer zweiten Tochter wagt sie sich wieder ins Rampenlicht.</w:t>
      </w:r>
      <w:r>
        <w:t xml:space="preserve"> </w:t>
      </w:r>
      <w:r>
        <w:t>Laut „Bild“ entschied sich die Sängerin für einen Auftritt in der beliebten ARD-Show „Klein gegen Groß“.</w:t>
      </w:r>
      <w:r>
        <w:t xml:space="preserve"> </w:t>
      </w:r>
      <w:r>
        <w:t>Der Moderator Kai Pflaume hat in seiner Instagram-Story den Geheim-Auftritt bestätigt.</w:t>
      </w:r>
      <w:r>
        <w:t xml:space="preserve"> </w:t>
      </w:r>
      <w:r>
        <w:t>„Ja, wer ist denn da nach langer Zeit endlich mal wieder im Fernsehen zu sehen?“, kommentierte er ein Bild von sich und Fischer hinter den Kulissen.</w:t>
      </w:r>
      <w:r>
        <w:t xml:space="preserve"> </w:t>
      </w:r>
      <w:r>
        <w:t>Die Show wurde am 26. Oktober in Berlin aufgezeichnet und wird am 13. Dezember im Ersten ausgestrahlt.</w:t>
      </w:r>
    </w:p>
    <w:p w14:paraId="46A529DE" w14:textId="77777777" w:rsidR="00C01F03" w:rsidRDefault="00C01F03"/>
    <w:p w14:paraId="4ED9C004" w14:textId="22A5DEB3" w:rsidR="00C01F03" w:rsidRDefault="00C01F03">
      <w:r>
        <w:t>Prinzessin Amalia der Niederlande hat bei der Feier zum 750. Geburtstag von Amsterdam alle Blicke auf sich gezogen.</w:t>
      </w:r>
      <w:r>
        <w:t xml:space="preserve"> </w:t>
      </w:r>
      <w:r>
        <w:t>Die Thronfolgerin erschien in einem atemberaubenden smaragdgrünen Kleid, das sowohl Eleganz als auch Modernität ausstrahlte.</w:t>
      </w:r>
      <w:r>
        <w:t xml:space="preserve"> </w:t>
      </w:r>
      <w:r>
        <w:t>Ein Taillengürtel betonte die Hammer-Figur der Prinzessin.</w:t>
      </w:r>
      <w:r>
        <w:t xml:space="preserve"> </w:t>
      </w:r>
      <w:r>
        <w:t>Edle dunkle Ohrringe und eine glamouröse Hochsteckfrisur ließen Amalia richtig königlich aussehen.</w:t>
      </w:r>
      <w:r w:rsidRPr="00C01F03">
        <w:t xml:space="preserve"> </w:t>
      </w:r>
      <w:r>
        <w:t>Schwarze High Heels und ein ebenfalls schwarzer eleganter Mantel machten das Outfit noch edler.</w:t>
      </w:r>
    </w:p>
    <w:p w14:paraId="6E6E61B6" w14:textId="77777777" w:rsidR="008765D6" w:rsidRDefault="008765D6"/>
    <w:p w14:paraId="031281CD" w14:textId="77777777" w:rsidR="008765D6" w:rsidRDefault="008765D6"/>
    <w:p w14:paraId="32F9113D" w14:textId="77777777" w:rsidR="00C01F03" w:rsidRDefault="00C01F03">
      <w:pPr>
        <w:rPr>
          <w:b/>
          <w:bCs/>
        </w:rPr>
      </w:pPr>
      <w:r>
        <w:rPr>
          <w:b/>
          <w:bCs/>
        </w:rPr>
        <w:br w:type="page"/>
      </w:r>
    </w:p>
    <w:p w14:paraId="65E6F2AB" w14:textId="03C037A6" w:rsidR="00C01F03" w:rsidRDefault="00C01F03" w:rsidP="00C01F03">
      <w:pPr>
        <w:rPr>
          <w:b/>
          <w:bCs/>
        </w:rPr>
      </w:pPr>
      <w:r w:rsidRPr="008765D6">
        <w:rPr>
          <w:b/>
          <w:bCs/>
        </w:rPr>
        <w:lastRenderedPageBreak/>
        <w:t xml:space="preserve">Beispiel-Länge </w:t>
      </w:r>
      <w:r>
        <w:rPr>
          <w:b/>
          <w:bCs/>
        </w:rPr>
        <w:t>lange</w:t>
      </w:r>
      <w:r w:rsidRPr="008765D6">
        <w:rPr>
          <w:b/>
          <w:bCs/>
        </w:rPr>
        <w:t xml:space="preserve"> Skripte</w:t>
      </w:r>
      <w:r>
        <w:rPr>
          <w:b/>
          <w:bCs/>
        </w:rPr>
        <w:t xml:space="preserve"> </w:t>
      </w:r>
      <w:r>
        <w:rPr>
          <w:b/>
          <w:bCs/>
        </w:rPr>
        <w:t>ca. 1:30-1:40 Min</w:t>
      </w:r>
      <w:r>
        <w:rPr>
          <w:b/>
          <w:bCs/>
        </w:rPr>
        <w:t xml:space="preserve"> (ca. </w:t>
      </w:r>
      <w:r>
        <w:rPr>
          <w:b/>
          <w:bCs/>
        </w:rPr>
        <w:t>150</w:t>
      </w:r>
      <w:r>
        <w:rPr>
          <w:b/>
          <w:bCs/>
        </w:rPr>
        <w:t>-</w:t>
      </w:r>
      <w:r>
        <w:rPr>
          <w:b/>
          <w:bCs/>
        </w:rPr>
        <w:t>1</w:t>
      </w:r>
      <w:r>
        <w:rPr>
          <w:b/>
          <w:bCs/>
        </w:rPr>
        <w:t>8</w:t>
      </w:r>
      <w:r>
        <w:rPr>
          <w:b/>
          <w:bCs/>
        </w:rPr>
        <w:t>0</w:t>
      </w:r>
      <w:r>
        <w:rPr>
          <w:b/>
          <w:bCs/>
        </w:rPr>
        <w:t xml:space="preserve"> Worte)</w:t>
      </w:r>
    </w:p>
    <w:p w14:paraId="281CAEB5" w14:textId="77777777" w:rsidR="00C01F03" w:rsidRDefault="00C01F03" w:rsidP="00C01F03">
      <w:pPr>
        <w:rPr>
          <w:b/>
          <w:bCs/>
        </w:rPr>
      </w:pPr>
    </w:p>
    <w:p w14:paraId="62214857" w14:textId="779E61CA" w:rsidR="00C01F03" w:rsidRDefault="00C01F03" w:rsidP="00C01F03">
      <w:r>
        <w:t>Prinzessin Amalia der Niederlande hat bei der Feier zum 750. Geburtstag von Amsterdam alle Blicke auf sich gezogen.</w:t>
      </w:r>
    </w:p>
    <w:p w14:paraId="673499AC" w14:textId="657B74EB" w:rsidR="00C01F03" w:rsidRDefault="00C01F03" w:rsidP="00C01F03">
      <w:r>
        <w:t>Die Thronfolgerin erschien in einem atemberaubenden smaragdgrünen Kleid, das sowohl Eleganz als auch Modernität ausstrahlte.</w:t>
      </w:r>
    </w:p>
    <w:p w14:paraId="5B1C31D6" w14:textId="1BF19329" w:rsidR="00C01F03" w:rsidRDefault="00C01F03" w:rsidP="00C01F03">
      <w:r>
        <w:t>Das Kleid bestach durch seinen fließenden Schnitt und das hochwertige Material.</w:t>
      </w:r>
    </w:p>
    <w:p w14:paraId="2930AE71" w14:textId="62607E31" w:rsidR="00C01F03" w:rsidRPr="008765D6" w:rsidRDefault="00C01F03" w:rsidP="00C01F03">
      <w:pPr>
        <w:rPr>
          <w:b/>
          <w:bCs/>
        </w:rPr>
      </w:pPr>
      <w:r>
        <w:t>Schwarze Applikationen sowie Feder-Details am Rock machten den Look zu etwas ganz Besonderem.</w:t>
      </w:r>
      <w:r>
        <w:t xml:space="preserve"> </w:t>
      </w:r>
      <w:r>
        <w:t>Ein Taillengürtel betonte die Hammer-Figur der Prinzessin.</w:t>
      </w:r>
      <w:r>
        <w:t xml:space="preserve"> </w:t>
      </w:r>
      <w:r>
        <w:t>Edle dunkle Ohrringe und eine glamouröse Hochsteckfrisur ließen Amalia richtig königlich aussehen.</w:t>
      </w:r>
      <w:r>
        <w:t xml:space="preserve"> </w:t>
      </w:r>
      <w:r>
        <w:t>Schwarze High Heels und ein ebenfalls schwarzer eleganter Mantel machten das Outfit noch edler.</w:t>
      </w:r>
      <w:r>
        <w:t xml:space="preserve"> </w:t>
      </w:r>
      <w:r>
        <w:t xml:space="preserve">Amalia besuchte gemeinsam mit ihren Eltern König Willem-Alexander und Königin </w:t>
      </w:r>
      <w:proofErr w:type="spellStart"/>
      <w:r>
        <w:t>Máxima</w:t>
      </w:r>
      <w:proofErr w:type="spellEnd"/>
      <w:r>
        <w:t xml:space="preserve"> die großen Feierlichkeiten zum 750-jährigen Bestehen Amsterdams.</w:t>
      </w:r>
      <w:r>
        <w:t xml:space="preserve"> </w:t>
      </w:r>
      <w:r>
        <w:t>Das Königspaar hatte sich ordentlich herausgeputzt.</w:t>
      </w:r>
      <w:r>
        <w:t xml:space="preserve"> </w:t>
      </w:r>
      <w:r>
        <w:t xml:space="preserve">Während Willem-Alexander ganz klassisch mit Anzug und Krawatte auftauchte, hüllte sich </w:t>
      </w:r>
      <w:proofErr w:type="spellStart"/>
      <w:r>
        <w:t>Máxima</w:t>
      </w:r>
      <w:proofErr w:type="spellEnd"/>
      <w:r>
        <w:t xml:space="preserve"> in ein schickes Ensemble in Braun und Beerentönen.</w:t>
      </w:r>
      <w:r>
        <w:t xml:space="preserve"> </w:t>
      </w:r>
      <w:r>
        <w:t>Tochter Amalia stahl aber dennoch in ihrem Look die Show.</w:t>
      </w:r>
    </w:p>
    <w:p w14:paraId="5086FEB9" w14:textId="77777777" w:rsidR="00C01F03" w:rsidRDefault="00C01F03"/>
    <w:p w14:paraId="5577C327" w14:textId="77777777" w:rsidR="00C01F03" w:rsidRDefault="00C01F03"/>
    <w:p w14:paraId="3AE99BE6" w14:textId="58FEAEF4" w:rsidR="00C01F03" w:rsidRDefault="00C01F03">
      <w:r>
        <w:t>Am Donnerstag suchte Nadine Klein aufgrund von Kopfschmerzen einen Arzt auf und erhielt die schockierende Diagnose: ein gerissenes Aneurysma im Gehirn.</w:t>
      </w:r>
    </w:p>
    <w:p w14:paraId="4160CD9B" w14:textId="00CB6BE0" w:rsidR="00C01F03" w:rsidRDefault="00C01F03">
      <w:r>
        <w:t>„Am Donnerstag bin ich wegen Kopfschmerzen zum Arzt – die Diagnose war ein gerissenes Aneurysma im Gehirn“, so Klein.</w:t>
      </w:r>
      <w:r w:rsidRPr="00C01F03">
        <w:t xml:space="preserve"> </w:t>
      </w:r>
      <w:r>
        <w:t>Bereits am nächsten Tag wurde sie operiert.</w:t>
      </w:r>
      <w:r>
        <w:t xml:space="preserve"> </w:t>
      </w:r>
      <w:r>
        <w:t xml:space="preserve">Die Geschwindigkeit der Ereignisse und die Tatsache, dass sie </w:t>
      </w:r>
      <w:proofErr w:type="gramStart"/>
      <w:r>
        <w:t>alleine</w:t>
      </w:r>
      <w:proofErr w:type="gramEnd"/>
      <w:r>
        <w:t xml:space="preserve"> in einem fremden Land war, machten die Situation besonders beängstigend.</w:t>
      </w:r>
      <w:r>
        <w:t xml:space="preserve"> </w:t>
      </w:r>
      <w:r>
        <w:t xml:space="preserve">„Dass alles so schnell ging, und ich </w:t>
      </w:r>
      <w:proofErr w:type="gramStart"/>
      <w:r>
        <w:t>alleine</w:t>
      </w:r>
      <w:proofErr w:type="gramEnd"/>
      <w:r>
        <w:t xml:space="preserve"> in einem anderen Land war, hat die Situation sehr beängstigend gemacht“, erklärte sie weiter.</w:t>
      </w:r>
      <w:r>
        <w:t xml:space="preserve"> </w:t>
      </w:r>
      <w:r>
        <w:t>Nadine Klein, bekannt aus der RTL-Show „Die Bachelorette“, ist derzeit in New York, um ihre Schauspielkarriere voranzutreiben.</w:t>
      </w:r>
      <w:r>
        <w:t xml:space="preserve"> </w:t>
      </w:r>
      <w:r>
        <w:t>Doch ein unerwartetes Gesundheitsdrama brachte sie ins Krankenhaus.</w:t>
      </w:r>
      <w:r>
        <w:t xml:space="preserve"> </w:t>
      </w:r>
      <w:r>
        <w:t>Wie sie ihren Followern auf Instagram mitteilte, war ein gerissenes Aneurysma im Gehirn der Grund für eine Not-Operation.</w:t>
      </w:r>
      <w:r>
        <w:t xml:space="preserve"> </w:t>
      </w:r>
      <w:r>
        <w:t>Trotz der erschreckenden Diagnose gibt es Grund zur Hoffnung.</w:t>
      </w:r>
      <w:r>
        <w:t xml:space="preserve"> </w:t>
      </w:r>
      <w:r>
        <w:t>Die Operation verlief erfolgreich, und Nadine Klein kann nun optimistisch in die Zukunft blicken.</w:t>
      </w:r>
      <w:r w:rsidRPr="00C01F03">
        <w:t xml:space="preserve"> </w:t>
      </w:r>
      <w:r>
        <w:t>„Ich erhole mich jetzt Schritt für Schritt und bin dankbar, dass ich wohl ein Riesenglück im Unglück hatte“, beschreibt sie ihre aktuelle Lage.</w:t>
      </w:r>
      <w:r>
        <w:t xml:space="preserve"> </w:t>
      </w:r>
      <w:r>
        <w:t>Diese positiven Nachrichten geben Fans und Freunden Anlass zur Erleichterung.</w:t>
      </w:r>
    </w:p>
    <w:p w14:paraId="7F00EC2A" w14:textId="77777777" w:rsidR="008765D6" w:rsidRDefault="008765D6"/>
    <w:p w14:paraId="4A3D7456" w14:textId="77777777" w:rsidR="008765D6" w:rsidRDefault="008765D6"/>
    <w:p w14:paraId="79675F4A" w14:textId="77777777" w:rsidR="008765D6" w:rsidRDefault="008765D6"/>
    <w:sectPr w:rsidR="008765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D6"/>
    <w:rsid w:val="00201771"/>
    <w:rsid w:val="002B0EE1"/>
    <w:rsid w:val="0076002E"/>
    <w:rsid w:val="008765D6"/>
    <w:rsid w:val="008D0799"/>
    <w:rsid w:val="009D47BF"/>
    <w:rsid w:val="00C01F03"/>
    <w:rsid w:val="00D21007"/>
    <w:rsid w:val="00E26985"/>
    <w:rsid w:val="00F1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71F6C"/>
  <w15:chartTrackingRefBased/>
  <w15:docId w15:val="{F0C9FC2B-6410-E44C-9EC0-A6D147E6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01F03"/>
  </w:style>
  <w:style w:type="paragraph" w:styleId="berschrift1">
    <w:name w:val="heading 1"/>
    <w:basedOn w:val="Standard"/>
    <w:next w:val="Standard"/>
    <w:link w:val="berschrift1Zchn"/>
    <w:uiPriority w:val="9"/>
    <w:qFormat/>
    <w:rsid w:val="0087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6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6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65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65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65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65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6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6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6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65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65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65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65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65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65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65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65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6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65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65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65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6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65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65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8765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644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 Weißgerber | 321kochen.tv</dc:creator>
  <cp:keywords/>
  <dc:description/>
  <cp:lastModifiedBy>Uli Weißgerber | 321kochen.tv</cp:lastModifiedBy>
  <cp:revision>1</cp:revision>
  <dcterms:created xsi:type="dcterms:W3CDTF">2025-10-30T09:23:00Z</dcterms:created>
  <dcterms:modified xsi:type="dcterms:W3CDTF">2025-10-30T09:43:00Z</dcterms:modified>
</cp:coreProperties>
</file>