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96C7"/>
          <w:sz w:val="56"/>
        </w:rPr>
        <w:t>OsterwalderAI Architect</w:t>
      </w:r>
    </w:p>
    <w:p>
      <w:pPr>
        <w:jc w:val="center"/>
      </w:pPr>
      <w:r>
        <w:rPr>
          <w:color w:val="666666"/>
          <w:sz w:val="28"/>
        </w:rPr>
        <w:t>Consultor de Negocios Inteligente con IA</w:t>
      </w:r>
    </w:p>
    <w:p/>
    <w:p>
      <w:pPr>
        <w:jc w:val="center"/>
      </w:pPr>
      <w:r>
        <w:rPr>
          <w:color w:val="0096C7"/>
          <w:sz w:val="24"/>
        </w:rPr>
        <w:t>━━━━━━━━━━━━━━━━━━━━━━━━━━━━━━━━━━━━━━━━</w:t>
      </w:r>
    </w:p>
    <w:p/>
    <w:p>
      <w:pPr>
        <w:jc w:val="center"/>
      </w:pPr>
      <w:r>
        <w:rPr>
          <w:b/>
          <w:color w:val="1A1A2E"/>
          <w:sz w:val="40"/>
        </w:rPr>
        <w:t>Informe del Proceso de Elaboración</w:t>
      </w:r>
    </w:p>
    <w:p>
      <w:pPr>
        <w:jc w:val="center"/>
      </w:pPr>
      <w:r>
        <w:rPr>
          <w:color w:val="888888"/>
          <w:sz w:val="24"/>
        </w:rPr>
        <w:t>Práctica Calificada 02 — Sistemas Analíticos</w:t>
      </w:r>
    </w:p>
    <w:p/>
    <w:p/>
    <w:p/>
    <w:p/>
    <w:p>
      <w:pPr>
        <w:jc w:val="center"/>
      </w:pPr>
      <w:r>
        <w:rPr>
          <w:color w:val="555555"/>
          <w:sz w:val="22"/>
        </w:rPr>
        <w:t>Curso: Sistemas Analíticos</w:t>
      </w:r>
    </w:p>
    <w:p>
      <w:pPr>
        <w:jc w:val="center"/>
      </w:pPr>
      <w:r>
        <w:rPr>
          <w:color w:val="555555"/>
          <w:sz w:val="22"/>
        </w:rPr>
        <w:t>Institución: Universidad Nacional de Ingeniería (UNI)</w:t>
      </w:r>
    </w:p>
    <w:p>
      <w:pPr>
        <w:jc w:val="center"/>
      </w:pPr>
      <w:r>
        <w:rPr>
          <w:color w:val="555555"/>
          <w:sz w:val="22"/>
        </w:rPr>
        <w:t>Ciclo: 2026-I</w:t>
      </w:r>
    </w:p>
    <w:p>
      <w:pPr>
        <w:jc w:val="center"/>
      </w:pPr>
      <w:r>
        <w:rPr>
          <w:color w:val="555555"/>
          <w:sz w:val="22"/>
        </w:rPr>
        <w:t>Fecha: 18 de April de 2026</w:t>
      </w:r>
    </w:p>
    <w:p>
      <w:r>
        <w:br w:type="page"/>
      </w:r>
    </w:p>
    <w:p>
      <w:pPr>
        <w:pStyle w:val="Heading1"/>
      </w:pPr>
      <w:r>
        <w:rPr>
          <w:color w:val="1A1A2E"/>
        </w:rPr>
        <w:t>Índice de Contenidos</w:t>
      </w:r>
    </w:p>
    <w:p>
      <w:pPr>
        <w:pStyle w:val="ListNumber"/>
      </w:pPr>
      <w:r>
        <w:t>1. Introducción y Objetivo</w:t>
      </w:r>
    </w:p>
    <w:p>
      <w:pPr>
        <w:pStyle w:val="ListNumber"/>
      </w:pPr>
      <w:r>
        <w:t>2. Stack Tecnológico Utilizado</w:t>
      </w:r>
    </w:p>
    <w:p>
      <w:pPr>
        <w:pStyle w:val="ListNumber"/>
      </w:pPr>
      <w:r>
        <w:t>3. Arquitectura del Sistema</w:t>
      </w:r>
    </w:p>
    <w:p>
      <w:pPr>
        <w:pStyle w:val="ListNumber"/>
      </w:pPr>
      <w:r>
        <w:t>4. Proceso de Desarrollo Paso a Paso</w:t>
      </w:r>
    </w:p>
    <w:p>
      <w:pPr>
        <w:pStyle w:val="ListNumber"/>
      </w:pPr>
      <w:r>
        <w:t>5. Configuración del Entorno de Desarrollo</w:t>
      </w:r>
    </w:p>
    <w:p>
      <w:pPr>
        <w:pStyle w:val="ListNumber"/>
      </w:pPr>
      <w:r>
        <w:t>6. Implementación del Backend (FastAPI + RAG)</w:t>
      </w:r>
    </w:p>
    <w:p>
      <w:pPr>
        <w:pStyle w:val="ListNumber"/>
      </w:pPr>
      <w:r>
        <w:t>7. Implementación del Frontend (Interfaz Web Premium)</w:t>
      </w:r>
    </w:p>
    <w:p>
      <w:pPr>
        <w:pStyle w:val="ListNumber"/>
      </w:pPr>
      <w:r>
        <w:t>8. Integración de Modelos de IA Locales</w:t>
      </w:r>
    </w:p>
    <w:p>
      <w:pPr>
        <w:pStyle w:val="ListNumber"/>
      </w:pPr>
      <w:r>
        <w:t>9. Generación de los 5 Modelos de Negocio</w:t>
      </w:r>
    </w:p>
    <w:p>
      <w:pPr>
        <w:pStyle w:val="ListNumber"/>
      </w:pPr>
      <w:r>
        <w:t>10. Sistema de Exportación a PDF</w:t>
      </w:r>
    </w:p>
    <w:p>
      <w:pPr>
        <w:pStyle w:val="ListNumber"/>
      </w:pPr>
      <w:r>
        <w:t>11. Pruebas y Validación</w:t>
      </w:r>
    </w:p>
    <w:p>
      <w:pPr>
        <w:pStyle w:val="ListNumber"/>
      </w:pPr>
      <w:r>
        <w:t>12. Dificultades Encontradas y Soluciones</w:t>
      </w:r>
    </w:p>
    <w:p>
      <w:pPr>
        <w:pStyle w:val="ListNumber"/>
      </w:pPr>
      <w:r>
        <w:t>13. Conclusiones</w:t>
      </w:r>
    </w:p>
    <w:p>
      <w:pPr>
        <w:pStyle w:val="ListNumber"/>
      </w:pPr>
      <w:r>
        <w:t>14. Referencias</w:t>
      </w:r>
    </w:p>
    <w:p>
      <w:r>
        <w:br w:type="page"/>
      </w:r>
    </w:p>
    <w:p>
      <w:pPr>
        <w:pStyle w:val="Heading1"/>
      </w:pPr>
      <w:r>
        <w:rPr>
          <w:color w:val="1A1A2E"/>
        </w:rPr>
        <w:t>1. Introducción y Objetivo</w:t>
      </w:r>
    </w:p>
    <w:p>
      <w:r>
        <w:rPr>
          <w:b w:val="0"/>
          <w:i w:val="0"/>
        </w:rPr>
        <w:t>El presente documento detalla el proceso completo de diseño, desarrollo e implementación del proyecto OsterwalderAI Architect, un Consultor de Negocios Inteligente que opera 100% en modo offline. Este sistema fue desarrollado como parte de la Práctica Calificada 02 del curso de Sistemas Analíticos de la Universidad Nacional de Ingeniería (UNI), ciclo 2026-I.</w:t>
      </w:r>
    </w:p>
    <w:p>
      <w:r>
        <w:rPr>
          <w:b w:val="0"/>
          <w:i w:val="0"/>
        </w:rPr>
        <w:t>El objetivo principal es crear una herramienta de inteligencia artificial capaz de analizar documentos de negocio (tesis de maestría, planes de negocio, etc.) y generar automáticamente cinco modelos estratégicos fundamentales basados en la metodología de Alexander Osterwalder: Business Model Canvas, Mapa de Empatía, Mapa de Persona/Cliente, Lienzo de Propuesta de Valor y Customer Journey Map.</w:t>
      </w:r>
    </w:p>
    <w:p>
      <w:pPr>
        <w:pStyle w:val="Heading1"/>
      </w:pPr>
      <w:r>
        <w:rPr>
          <w:color w:val="1A1A2E"/>
        </w:rPr>
        <w:t>2. Stack Tecnológico Utilizado</w:t>
      </w:r>
    </w:p>
    <w:p>
      <w:r>
        <w:rPr>
          <w:b/>
          <w:i w:val="0"/>
        </w:rPr>
        <w:t>El sistema utiliza las siguientes tecnologías principales: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Componente</w:t>
            </w:r>
          </w:p>
        </w:tc>
        <w:tc>
          <w:tcPr>
            <w:tcW w:type="dxa" w:w="2880"/>
          </w:tcPr>
          <w:p>
            <w:r>
              <w:t>Tecnología</w:t>
            </w:r>
          </w:p>
        </w:tc>
        <w:tc>
          <w:tcPr>
            <w:tcW w:type="dxa" w:w="2880"/>
          </w:tcPr>
          <w:p>
            <w:r>
              <w:t>Propósito</w:t>
            </w:r>
          </w:p>
        </w:tc>
      </w:tr>
      <w:tr>
        <w:tc>
          <w:tcPr>
            <w:tcW w:type="dxa" w:w="2880"/>
          </w:tcPr>
          <w:p>
            <w:r>
              <w:t>Lenguaje</w:t>
            </w:r>
          </w:p>
        </w:tc>
        <w:tc>
          <w:tcPr>
            <w:tcW w:type="dxa" w:w="2880"/>
          </w:tcPr>
          <w:p>
            <w:r>
              <w:t>Python 3.12</w:t>
            </w:r>
          </w:p>
        </w:tc>
        <w:tc>
          <w:tcPr>
            <w:tcW w:type="dxa" w:w="2880"/>
          </w:tcPr>
          <w:p>
            <w:r>
              <w:t>Lenguaje principal del proyecto</w:t>
            </w:r>
          </w:p>
        </w:tc>
      </w:tr>
      <w:tr>
        <w:tc>
          <w:tcPr>
            <w:tcW w:type="dxa" w:w="2880"/>
          </w:tcPr>
          <w:p>
            <w:r>
              <w:t>Backend</w:t>
            </w:r>
          </w:p>
        </w:tc>
        <w:tc>
          <w:tcPr>
            <w:tcW w:type="dxa" w:w="2880"/>
          </w:tcPr>
          <w:p>
            <w:r>
              <w:t>FastAPI + Uvicorn</w:t>
            </w:r>
          </w:p>
        </w:tc>
        <w:tc>
          <w:tcPr>
            <w:tcW w:type="dxa" w:w="2880"/>
          </w:tcPr>
          <w:p>
            <w:r>
              <w:t>Servidor web de alto rendimiento</w:t>
            </w:r>
          </w:p>
        </w:tc>
      </w:tr>
      <w:tr>
        <w:tc>
          <w:tcPr>
            <w:tcW w:type="dxa" w:w="2880"/>
          </w:tcPr>
          <w:p>
            <w:r>
              <w:t>IA / RAG</w:t>
            </w:r>
          </w:p>
        </w:tc>
        <w:tc>
          <w:tcPr>
            <w:tcW w:type="dxa" w:w="2880"/>
          </w:tcPr>
          <w:p>
            <w:r>
              <w:t>LangChain v0.2+</w:t>
            </w:r>
          </w:p>
        </w:tc>
        <w:tc>
          <w:tcPr>
            <w:tcW w:type="dxa" w:w="2880"/>
          </w:tcPr>
          <w:p>
            <w:r>
              <w:t>Orquestación del pipeline RAG</w:t>
            </w:r>
          </w:p>
        </w:tc>
      </w:tr>
      <w:tr>
        <w:tc>
          <w:tcPr>
            <w:tcW w:type="dxa" w:w="2880"/>
          </w:tcPr>
          <w:p>
            <w:r>
              <w:t>Base Vectorial</w:t>
            </w:r>
          </w:p>
        </w:tc>
        <w:tc>
          <w:tcPr>
            <w:tcW w:type="dxa" w:w="2880"/>
          </w:tcPr>
          <w:p>
            <w:r>
              <w:t>ChromaDB</w:t>
            </w:r>
          </w:p>
        </w:tc>
        <w:tc>
          <w:tcPr>
            <w:tcW w:type="dxa" w:w="2880"/>
          </w:tcPr>
          <w:p>
            <w:r>
              <w:t>Almacenamiento de embeddings</w:t>
            </w:r>
          </w:p>
        </w:tc>
      </w:tr>
      <w:tr>
        <w:tc>
          <w:tcPr>
            <w:tcW w:type="dxa" w:w="2880"/>
          </w:tcPr>
          <w:p>
            <w:r>
              <w:t>Documentos</w:t>
            </w:r>
          </w:p>
        </w:tc>
        <w:tc>
          <w:tcPr>
            <w:tcW w:type="dxa" w:w="2880"/>
          </w:tcPr>
          <w:p>
            <w:r>
              <w:t>PyPDF</w:t>
            </w:r>
          </w:p>
        </w:tc>
        <w:tc>
          <w:tcPr>
            <w:tcW w:type="dxa" w:w="2880"/>
          </w:tcPr>
          <w:p>
            <w:r>
              <w:t>Procesamiento de archivos PDF</w:t>
            </w:r>
          </w:p>
        </w:tc>
      </w:tr>
      <w:tr>
        <w:tc>
          <w:tcPr>
            <w:tcW w:type="dxa" w:w="2880"/>
          </w:tcPr>
          <w:p>
            <w:r>
              <w:t>Modelo LLM</w:t>
            </w:r>
          </w:p>
        </w:tc>
        <w:tc>
          <w:tcPr>
            <w:tcW w:type="dxa" w:w="2880"/>
          </w:tcPr>
          <w:p>
            <w:r>
              <w:t>GPT4All (Llama-3.2-1B-Instruct Q4)</w:t>
            </w:r>
          </w:p>
        </w:tc>
        <w:tc>
          <w:tcPr>
            <w:tcW w:type="dxa" w:w="2880"/>
          </w:tcPr>
          <w:p>
            <w:r>
              <w:t>Inferencia local offline</w:t>
            </w:r>
          </w:p>
        </w:tc>
      </w:tr>
      <w:tr>
        <w:tc>
          <w:tcPr>
            <w:tcW w:type="dxa" w:w="2880"/>
          </w:tcPr>
          <w:p>
            <w:r>
              <w:t>Embeddings</w:t>
            </w:r>
          </w:p>
        </w:tc>
        <w:tc>
          <w:tcPr>
            <w:tcW w:type="dxa" w:w="2880"/>
          </w:tcPr>
          <w:p>
            <w:r>
              <w:t>all-MiniLM-L6-v2 (GGUF)</w:t>
            </w:r>
          </w:p>
        </w:tc>
        <w:tc>
          <w:tcPr>
            <w:tcW w:type="dxa" w:w="2880"/>
          </w:tcPr>
          <w:p>
            <w:r>
              <w:t>Vectorización de texto</w:t>
            </w:r>
          </w:p>
        </w:tc>
      </w:tr>
      <w:tr>
        <w:tc>
          <w:tcPr>
            <w:tcW w:type="dxa" w:w="2880"/>
          </w:tcPr>
          <w:p>
            <w:r>
              <w:t>Frontend</w:t>
            </w:r>
          </w:p>
        </w:tc>
        <w:tc>
          <w:tcPr>
            <w:tcW w:type="dxa" w:w="2880"/>
          </w:tcPr>
          <w:p>
            <w:r>
              <w:t>HTML5 + CSS3 + JavaScript</w:t>
            </w:r>
          </w:p>
        </w:tc>
        <w:tc>
          <w:tcPr>
            <w:tcW w:type="dxa" w:w="2880"/>
          </w:tcPr>
          <w:p>
            <w:r>
              <w:t>Interfaz web premium</w:t>
            </w:r>
          </w:p>
        </w:tc>
      </w:tr>
      <w:tr>
        <w:tc>
          <w:tcPr>
            <w:tcW w:type="dxa" w:w="2880"/>
          </w:tcPr>
          <w:p>
            <w:r>
              <w:t>Diagramas</w:t>
            </w:r>
          </w:p>
        </w:tc>
        <w:tc>
          <w:tcPr>
            <w:tcW w:type="dxa" w:w="2880"/>
          </w:tcPr>
          <w:p>
            <w:r>
              <w:t>Mermaid.js (local)</w:t>
            </w:r>
          </w:p>
        </w:tc>
        <w:tc>
          <w:tcPr>
            <w:tcW w:type="dxa" w:w="2880"/>
          </w:tcPr>
          <w:p>
            <w:r>
              <w:t>Renderizado de modelos visuales</w:t>
            </w:r>
          </w:p>
        </w:tc>
      </w:tr>
      <w:tr>
        <w:tc>
          <w:tcPr>
            <w:tcW w:type="dxa" w:w="2880"/>
          </w:tcPr>
          <w:p>
            <w:r>
              <w:t>Reportes</w:t>
            </w:r>
          </w:p>
        </w:tc>
        <w:tc>
          <w:tcPr>
            <w:tcW w:type="dxa" w:w="2880"/>
          </w:tcPr>
          <w:p>
            <w:r>
              <w:t>fpdf2</w:t>
            </w:r>
          </w:p>
        </w:tc>
        <w:tc>
          <w:tcPr>
            <w:tcW w:type="dxa" w:w="2880"/>
          </w:tcPr>
          <w:p>
            <w:r>
              <w:t>Generación de PDFs profesionales</w:t>
            </w:r>
          </w:p>
        </w:tc>
      </w:tr>
      <w:tr>
        <w:tc>
          <w:tcPr>
            <w:tcW w:type="dxa" w:w="2880"/>
          </w:tcPr>
          <w:p>
            <w:r>
              <w:t>Desktop</w:t>
            </w:r>
          </w:p>
        </w:tc>
        <w:tc>
          <w:tcPr>
            <w:tcW w:type="dxa" w:w="2880"/>
          </w:tcPr>
          <w:p>
            <w:r>
              <w:t>pywebview</w:t>
            </w:r>
          </w:p>
        </w:tc>
        <w:tc>
          <w:tcPr>
            <w:tcW w:type="dxa" w:w="2880"/>
          </w:tcPr>
          <w:p>
            <w:r>
              <w:t>Wrapper de aplicación nativa</w:t>
            </w:r>
          </w:p>
        </w:tc>
      </w:tr>
    </w:tbl>
    <w:p>
      <w:r>
        <w:br w:type="page"/>
      </w:r>
    </w:p>
    <w:p>
      <w:pPr>
        <w:pStyle w:val="Heading1"/>
      </w:pPr>
      <w:r>
        <w:rPr>
          <w:color w:val="1A1A2E"/>
        </w:rPr>
        <w:t>3. Arquitectura del Sistema</w:t>
      </w:r>
    </w:p>
    <w:p>
      <w:r>
        <w:rPr>
          <w:b w:val="0"/>
          <w:i w:val="0"/>
        </w:rPr>
        <w:t>El sistema sigue una arquitectura cliente-servidor local con los siguientes componentes:</w:t>
      </w:r>
    </w:p>
    <w:p>
      <w:r>
        <w:rPr>
          <w:b/>
          <w:i w:val="0"/>
        </w:rPr>
        <w:t>Flujo de datos del sistema:</w:t>
      </w:r>
    </w:p>
    <w:p>
      <w:pPr>
        <w:pStyle w:val="ListNumber"/>
      </w:pPr>
      <w:r>
        <w:t>1. El usuario carga un documento PDF a través de la interfaz web.</w:t>
      </w:r>
    </w:p>
    <w:p>
      <w:pPr>
        <w:pStyle w:val="ListNumber"/>
      </w:pPr>
      <w:r>
        <w:t>2. El backend procesa el PDF con PyPDF y lo fragmenta con RecursiveCharacterTextSplitter.</w:t>
      </w:r>
    </w:p>
    <w:p>
      <w:pPr>
        <w:pStyle w:val="ListNumber"/>
      </w:pPr>
      <w:r>
        <w:t>3. Los fragmentos se vectorizan con el modelo all-MiniLM-L6-v2 (embeddings locales).</w:t>
      </w:r>
    </w:p>
    <w:p>
      <w:pPr>
        <w:pStyle w:val="ListNumber"/>
      </w:pPr>
      <w:r>
        <w:t>4. Los vectores se almacenan en ChromaDB como base de conocimiento.</w:t>
      </w:r>
    </w:p>
    <w:p>
      <w:pPr>
        <w:pStyle w:val="ListNumber"/>
      </w:pPr>
      <w:r>
        <w:t>5. Al solicitar un modelo de negocio, el sistema realiza una búsqueda semántica (RAG).</w:t>
      </w:r>
    </w:p>
    <w:p>
      <w:pPr>
        <w:pStyle w:val="ListNumber"/>
      </w:pPr>
      <w:r>
        <w:t>6. El contexto recuperado se combina con prompts especializados por modelo.</w:t>
      </w:r>
    </w:p>
    <w:p>
      <w:pPr>
        <w:pStyle w:val="ListNumber"/>
      </w:pPr>
      <w:r>
        <w:t>7. El LLM local (Llama-3.2-1B) genera la respuesta estructurada.</w:t>
      </w:r>
    </w:p>
    <w:p>
      <w:pPr>
        <w:pStyle w:val="ListNumber"/>
      </w:pPr>
      <w:r>
        <w:t>8. El frontend parsea la respuesta y construye diagramas Mermaid.js.</w:t>
      </w:r>
    </w:p>
    <w:p>
      <w:pPr>
        <w:pStyle w:val="ListNumber"/>
      </w:pPr>
      <w:r>
        <w:t>9. Los resultados pueden exportarse a PDF profesional con fpdf2.</w:t>
      </w:r>
    </w:p>
    <w:p>
      <w:pPr>
        <w:pStyle w:val="Heading1"/>
      </w:pPr>
      <w:r>
        <w:rPr>
          <w:color w:val="1A1A2E"/>
        </w:rPr>
        <w:t>4. Proceso de Desarrollo Paso a Paso</w:t>
      </w:r>
    </w:p>
    <w:p>
      <w:r>
        <w:rPr>
          <w:b w:val="0"/>
          <w:i w:val="0"/>
        </w:rPr>
        <w:t>El desarrollo del proyecto se realizó de forma iterativa con asistencia de IA (Antigravity AI / Claude), siguiendo estos pasos principales:</w:t>
      </w:r>
    </w:p>
    <w:p>
      <w:pPr>
        <w:pStyle w:val="Heading2"/>
      </w:pPr>
      <w:r>
        <w:rPr>
          <w:color w:val="1A1A2E"/>
        </w:rPr>
        <w:t>Paso 1: Definición de Requerimientos</w:t>
      </w:r>
    </w:p>
    <w:p>
      <w:r>
        <w:rPr>
          <w:b w:val="0"/>
          <w:i w:val="0"/>
        </w:rPr>
        <w:t>Se analizó el enunciado de la PC02 y se definieron los requerimientos funcionales: 5 modelos de negocio, chat con IA, comparativa, exportación a PDF y funcionamiento 100% offline.</w:t>
      </w:r>
    </w:p>
    <w:p>
      <w:pPr>
        <w:pStyle w:val="Heading2"/>
      </w:pPr>
      <w:r>
        <w:rPr>
          <w:color w:val="1A1A2E"/>
        </w:rPr>
        <w:t>Paso 2: Creación de la Estructura del Proyecto</w:t>
      </w:r>
    </w:p>
    <w:p>
      <w:r>
        <w:rPr>
          <w:b w:val="0"/>
          <w:i w:val="0"/>
        </w:rPr>
        <w:t>Se creó la estructura de carpetas organizada: static/, knowledge_base/, uploads/, models/, chroma_db/, exports/, entregables/.</w:t>
      </w:r>
    </w:p>
    <w:p>
      <w:pPr>
        <w:pStyle w:val="Heading2"/>
      </w:pPr>
      <w:r>
        <w:rPr>
          <w:color w:val="1A1A2E"/>
        </w:rPr>
        <w:t>Paso 3: Configuración de Dependencias</w:t>
      </w:r>
    </w:p>
    <w:p>
      <w:r>
        <w:rPr>
          <w:b w:val="0"/>
          <w:i w:val="0"/>
        </w:rPr>
        <w:t>Se definió el requirements.txt con todas las librerías necesarias: FastAPI, LangChain, ChromaDB, GPT4All, fpdf2, pywebview, entre otras.</w:t>
      </w:r>
    </w:p>
    <w:p>
      <w:pPr>
        <w:pStyle w:val="Heading2"/>
      </w:pPr>
      <w:r>
        <w:rPr>
          <w:color w:val="1A1A2E"/>
        </w:rPr>
        <w:t>Paso 4: Desarrollo del Backend (app.py)</w:t>
      </w:r>
    </w:p>
    <w:p>
      <w:r>
        <w:rPr>
          <w:b w:val="0"/>
          <w:i w:val="0"/>
        </w:rPr>
        <w:t>Se implementó el servidor FastAPI con: descarga automática de modelos .gguf, pipeline RAG completo (LangChain + ChromaDB + GPT4All), endpoints especializados para cada modelo de negocio, y sistema de generación de PDF con fpdf2.</w:t>
      </w:r>
    </w:p>
    <w:p>
      <w:pPr>
        <w:pStyle w:val="Heading2"/>
      </w:pPr>
      <w:r>
        <w:rPr>
          <w:color w:val="1A1A2E"/>
        </w:rPr>
        <w:t>Paso 5: Desarrollo del Frontend</w:t>
      </w:r>
    </w:p>
    <w:p>
      <w:r>
        <w:rPr>
          <w:b w:val="0"/>
          <w:i w:val="0"/>
        </w:rPr>
        <w:t>Se creó la interfaz web premium con diseño Dark Mode, Glassmorphism, animaciones fluidas, zona drag &amp; drop para PDFs, renderizado de diagramas Mermaid.js y botones de exportar a PDF.</w:t>
      </w:r>
    </w:p>
    <w:p>
      <w:pPr>
        <w:pStyle w:val="Heading2"/>
      </w:pPr>
      <w:r>
        <w:rPr>
          <w:color w:val="1A1A2E"/>
        </w:rPr>
        <w:t>Paso 6: Integración y Pruebas</w:t>
      </w:r>
    </w:p>
    <w:p>
      <w:r>
        <w:rPr>
          <w:b w:val="0"/>
          <w:i w:val="0"/>
        </w:rPr>
        <w:t>Se integró el frontend con el backend, se probó la carga de documentos, generación de modelos, exportación y se validó el funcionamiento offline completo.</w:t>
      </w:r>
    </w:p>
    <w:p>
      <w:pPr>
        <w:pStyle w:val="Heading2"/>
      </w:pPr>
      <w:r>
        <w:rPr>
          <w:color w:val="1A1A2E"/>
        </w:rPr>
        <w:t>Paso 7: Documentación y Entregables</w:t>
      </w:r>
    </w:p>
    <w:p>
      <w:r>
        <w:rPr>
          <w:b w:val="0"/>
          <w:i w:val="0"/>
        </w:rPr>
        <w:t>Se generaron los documentos Word de entregables: informe del proceso, procedimiento de uso e informe comparativo.</w:t>
      </w:r>
    </w:p>
    <w:p>
      <w:r>
        <w:br w:type="page"/>
      </w:r>
    </w:p>
    <w:p>
      <w:pPr>
        <w:pStyle w:val="Heading1"/>
      </w:pPr>
      <w:r>
        <w:rPr>
          <w:color w:val="1A1A2E"/>
        </w:rPr>
        <w:t>5. Configuración del Entorno de Desarrollo</w:t>
      </w:r>
    </w:p>
    <w:p>
      <w:r>
        <w:rPr>
          <w:b w:val="0"/>
          <w:i w:val="0"/>
        </w:rPr>
        <w:t>Para ejecutar el proyecto, se requiere Python 3.12 en un sistema Windows. El proceso de configuración es el siguiente:</w:t>
      </w:r>
    </w:p>
    <w:p>
      <w:pPr>
        <w:pStyle w:val="ListBullet"/>
      </w:pPr>
      <w:r>
        <w:t>Clonar el repositorio: git clone https://github.com/MartinZapanaBerrospi/osterwalderAI-architect.git</w:t>
      </w:r>
    </w:p>
    <w:p>
      <w:pPr>
        <w:pStyle w:val="ListBullet"/>
      </w:pPr>
      <w:r>
        <w:t>Crear un entorno virtual: python -m venv venv</w:t>
      </w:r>
    </w:p>
    <w:p>
      <w:pPr>
        <w:pStyle w:val="ListBullet"/>
      </w:pPr>
      <w:r>
        <w:t>Activar el entorno: venv\Scripts\activate</w:t>
      </w:r>
    </w:p>
    <w:p>
      <w:pPr>
        <w:pStyle w:val="ListBullet"/>
      </w:pPr>
      <w:r>
        <w:t>Instalar dependencias: pip install -r requirements.txt</w:t>
      </w:r>
    </w:p>
    <w:p>
      <w:pPr>
        <w:pStyle w:val="ListBullet"/>
      </w:pPr>
      <w:r>
        <w:t>Ejecutar la aplicación: python app.py</w:t>
      </w:r>
    </w:p>
    <w:p>
      <w:r>
        <w:rPr>
          <w:b w:val="0"/>
          <w:i w:val="0"/>
        </w:rPr>
        <w:t>En la primera ejecución, el sistema descargará automáticamente los modelos de IA (Llama-3.2-1B-Instruct y all-MiniLM-L6-v2) que ocupan aproximadamente 1.2 GB. Posteriormente, el sistema funciona 100% offline.</w:t>
      </w:r>
    </w:p>
    <w:p>
      <w:pPr>
        <w:pStyle w:val="Heading1"/>
      </w:pPr>
      <w:r>
        <w:rPr>
          <w:color w:val="1A1A2E"/>
        </w:rPr>
        <w:t>6. Implementación del Backend (FastAPI + RAG)</w:t>
      </w:r>
    </w:p>
    <w:p>
      <w:r>
        <w:rPr>
          <w:b w:val="0"/>
          <w:i w:val="0"/>
        </w:rPr>
        <w:t>El backend se implementó en app.py con FastAPI como framework web. El sistema RAG (Retrieval-Augmented Generation) sigue este flujo:</w:t>
      </w:r>
    </w:p>
    <w:p>
      <w:pPr>
        <w:pStyle w:val="ListBullet"/>
      </w:pPr>
      <w:r>
        <w:t>Descarga automática de modelos .gguf si no existen localmente.</w:t>
      </w:r>
    </w:p>
    <w:p>
      <w:pPr>
        <w:pStyle w:val="ListBullet"/>
      </w:pPr>
      <w:r>
        <w:t>Carga de embeddings con GPT4AllEmbeddings (all-MiniLM-L6-v2).</w:t>
      </w:r>
    </w:p>
    <w:p>
      <w:pPr>
        <w:pStyle w:val="ListBullet"/>
      </w:pPr>
      <w:r>
        <w:t>Indexación de documentos PDF en ChromaDB con fragmentos de 1000 caracteres.</w:t>
      </w:r>
    </w:p>
    <w:p>
      <w:pPr>
        <w:pStyle w:val="ListBullet"/>
      </w:pPr>
      <w:r>
        <w:t>Configuración del LLM local (Llama-3.2-1B) con temperatura 0.4.</w:t>
      </w:r>
    </w:p>
    <w:p>
      <w:pPr>
        <w:pStyle w:val="ListBullet"/>
      </w:pPr>
      <w:r>
        <w:t>Prompts especializados en formato Llama 3.2 para cada modelo de negocio.</w:t>
      </w:r>
    </w:p>
    <w:p>
      <w:pPr>
        <w:pStyle w:val="Heading1"/>
      </w:pPr>
      <w:r>
        <w:rPr>
          <w:color w:val="1A1A2E"/>
        </w:rPr>
        <w:t>7. Implementación del Frontend</w:t>
      </w:r>
    </w:p>
    <w:p>
      <w:r>
        <w:rPr>
          <w:b w:val="0"/>
          <w:i w:val="0"/>
        </w:rPr>
        <w:t>La interfaz web se desarrolló con HTML5, CSS3 puro y JavaScript vanilla, siguiendo principios de diseño premium:</w:t>
      </w:r>
    </w:p>
    <w:p>
      <w:pPr>
        <w:pStyle w:val="ListBullet"/>
      </w:pPr>
      <w:r>
        <w:t>Dark Mode con paleta de colores oscuros (#07070d, #0d0d18) y acentos cyan/púrpura.</w:t>
      </w:r>
    </w:p>
    <w:p>
      <w:pPr>
        <w:pStyle w:val="ListBullet"/>
      </w:pPr>
      <w:r>
        <w:t>Glassmorphism mediante backdrop-filter: blur(24px) y bordes translúcidos.</w:t>
      </w:r>
    </w:p>
    <w:p>
      <w:pPr>
        <w:pStyle w:val="ListBullet"/>
      </w:pPr>
      <w:r>
        <w:t>Animaciones fluidas con keyframes CSS (fadeInUp, scaleIn, shimmer, statusPulse).</w:t>
      </w:r>
    </w:p>
    <w:p>
      <w:pPr>
        <w:pStyle w:val="ListBullet"/>
      </w:pPr>
      <w:r>
        <w:t>Navegación por sidebar con 5 vistas principales.</w:t>
      </w:r>
    </w:p>
    <w:p>
      <w:pPr>
        <w:pStyle w:val="ListBullet"/>
      </w:pPr>
      <w:r>
        <w:t>Indicador de estado del sistema en tiempo real con barra de progreso.</w:t>
      </w:r>
    </w:p>
    <w:p>
      <w:pPr>
        <w:pStyle w:val="ListBullet"/>
      </w:pPr>
      <w:r>
        <w:t>Zona de arrastrar y soltar (drag &amp; drop) para carga de PDFs.</w:t>
      </w:r>
    </w:p>
    <w:p>
      <w:pPr>
        <w:pStyle w:val="ListBullet"/>
      </w:pPr>
      <w:r>
        <w:t>Renderizado de diagramas Mermaid.js (mindmaps y flowcharts) para cada modelo de negocio.</w:t>
      </w:r>
    </w:p>
    <w:p>
      <w:pPr>
        <w:pStyle w:val="ListBullet"/>
      </w:pPr>
      <w:r>
        <w:t>Sistema de notificaciones toast para feedback visual al usuario.</w:t>
      </w:r>
    </w:p>
    <w:p>
      <w:pPr>
        <w:pStyle w:val="Heading1"/>
      </w:pPr>
      <w:r>
        <w:rPr>
          <w:color w:val="1A1A2E"/>
        </w:rPr>
        <w:t>8. Integración de Modelos de IA Locales</w:t>
      </w:r>
    </w:p>
    <w:p>
      <w:r>
        <w:rPr>
          <w:b w:val="0"/>
          <w:i w:val="0"/>
        </w:rPr>
        <w:t>Se utilizan dos modelos de IA en formato .gguf que corren 100% localmente:</w:t>
      </w:r>
    </w:p>
    <w:p>
      <w:pPr>
        <w:pStyle w:val="ListBullet"/>
      </w:pPr>
      <w:r>
        <w:t>Llama-3.2-1B-Instruct-Q4_0.gguf: Modelo de lenguaje para generación de texto. Cuantizado a 4 bits para eficiencia en hardware limitado.</w:t>
      </w:r>
    </w:p>
    <w:p>
      <w:pPr>
        <w:pStyle w:val="ListBullet"/>
      </w:pPr>
      <w:r>
        <w:t>all-MiniLM-L6-v2.gguf2.f16.gguf: Modelo de embeddings para vectorización de texto. Utilizado para la búsqueda semántica en ChromaDB.</w:t>
      </w:r>
    </w:p>
    <w:p>
      <w:r>
        <w:br w:type="page"/>
      </w:r>
    </w:p>
    <w:p>
      <w:pPr>
        <w:pStyle w:val="Heading1"/>
      </w:pPr>
      <w:r>
        <w:rPr>
          <w:color w:val="1A1A2E"/>
        </w:rPr>
        <w:t>9. Generación de los 5 Modelos de Negocio</w:t>
      </w:r>
    </w:p>
    <w:p>
      <w:pPr>
        <w:pStyle w:val="Heading2"/>
      </w:pPr>
      <w:r>
        <w:rPr>
          <w:color w:val="1A1A2E"/>
        </w:rPr>
        <w:t>Business Model Canvas (BMC)</w:t>
      </w:r>
    </w:p>
    <w:p>
      <w:r>
        <w:rPr>
          <w:b w:val="0"/>
          <w:i w:val="0"/>
        </w:rPr>
        <w:t>9 bloques: Segmentos de Clientes, Propuesta de Valor, Canales, Relaciones con Clientes, Fuentes de Ingresos, Recursos Clave, Actividades Clave, Asociaciones Clave, Estructura de Costos.</w:t>
      </w:r>
    </w:p>
    <w:p>
      <w:pPr>
        <w:pStyle w:val="Heading2"/>
      </w:pPr>
      <w:r>
        <w:rPr>
          <w:color w:val="1A1A2E"/>
        </w:rPr>
        <w:t>Mapa de Empatía</w:t>
      </w:r>
    </w:p>
    <w:p>
      <w:r>
        <w:rPr>
          <w:b w:val="0"/>
          <w:i w:val="0"/>
        </w:rPr>
        <w:t>6 bloques: Piensa y Siente, Qué Ve, Qué Oye, Dice y Hace, Esfuerzos (Pains), Resultados (Gains).</w:t>
      </w:r>
    </w:p>
    <w:p>
      <w:pPr>
        <w:pStyle w:val="Heading2"/>
      </w:pPr>
      <w:r>
        <w:rPr>
          <w:color w:val="1A1A2E"/>
        </w:rPr>
        <w:t>Mapa de Persona / Cliente</w:t>
      </w:r>
    </w:p>
    <w:p>
      <w:r>
        <w:rPr>
          <w:b w:val="0"/>
          <w:i w:val="0"/>
        </w:rPr>
        <w:t>6 bloques: Perfil, Demografía, Comportamiento, Necesidades, Frustraciones, Motivaciones.</w:t>
      </w:r>
    </w:p>
    <w:p>
      <w:pPr>
        <w:pStyle w:val="Heading2"/>
      </w:pPr>
      <w:r>
        <w:rPr>
          <w:color w:val="1A1A2E"/>
        </w:rPr>
        <w:t>Lienzo de Propuesta de Valor</w:t>
      </w:r>
    </w:p>
    <w:p>
      <w:r>
        <w:rPr>
          <w:b w:val="0"/>
          <w:i w:val="0"/>
        </w:rPr>
        <w:t>6 bloques divididos en Perfil del Cliente (Trabajos, Dolores, Ganancias) y Mapa de Valor (Productos/Servicios, Aliviadores de Dolor, Creadores de Ganancia).</w:t>
      </w:r>
    </w:p>
    <w:p>
      <w:pPr>
        <w:pStyle w:val="Heading2"/>
      </w:pPr>
      <w:r>
        <w:rPr>
          <w:color w:val="1A1A2E"/>
        </w:rPr>
        <w:t>Customer Journey Map</w:t>
      </w:r>
    </w:p>
    <w:p>
      <w:r>
        <w:rPr>
          <w:b w:val="0"/>
          <w:i w:val="0"/>
        </w:rPr>
        <w:t>8 etapas en 3 fases: ANTES (Descubrimiento, Consideración, Decisión), DURANTE (Compra, Uso), DESPUÉS (Soporte, Retención, Recomendación).</w:t>
      </w:r>
    </w:p>
    <w:p>
      <w:pPr>
        <w:pStyle w:val="Heading1"/>
      </w:pPr>
      <w:r>
        <w:rPr>
          <w:color w:val="1A1A2E"/>
        </w:rPr>
        <w:t>10. Sistema de Exportación a PDF</w:t>
      </w:r>
    </w:p>
    <w:p>
      <w:r>
        <w:rPr>
          <w:b w:val="0"/>
          <w:i w:val="0"/>
        </w:rPr>
        <w:t>El sistema utiliza la librería fpdf2 para generar reportes PDF profesionales con: portada con título y fecha, secciones por cada modelo generado, formato limpio con tipografía Helvetica y el branding de OsterwalderAI Architect.</w:t>
      </w:r>
    </w:p>
    <w:p>
      <w:pPr>
        <w:pStyle w:val="Heading1"/>
      </w:pPr>
      <w:r>
        <w:rPr>
          <w:color w:val="1A1A2E"/>
        </w:rPr>
        <w:t>11. Pruebas y Validación</w:t>
      </w:r>
    </w:p>
    <w:p>
      <w:r>
        <w:rPr>
          <w:b w:val="0"/>
          <w:i w:val="0"/>
        </w:rPr>
        <w:t>Se realizaron pruebas funcionales de cada componente del sistema, verificando: la descarga automática de modelos, la indexación de PDFs, la generación correcta de los 5 modelos de negocio, la comparativa de factibilidad y la exportación a PDF.</w:t>
      </w:r>
    </w:p>
    <w:p>
      <w:pPr>
        <w:pStyle w:val="Heading1"/>
      </w:pPr>
      <w:r>
        <w:rPr>
          <w:color w:val="1A1A2E"/>
        </w:rPr>
        <w:t>12. Dificultades Encontradas y Soluciones</w:t>
      </w:r>
    </w:p>
    <w:p>
      <w:r>
        <w:rPr>
          <w:b w:val="0"/>
          <w:i w:val="0"/>
        </w:rPr>
        <w:t>Se documentan las dificultades técnicas encontradas durante el desarrollo:</w:t>
      </w:r>
    </w:p>
    <w:p>
      <w:pPr>
        <w:pStyle w:val="ListBullet"/>
      </w:pPr>
      <w:r>
        <w:t>Rendimiento del LLM: El modelo de 1B parámetros tiene capacidad limitada. Se optimizaron los prompts para obtener respuestas estructuradas concisas.</w:t>
      </w:r>
    </w:p>
    <w:p>
      <w:pPr>
        <w:pStyle w:val="ListBullet"/>
      </w:pPr>
      <w:r>
        <w:t>Funcionamiento offline: Se eliminaron todas las dependencias CDN (Google Fonts, Mermaid.js CDN) y se empaquetaron las librerías localmente.</w:t>
      </w:r>
    </w:p>
    <w:p>
      <w:pPr>
        <w:pStyle w:val="ListBullet"/>
      </w:pPr>
      <w:r>
        <w:t>Compatibilidad de LangChain: Se ajustaron los imports para la versión 0.2+ de LangChain, que reorganizó los módulos en paquetes separados.</w:t>
      </w:r>
    </w:p>
    <w:p>
      <w:pPr>
        <w:pStyle w:val="Heading1"/>
      </w:pPr>
      <w:r>
        <w:rPr>
          <w:color w:val="1A1A2E"/>
        </w:rPr>
        <w:t>13. Conclusiones</w:t>
      </w:r>
    </w:p>
    <w:p>
      <w:r>
        <w:rPr>
          <w:b w:val="0"/>
          <w:i w:val="0"/>
        </w:rPr>
        <w:t>El proyecto OsterwalderAI Architect demuestra la viabilidad de crear herramientas de consultoría de negocios potenciadas por IA que operan completamente offline. El uso de modelos .gguf cuantizados permite ejecutar inferencia en hardware convencional, mientras que la combinación de RAG con ChromaDB enriquece las respuestas con contexto documental específico. La interfaz premium con Dark Mode y Glassmorphism proporciona una experiencia de usuario profesional y moderna.</w:t>
      </w:r>
    </w:p>
    <w:p>
      <w:pPr>
        <w:pStyle w:val="Heading1"/>
      </w:pPr>
      <w:r>
        <w:rPr>
          <w:color w:val="1A1A2E"/>
        </w:rPr>
        <w:t>14. Referencias</w:t>
      </w:r>
    </w:p>
    <w:p>
      <w:pPr>
        <w:pStyle w:val="ListBullet"/>
      </w:pPr>
      <w:r>
        <w:t>Osterwalder, A. &amp; Pigneur, Y. (2010). Generación de Modelos de Negocio.</w:t>
      </w:r>
    </w:p>
    <w:p>
      <w:pPr>
        <w:pStyle w:val="ListBullet"/>
      </w:pPr>
      <w:r>
        <w:t>Osterwalder, A. et al. (2014). Diseñando la Propuesta de Valor.</w:t>
      </w:r>
    </w:p>
    <w:p>
      <w:pPr>
        <w:pStyle w:val="ListBullet"/>
      </w:pPr>
      <w:r>
        <w:t>LangChain Documentation: https://python.langchain.com/</w:t>
      </w:r>
    </w:p>
    <w:p>
      <w:pPr>
        <w:pStyle w:val="ListBullet"/>
      </w:pPr>
      <w:r>
        <w:t>FastAPI Documentation: https://fastapi.tiangolo.com/</w:t>
      </w:r>
    </w:p>
    <w:p>
      <w:pPr>
        <w:pStyle w:val="ListBullet"/>
      </w:pPr>
      <w:r>
        <w:t>GPT4All: https://gpt4all.io/</w:t>
      </w:r>
    </w:p>
    <w:p>
      <w:pPr>
        <w:pStyle w:val="ListBullet"/>
      </w:pPr>
      <w:r>
        <w:t>ChromaDB: https://www.trychroma.com/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