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9"/>
        </w:rPr>
        <w:t>CLIENT INTAKE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56"/>
        </w:rPr>
        <w:t>House-Finding Intake Questionnaire</w:t>
      </w:r>
    </w:p>
    <w:p>
      <w:pPr>
        <w:spacing w:after="280"/>
      </w:pPr>
      <w:r>
        <w:rPr>
          <w:rFonts w:ascii="Calibri" w:hAnsi="Calibri"/>
          <w:b w:val="0"/>
          <w:i w:val="0"/>
          <w:color w:val="5D6773"/>
          <w:sz w:val="25"/>
        </w:rPr>
        <w:t>Tell us what a suitable home means to you before the search begins.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7"/>
          <w:left w:val="single" w:sz="4" w:color="D8DEE7"/>
          <w:bottom w:val="single" w:sz="4" w:color="D8DEE7"/>
          <w:right w:val="single" w:sz="4" w:color="D8DEE7"/>
          <w:insideH w:val="single" w:sz="4" w:color="D8DEE7"/>
          <w:insideV w:val="single" w:sz="4" w:color="D8DEE7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Estimated time</w:t>
              <w:br/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12–15 minutes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Format</w:t>
              <w:br/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Mostly checkboxes and short answers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Before you start</w:t>
              <w:br/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Have your destination map link and budget ready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Privacy</w:t>
              <w:br/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Do not upload passport, bank or ID documents</w:t>
            </w:r>
          </w:p>
        </w:tc>
      </w:tr>
    </w:tbl>
    <w:p>
      <w:pPr>
        <w:spacing w:before="200" w:after="160"/>
      </w:pPr>
      <w:r>
        <w:rPr>
          <w:rFonts w:ascii="Calibri" w:hAnsi="Calibri"/>
          <w:b w:val="0"/>
          <w:i w:val="0"/>
          <w:color w:val="0B2545"/>
          <w:sz w:val="21"/>
        </w:rPr>
        <w:t>Most questions are quick to answer. Clear information now helps us avoid unsuitable listings, repeated searching and unexpected fees later. Questions marked Required must be completed; everything else may be skipped if it does not apply.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 | Your move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9"/>
        </w:rPr>
        <w:t>The basic timeline and contact information we need to start.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1. Your name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AnswerLine"/>
        <w:pBdr>
          <w:bottom w:val="single" w:sz="8" w:space="2" w:color="D8DEE7"/>
        </w:pBdr>
      </w:pPr>
      <w:r>
        <w:rPr>
          <w:rFonts w:ascii="Calibri" w:hAnsi="Calibri"/>
          <w:b w:val="0"/>
          <w:i/>
          <w:color w:val="8A929C"/>
          <w:sz w:val="20"/>
        </w:rPr>
        <w:t>Click or type your answer here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2. How should we contact you?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Please provide one preferred channel only, such as WeChat, WhatsApp or email.</w:t>
      </w:r>
    </w:p>
    <w:p>
      <w:pPr>
        <w:pStyle w:val="AnswerLine"/>
        <w:pBdr>
          <w:bottom w:val="single" w:sz="8" w:space="2" w:color="D8DEE7"/>
        </w:pBdr>
      </w:pPr>
      <w:r>
        <w:rPr>
          <w:rFonts w:ascii="Calibri" w:hAnsi="Calibri"/>
          <w:b w:val="0"/>
          <w:i/>
          <w:color w:val="8A929C"/>
          <w:sz w:val="20"/>
        </w:rPr>
        <w:t>Preferred channel and account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3. Which city are you looking in?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AnswerLine"/>
        <w:pBdr>
          <w:bottom w:val="single" w:sz="8" w:space="2" w:color="D8DEE7"/>
        </w:pBdr>
      </w:pPr>
      <w:r>
        <w:rPr>
          <w:rFonts w:ascii="Calibri" w:hAnsi="Calibri"/>
          <w:b w:val="0"/>
          <w:i/>
          <w:color w:val="8A929C"/>
          <w:sz w:val="20"/>
        </w:rPr>
        <w:t>City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4. When would you like to move in?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A date range is more helpful than a single date if you have flexibility.</w:t>
      </w:r>
    </w:p>
    <w:p>
      <w:pPr>
        <w:pStyle w:val="AnswerLine"/>
        <w:pBdr>
          <w:bottom w:val="single" w:sz="8" w:space="2" w:color="D8DEE7"/>
        </w:pBdr>
      </w:pPr>
      <w:r>
        <w:rPr>
          <w:rFonts w:ascii="Calibri" w:hAnsi="Calibri"/>
          <w:b w:val="0"/>
          <w:i/>
          <w:color w:val="8A929C"/>
          <w:sz w:val="20"/>
        </w:rPr>
        <w:t>Earliest date — latest acceptable date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5. How long do you plan to rent?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3 months or less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4–6 months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7–10 months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12 months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More than 12 months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Flexible / not sure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6. Are you already in the city and available for viewings?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Yes, I am already here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No, I arrive on: 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Someone else can view for 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 need a remote-first search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 | Location and commute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9"/>
        </w:rPr>
        <w:t>Please use door-to-door travel time, not only the metro ride.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7. What is your main work or study destination?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Please include the exact campus, office, address or map link. Add a second destination only if it affects your daily decision.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7"/>
          <w:left w:val="single" w:sz="4" w:color="D8DEE7"/>
          <w:bottom w:val="single" w:sz="4" w:color="D8DEE7"/>
          <w:right w:val="single" w:sz="4" w:color="D8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i/>
                <w:color w:val="8A929C"/>
                <w:sz w:val="20"/>
              </w:rPr>
              <w:t>Place name + full address or map link</w:t>
            </w:r>
            <w:r>
              <w:br/>
              <w:t xml:space="preserve"> </w:t>
            </w:r>
          </w:p>
        </w:tc>
      </w:tr>
    </w:tbl>
    <w:p>
      <w:pPr>
        <w:spacing w:after="40"/>
      </w:pP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8. What is your maximum acceptable one-way commute?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20 minutes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30 minutes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40 minutes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50 minutes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60 minutes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More than 60 minutes if the home is much better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9. Which daily travel methods are acceptable?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Select all that apply.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Walking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Bicycle / e-bike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Bus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Metro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Taxi / ride-hailing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 combination of the above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10. How long are you willing to walk to the nearest useful metro or bus stop?</w:t>
      </w:r>
      <w:r>
        <w:rPr>
          <w:rFonts w:ascii="Calibri" w:hAnsi="Calibri"/>
          <w:b w:val="0"/>
          <w:i w:val="0"/>
          <w:color w:val="5D6773"/>
          <w:sz w:val="17"/>
        </w:rPr>
        <w:t xml:space="preserve">  Optional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5 minutes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10 minutes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15 minutes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20 minutes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More than 20 minutes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Not important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11. Any preferred or unacceptable neighborhoods, districts or metro lines?</w:t>
      </w:r>
      <w:r>
        <w:rPr>
          <w:rFonts w:ascii="Calibri" w:hAnsi="Calibri"/>
          <w:b w:val="0"/>
          <w:i w:val="0"/>
          <w:color w:val="5D6773"/>
          <w:sz w:val="17"/>
        </w:rPr>
        <w:t xml:space="preserve">  Optional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7"/>
          <w:left w:val="single" w:sz="4" w:color="D8DEE7"/>
          <w:bottom w:val="single" w:sz="4" w:color="D8DEE7"/>
          <w:right w:val="single" w:sz="4" w:color="D8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i/>
                <w:color w:val="8A929C"/>
                <w:sz w:val="20"/>
              </w:rPr>
              <w:t>Preferred areas / places to avoid / reason</w:t>
            </w:r>
            <w:r>
              <w:br/>
              <w:t xml:space="preserve"> 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 | Budget, lease and third-party fees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9"/>
        </w:rPr>
        <w:t>Use RMB amounts whenever possible so listings can be compared consistently.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12. What is your maximum monthly base rent?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Base rent excludes utilities and may exclude internet, management fees or service fees.</w:t>
      </w:r>
    </w:p>
    <w:p>
      <w:pPr>
        <w:pStyle w:val="AnswerLine"/>
        <w:pBdr>
          <w:bottom w:val="single" w:sz="8" w:space="2" w:color="D8DEE7"/>
        </w:pBdr>
      </w:pPr>
      <w:r>
        <w:rPr>
          <w:rFonts w:ascii="Calibri" w:hAnsi="Calibri"/>
          <w:b w:val="0"/>
          <w:i/>
          <w:color w:val="8A929C"/>
          <w:sz w:val="20"/>
        </w:rPr>
        <w:t>RMB ________ per month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13. How strict is this rent limit?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Hard maximum — do not show anything above it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Can exceed by up to 5% for a clearly better option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Can exceed by up to 10% for a clearly better option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Flexible — discuss with me first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14. What is your preferred maximum total monthly housing cost?</w:t>
      </w:r>
      <w:r>
        <w:rPr>
          <w:rFonts w:ascii="Calibri" w:hAnsi="Calibri"/>
          <w:b w:val="0"/>
          <w:i w:val="0"/>
          <w:color w:val="5D6773"/>
          <w:sz w:val="17"/>
        </w:rPr>
        <w:t xml:space="preserve">  Optional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Include estimated rent, management/service fees, utilities and internet. An estimate is fine.</w:t>
      </w:r>
    </w:p>
    <w:p>
      <w:pPr>
        <w:pStyle w:val="AnswerLine"/>
        <w:pBdr>
          <w:bottom w:val="single" w:sz="8" w:space="2" w:color="D8DEE7"/>
        </w:pBdr>
      </w:pPr>
      <w:r>
        <w:rPr>
          <w:rFonts w:ascii="Calibri" w:hAnsi="Calibri"/>
          <w:b w:val="0"/>
          <w:i/>
          <w:color w:val="8A929C"/>
          <w:sz w:val="20"/>
        </w:rPr>
        <w:t>RMB ________ per month, or: Not sure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15. Which payment schedule could you accept?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In China, some rentals request a deposit plus several months of rent in advance.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Deposit + monthly rent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Deposit + rent every 2 months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Deposit + rent every 3 months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Larger advance payment is acceptable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 need to discuss my upfront limit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Not sure — explain the options to me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16. What is the maximum agency or leasing commission you would consider?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This is separate from rent and deposit.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 agency commission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Up to RMB 500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Up to half of one month’s rent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Up to one month’s rent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Depends on the property — ask me first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Not sure</w:t>
            </w:r>
          </w:p>
        </w:tc>
      </w:tr>
    </w:tbl>
    <w:p>
      <w:r>
        <w:br w:type="page"/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17. Would you consider a paid viewing or local guide service?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This may be charged by a third party who arranges access and leads viewings. It is not automatically an English interpretation service. No paid viewing will be arranged without your approval.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Free viewings only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Up to RMB 100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Up to RMB 200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Up to RMB 500 total for several suitable properties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Depends on what is included — ask me first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 need an English-speaking person on site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 | Housing type and household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9"/>
        </w:rPr>
        <w:t>This determines whether studios, entire apartments or shared homes should be considered.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18. Who will live in the home?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Only 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Me and my partner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Me and a friend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My family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Other: 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19. Which housing types would you accept?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Select all acceptable options, not only your first choice.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Private studio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Entire one-bedroom apartment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Entire apartment with 2+ bedrooms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Private bedroom in a shared home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Managed / serviced apartment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Student residence / dorm-style housing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20. If you are considering a shared home, what roommate arrangement is acceptable?</w:t>
      </w:r>
      <w:r>
        <w:rPr>
          <w:rFonts w:ascii="Calibri" w:hAnsi="Calibri"/>
          <w:b w:val="0"/>
          <w:i w:val="0"/>
          <w:color w:val="5D6773"/>
          <w:sz w:val="17"/>
        </w:rPr>
        <w:t xml:space="preserve">  Optional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Women only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Men only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Any gender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Non-smoking roommates only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 more than 1 roommate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 more than 2 roommates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3 or more roommates are acceptable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 preference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Not applicable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 | Space, storage and facilities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9"/>
        </w:rPr>
        <w:t>Mark only true must-haves as Must have. Too many hard requirements can reduce available choices.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21. What is the minimum acceptable private living space?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For a shared home, answer for your private bedroom. For a studio, answer for the whole unit.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 strict minimum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10 m² / 108 sq ft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15 m² / 161 sq ft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20 m² / 215 sq ft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25 m² / 269 sq ft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30+ m² / 323+ sq ft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Other: 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22. What luggage or storage must fit comfortably?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AnswerLine"/>
        <w:pBdr>
          <w:bottom w:val="single" w:sz="8" w:space="2" w:color="D8DEE7"/>
        </w:pBdr>
      </w:pPr>
      <w:r>
        <w:rPr>
          <w:rFonts w:ascii="Calibri" w:hAnsi="Calibri"/>
          <w:b w:val="0"/>
          <w:i/>
          <w:color w:val="8A929C"/>
          <w:sz w:val="20"/>
        </w:rPr>
        <w:t>Example: 2 large suitcases + 1 medium suitcase, plus daily clothing storage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23. How important is each feature?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Choose one box in each row.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7"/>
          <w:left w:val="single" w:sz="4" w:color="D8DEE7"/>
          <w:bottom w:val="single" w:sz="4" w:color="D8DEE7"/>
          <w:right w:val="single" w:sz="4" w:color="D8DEE7"/>
          <w:insideH w:val="single" w:sz="4" w:color="D8DEE7"/>
          <w:insideV w:val="single" w:sz="4" w:color="D8DEE7"/>
        </w:tblBorders>
      </w:tblPr>
      <w:tblGrid>
        <w:gridCol w:w="3960"/>
        <w:gridCol w:w="1800"/>
        <w:gridCol w:w="1800"/>
        <w:gridCol w:w="1800"/>
      </w:tblGrid>
      <w:tr>
        <w:trPr>
          <w:tblHeader w:val="true"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Feature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Must have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Preferred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Not needed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Air conditioning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Washing machine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Refrigerator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Cooking facilities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Bed frame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Mattress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Desk and chair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Wardrobe / storage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Reliable internet / Wi-Fi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Natural light / exterior window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Elevator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Balcony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24. Which facilities must be private, and which may be shared?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Choose one box in each row. Select Not applicable if you will only consider an entire unit.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7"/>
          <w:left w:val="single" w:sz="4" w:color="D8DEE7"/>
          <w:bottom w:val="single" w:sz="4" w:color="D8DEE7"/>
          <w:right w:val="single" w:sz="4" w:color="D8DEE7"/>
          <w:insideH w:val="single" w:sz="4" w:color="D8DEE7"/>
          <w:insideV w:val="single" w:sz="4" w:color="D8DEE7"/>
        </w:tblBorders>
      </w:tblPr>
      <w:tblGrid>
        <w:gridCol w:w="3960"/>
        <w:gridCol w:w="1800"/>
        <w:gridCol w:w="1800"/>
        <w:gridCol w:w="1800"/>
      </w:tblGrid>
      <w:tr>
        <w:trPr>
          <w:tblHeader w:val="true"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Facility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Must be private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 be shared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Not applicable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Bathroom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Kitchen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Washing machine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Refrigerator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Living room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DejaVu Sans" w:hAnsi="DejaVu Sans"/>
                <w:b w:val="0"/>
                <w:i w:val="0"/>
                <w:color w:val="2E74B5"/>
                <w:sz w:val="21"/>
              </w:rPr>
              <w:t>☐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 | Pets, health and living environment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9"/>
        </w:rPr>
        <w:t>These details may be hard to fix after signing, so please answer carefully.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25. Will any pet live with you?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 pet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Dog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Cat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Other pet: __________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Possibly later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26. If yes, please describe the pet.</w:t>
      </w:r>
      <w:r>
        <w:rPr>
          <w:rFonts w:ascii="Calibri" w:hAnsi="Calibri"/>
          <w:b w:val="0"/>
          <w:i w:val="0"/>
          <w:color w:val="5D6773"/>
          <w:sz w:val="17"/>
        </w:rPr>
        <w:t xml:space="preserve">  Optional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Include species, breed, approximate weight, age and any landlord-relevant details. Do not upload certificates here.</w:t>
      </w:r>
    </w:p>
    <w:p>
      <w:pPr>
        <w:pStyle w:val="AnswerLine"/>
        <w:pBdr>
          <w:bottom w:val="single" w:sz="8" w:space="2" w:color="D8DEE7"/>
        </w:pBdr>
      </w:pPr>
      <w:r>
        <w:rPr>
          <w:rFonts w:ascii="Calibri" w:hAnsi="Calibri"/>
          <w:b w:val="0"/>
          <w:i/>
          <w:color w:val="8A929C"/>
          <w:sz w:val="20"/>
        </w:rPr>
        <w:t>Pet details, or: Not applicable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27. Do you have any allergies or strong sensitivities?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Select all that apply. If a past history would still be unacceptable after cleaning, say so below.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Cigarette smoke / odor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Cat hair or dander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Dog hair or dander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Mold / dampness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Dust / dust mites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Strong fragrance or cleaning chemicals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 known sensitivities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Other: __________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28. How strict must the smoke-free requirement be?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 indoor smoking history at all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 current odor; professionally cleaned former smoking is acceptable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Smoke-free strongly preferred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 preference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29. How important is a quiet environment?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Essential — noise is a deal-breaker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Strong preference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Moderately important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Not important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30. Any specific noise, health, accessibility or safety concerns?</w:t>
      </w:r>
      <w:r>
        <w:rPr>
          <w:rFonts w:ascii="Calibri" w:hAnsi="Calibri"/>
          <w:b w:val="0"/>
          <w:i w:val="0"/>
          <w:color w:val="5D6773"/>
          <w:sz w:val="17"/>
        </w:rPr>
        <w:t xml:space="preserve">  Optional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Examples: major road noise, construction, nightlife, stairs, mold, security, ventilation or chemical odor.</w:t>
      </w:r>
    </w:p>
    <w:p>
      <w:pPr>
        <w:pStyle w:val="AnswerLine"/>
        <w:pBdr>
          <w:bottom w:val="single" w:sz="8" w:space="2" w:color="D8DEE7"/>
        </w:pBdr>
      </w:pPr>
      <w:r>
        <w:rPr>
          <w:rFonts w:ascii="Calibri" w:hAnsi="Calibri"/>
          <w:b w:val="0"/>
          <w:i/>
          <w:color w:val="8A929C"/>
          <w:sz w:val="20"/>
        </w:rPr>
        <w:t>Concerns or conditions to avoid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31. Will you need the landlord or apartment operator to support temporary residence registration for a foreign resident?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Yes — this is required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 believe I already have another valid arrangement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 am not sure and need this checked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 | Priorities and trade-offs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9"/>
        </w:rPr>
        <w:t>This helps us choose between homes that meet different parts of your wish list.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32. Rank your five highest priorities.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Write 1 for your highest priority through 5 for your fifth. Leave all other rows blank.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7"/>
          <w:left w:val="single" w:sz="4" w:color="D8DEE7"/>
          <w:bottom w:val="single" w:sz="4" w:color="D8DEE7"/>
          <w:right w:val="single" w:sz="4" w:color="D8DEE7"/>
          <w:insideH w:val="single" w:sz="4" w:color="D8DEE7"/>
          <w:insideV w:val="single" w:sz="4" w:color="D8DEE7"/>
        </w:tblBorders>
      </w:tblPr>
      <w:tblGrid>
        <w:gridCol w:w="7992"/>
        <w:gridCol w:w="1368"/>
      </w:tblGrid>
      <w:tr>
        <w:trPr>
          <w:tblHeader w:val="true"/>
        </w:trPr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Factor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Rank</w:t>
            </w:r>
          </w:p>
        </w:tc>
      </w:tr>
      <w:tr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Maximum rent / total cost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4B5"/>
                <w:sz w:val="20"/>
              </w:rPr>
              <w:t>___</w:t>
            </w:r>
          </w:p>
        </w:tc>
      </w:tr>
      <w:tr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Short commute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4B5"/>
                <w:sz w:val="20"/>
              </w:rPr>
              <w:t>___</w:t>
            </w:r>
          </w:p>
        </w:tc>
      </w:tr>
      <w:tr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Private studio or entire home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4B5"/>
                <w:sz w:val="20"/>
              </w:rPr>
              <w:t>___</w:t>
            </w:r>
          </w:p>
        </w:tc>
      </w:tr>
      <w:tr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Room size and storage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4B5"/>
                <w:sz w:val="20"/>
              </w:rPr>
              <w:t>___</w:t>
            </w:r>
          </w:p>
        </w:tc>
      </w:tr>
      <w:tr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Cleanliness and condition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4B5"/>
                <w:sz w:val="20"/>
              </w:rPr>
              <w:t>___</w:t>
            </w:r>
          </w:p>
        </w:tc>
      </w:tr>
      <w:tr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Quiet environment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4B5"/>
                <w:sz w:val="20"/>
              </w:rPr>
              <w:t>___</w:t>
            </w:r>
          </w:p>
        </w:tc>
      </w:tr>
      <w:tr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Furniture and appliances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4B5"/>
                <w:sz w:val="20"/>
              </w:rPr>
              <w:t>___</w:t>
            </w:r>
          </w:p>
        </w:tc>
      </w:tr>
      <w:tr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Neighborhood convenience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4B5"/>
                <w:sz w:val="20"/>
              </w:rPr>
              <w:t>___</w:t>
            </w:r>
          </w:p>
        </w:tc>
      </w:tr>
      <w:tr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Low or no third-party fees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4B5"/>
                <w:sz w:val="20"/>
              </w:rPr>
              <w:t>___</w:t>
            </w:r>
          </w:p>
        </w:tc>
      </w:tr>
      <w:tr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Flexible lease length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4B5"/>
                <w:sz w:val="20"/>
              </w:rPr>
              <w:t>___</w:t>
            </w:r>
          </w:p>
        </w:tc>
      </w:tr>
      <w:tr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Allergy-safe / pet-friendly environment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4B5"/>
                <w:sz w:val="20"/>
              </w:rPr>
              <w:t>___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33. List up to five non-negotiable requirements.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A home should be rejected if any one of these is missing.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7"/>
          <w:left w:val="single" w:sz="4" w:color="D8DEE7"/>
          <w:bottom w:val="single" w:sz="4" w:color="D8DEE7"/>
          <w:right w:val="single" w:sz="4" w:color="D8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i/>
                <w:color w:val="8A929C"/>
                <w:sz w:val="20"/>
              </w:rPr>
              <w:t>1.</w:t>
              <w:br/>
              <w:t>2.</w:t>
              <w:br/>
              <w:t>3.</w:t>
              <w:br/>
              <w:t>4.</w:t>
              <w:br/>
              <w:t>5.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</w:tbl>
    <w:p>
      <w:pPr>
        <w:spacing w:after="40"/>
      </w:pP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34. What are you most willing to compromise on?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Examples: size, commute, shared facilities, furniture, neighborhood or lease length.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7"/>
          <w:left w:val="single" w:sz="4" w:color="D8DEE7"/>
          <w:bottom w:val="single" w:sz="4" w:color="D8DEE7"/>
          <w:right w:val="single" w:sz="4" w:color="D8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i/>
                <w:color w:val="8A929C"/>
                <w:sz w:val="20"/>
              </w:rPr>
              <w:t>Click or type your answer here</w:t>
            </w:r>
            <w:r>
              <w:br/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 | Your search and viewing arrangements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9"/>
        </w:rPr>
        <w:t>Tell us what you have already tried and how much support you need on viewing day.</w:t>
      </w: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35. Have you already found any listings you would like us to review or compare?</w:t>
      </w:r>
      <w:r>
        <w:rPr>
          <w:rFonts w:ascii="Calibri" w:hAnsi="Calibri"/>
          <w:b w:val="0"/>
          <w:i w:val="0"/>
          <w:color w:val="5D6773"/>
          <w:sz w:val="17"/>
        </w:rPr>
        <w:t xml:space="preserve">  Optional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7"/>
          <w:left w:val="single" w:sz="4" w:color="D8DEE7"/>
          <w:bottom w:val="single" w:sz="4" w:color="D8DEE7"/>
          <w:right w:val="single" w:sz="4" w:color="D8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i/>
                <w:color w:val="8A929C"/>
                <w:sz w:val="20"/>
              </w:rPr>
              <w:t>Paste up to three links, listing names or screenshots references</w:t>
            </w:r>
            <w:r>
              <w:br/>
              <w:t xml:space="preserve"> </w:t>
            </w:r>
            <w:r>
              <w:br/>
              <w:t xml:space="preserve"> </w:t>
            </w:r>
          </w:p>
        </w:tc>
      </w:tr>
    </w:tbl>
    <w:p>
      <w:pPr>
        <w:spacing w:after="40"/>
      </w:pP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36. When are you available for viewings?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Give at least two possible date and time windows if you can.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7"/>
          <w:left w:val="single" w:sz="4" w:color="D8DEE7"/>
          <w:bottom w:val="single" w:sz="4" w:color="D8DEE7"/>
          <w:right w:val="single" w:sz="4" w:color="D8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i/>
                <w:color w:val="8A929C"/>
                <w:sz w:val="20"/>
              </w:rPr>
              <w:t>Dates, times and any travel constraints</w:t>
            </w:r>
            <w:r>
              <w:br/>
              <w:t xml:space="preserve"> </w:t>
            </w:r>
          </w:p>
        </w:tc>
      </w:tr>
    </w:tbl>
    <w:p>
      <w:pPr>
        <w:spacing w:after="40"/>
      </w:pPr>
    </w:p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37. What language arrangement would you need during an in-person viewing?</w:t>
      </w:r>
      <w:r>
        <w:rPr>
          <w:rFonts w:ascii="Calibri" w:hAnsi="Calibri"/>
          <w:b/>
          <w:i w:val="0"/>
          <w:color w:val="2E74B5"/>
          <w:sz w:val="17"/>
        </w:rPr>
        <w:t xml:space="preserve">  Required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A local Chinese-speaking housing guide and a remote English-speaking backup may be different people.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 can communicate directly using WeChat translation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 Chinese-speaking guide with remote English backup is acceptable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 need an English-speaking person physically present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 friend will accompany me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  <w:ind w:left="0" w:right="0" w:firstLine="0"/>
            </w:pPr>
            <w:r>
              <w:rPr>
                <w:rFonts w:ascii="DejaVu Sans" w:hAnsi="DejaVu Sans"/>
                <w:b w:val="0"/>
                <w:i w:val="0"/>
                <w:color w:val="2E74B5"/>
                <w:sz w:val="22"/>
              </w:rPr>
              <w:t xml:space="preserve">☐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 am not sure — explain the arrangement before booking</w:t>
            </w:r>
          </w:p>
        </w:tc>
      </w:tr>
    </w:tbl>
    <w:p>
      <w:pPr>
        <w:pStyle w:val="Question"/>
        <w:keepNext/>
      </w:pPr>
      <w:r>
        <w:rPr>
          <w:rFonts w:ascii="Calibri" w:hAnsi="Calibri"/>
          <w:b/>
          <w:i w:val="0"/>
          <w:color w:val="0B2545"/>
          <w:sz w:val="22"/>
        </w:rPr>
        <w:t>38. Is there anything else that could make a property unsuitable?</w:t>
      </w:r>
      <w:r>
        <w:rPr>
          <w:rFonts w:ascii="Calibri" w:hAnsi="Calibri"/>
          <w:b w:val="0"/>
          <w:i w:val="0"/>
          <w:color w:val="5D6773"/>
          <w:sz w:val="17"/>
        </w:rPr>
        <w:t xml:space="preserve">  Optional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8"/>
        </w:rPr>
        <w:t>Include any concern that has not been covered above. Please avoid adding new hard requirements after the search starts unless your circumstances change.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7"/>
          <w:left w:val="single" w:sz="4" w:color="D8DEE7"/>
          <w:bottom w:val="single" w:sz="4" w:color="D8DEE7"/>
          <w:right w:val="single" w:sz="4" w:color="D8DE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 w:line="300" w:lineRule="auto"/>
            </w:pPr>
            <w:r>
              <w:rPr>
                <w:rFonts w:ascii="Calibri" w:hAnsi="Calibri"/>
                <w:b w:val="0"/>
                <w:i/>
                <w:color w:val="8A929C"/>
                <w:sz w:val="20"/>
              </w:rPr>
              <w:t>Click or type your answer here</w:t>
            </w:r>
            <w:r>
              <w:br/>
              <w:t xml:space="preserve"> 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Final confirmation</w:t>
      </w:r>
    </w:p>
    <w:p>
      <w:pPr>
        <w:pStyle w:val="Instruction"/>
        <w:keepNext/>
      </w:pPr>
      <w:r>
        <w:rPr>
          <w:rFonts w:ascii="Calibri" w:hAnsi="Calibri"/>
          <w:b w:val="0"/>
          <w:i/>
          <w:color w:val="5D6773"/>
          <w:sz w:val="19"/>
        </w:rPr>
        <w:t>Please read these short statements before submitting.</w:t>
      </w:r>
    </w:p>
    <w:p>
      <w:pPr>
        <w:spacing w:after="120"/>
        <w:ind w:left="72"/>
      </w:pPr>
      <w:r>
        <w:rPr>
          <w:rFonts w:ascii="DejaVu Sans" w:hAnsi="DejaVu Sans"/>
          <w:b w:val="0"/>
          <w:i w:val="0"/>
          <w:color w:val="2E74B5"/>
          <w:sz w:val="22"/>
        </w:rPr>
        <w:t xml:space="preserve">☐ </w:t>
      </w:r>
      <w:r>
        <w:rPr>
          <w:rFonts w:ascii="Calibri" w:hAnsi="Calibri"/>
          <w:b w:val="0"/>
          <w:i w:val="0"/>
          <w:color w:val="0B2545"/>
          <w:sz w:val="20"/>
        </w:rPr>
        <w:t>I understand that listing availability, prices and specific room conditions may change before a viewing or contract is signed.</w:t>
      </w:r>
    </w:p>
    <w:p>
      <w:pPr>
        <w:spacing w:after="120"/>
        <w:ind w:left="72"/>
      </w:pPr>
      <w:r>
        <w:rPr>
          <w:rFonts w:ascii="DejaVu Sans" w:hAnsi="DejaVu Sans"/>
          <w:b w:val="0"/>
          <w:i w:val="0"/>
          <w:color w:val="2E74B5"/>
          <w:sz w:val="22"/>
        </w:rPr>
        <w:t xml:space="preserve">☐ </w:t>
      </w:r>
      <w:r>
        <w:rPr>
          <w:rFonts w:ascii="Calibri" w:hAnsi="Calibri"/>
          <w:b w:val="0"/>
          <w:i w:val="0"/>
          <w:color w:val="0B2545"/>
          <w:sz w:val="20"/>
        </w:rPr>
        <w:t>I understand that third-party costs — including viewing, agency, management, rent, deposit, transport or platform fees — are separate from Adapt to China’s service fee.</w:t>
      </w:r>
    </w:p>
    <w:p>
      <w:pPr>
        <w:spacing w:after="120"/>
        <w:ind w:left="72"/>
      </w:pPr>
      <w:r>
        <w:rPr>
          <w:rFonts w:ascii="DejaVu Sans" w:hAnsi="DejaVu Sans"/>
          <w:b w:val="0"/>
          <w:i w:val="0"/>
          <w:color w:val="2E74B5"/>
          <w:sz w:val="22"/>
        </w:rPr>
        <w:t xml:space="preserve">☐ </w:t>
      </w:r>
      <w:r>
        <w:rPr>
          <w:rFonts w:ascii="Calibri" w:hAnsi="Calibri"/>
          <w:b w:val="0"/>
          <w:i w:val="0"/>
          <w:color w:val="0B2545"/>
          <w:sz w:val="20"/>
        </w:rPr>
        <w:t>I understand that no paid viewing or third-party service should be arranged without my explicit approval of the amount and what it includes.</w:t>
      </w:r>
    </w:p>
    <w:p>
      <w:pPr>
        <w:spacing w:after="120"/>
        <w:ind w:left="72"/>
      </w:pPr>
      <w:r>
        <w:rPr>
          <w:rFonts w:ascii="DejaVu Sans" w:hAnsi="DejaVu Sans"/>
          <w:b w:val="0"/>
          <w:i w:val="0"/>
          <w:color w:val="2E74B5"/>
          <w:sz w:val="22"/>
        </w:rPr>
        <w:t xml:space="preserve">☐ </w:t>
      </w:r>
      <w:r>
        <w:rPr>
          <w:rFonts w:ascii="Calibri" w:hAnsi="Calibri"/>
          <w:b w:val="0"/>
          <w:i w:val="0"/>
          <w:color w:val="0B2545"/>
          <w:sz w:val="20"/>
        </w:rPr>
        <w:t>I understand that Adapt to China provides research, Chinese-language verification, explanation and coordination support, but is not the landlord, property manager or legal representative.</w:t>
      </w:r>
    </w:p>
    <w:p>
      <w:pPr>
        <w:spacing w:after="120"/>
        <w:ind w:left="72"/>
      </w:pPr>
      <w:r>
        <w:rPr>
          <w:rFonts w:ascii="DejaVu Sans" w:hAnsi="DejaVu Sans"/>
          <w:b w:val="0"/>
          <w:i w:val="0"/>
          <w:color w:val="2E74B5"/>
          <w:sz w:val="22"/>
        </w:rPr>
        <w:t xml:space="preserve">☐ </w:t>
      </w:r>
      <w:r>
        <w:rPr>
          <w:rFonts w:ascii="Calibri" w:hAnsi="Calibri"/>
          <w:b w:val="0"/>
          <w:i w:val="0"/>
          <w:color w:val="0B2545"/>
          <w:sz w:val="20"/>
        </w:rPr>
        <w:t>I understand that major new requirements or additional search rounds introduced after the agreed shortlist may require a new scope and fee.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Bdr>
                <w:bottom w:val="single" w:sz="8" w:space="2" w:color="D8DEE7"/>
              </w:pBdr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Name</w:t>
              <w:br/>
            </w:r>
            <w:r>
              <w:rPr>
                <w:rFonts w:ascii="Calibri" w:hAnsi="Calibri"/>
                <w:b w:val="0"/>
                <w:i/>
                <w:color w:val="8A929C"/>
                <w:sz w:val="20"/>
              </w:rPr>
              <w:t>Type name here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Bdr>
                <w:bottom w:val="single" w:sz="8" w:space="2" w:color="D8DEE7"/>
              </w:pBdr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Date</w:t>
              <w:br/>
            </w:r>
            <w:r>
              <w:rPr>
                <w:rFonts w:ascii="Calibri" w:hAnsi="Calibri"/>
                <w:b w:val="0"/>
                <w:i/>
                <w:color w:val="8A929C"/>
                <w:sz w:val="20"/>
              </w:rPr>
              <w:t>YYYY-MM-DD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Bdr>
                <w:bottom w:val="single" w:sz="8" w:space="2" w:color="D8DEE7"/>
              </w:pBdr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Preferred follow-up time</w:t>
              <w:br/>
            </w:r>
            <w:r>
              <w:rPr>
                <w:rFonts w:ascii="Calibri" w:hAnsi="Calibri"/>
                <w:b w:val="0"/>
                <w:i/>
                <w:color w:val="8A929C"/>
                <w:sz w:val="20"/>
              </w:rPr>
              <w:t>Time zone + window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Bdr>
                <w:bottom w:val="single" w:sz="8" w:space="2" w:color="D8DEE7"/>
              </w:pBdr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Best contact channel</w:t>
              <w:br/>
            </w:r>
            <w:r>
              <w:rPr>
                <w:rFonts w:ascii="Calibri" w:hAnsi="Calibri"/>
                <w:b w:val="0"/>
                <w:i/>
                <w:color w:val="8A929C"/>
                <w:sz w:val="20"/>
              </w:rPr>
              <w:t>WeChat / WhatsApp / email</w:t>
            </w:r>
          </w:p>
        </w:tc>
      </w:tr>
    </w:tbl>
    <w:p>
      <w:pPr>
        <w:spacing w:before="360" w:after="80"/>
        <w:jc w:val="center"/>
      </w:pPr>
      <w:r>
        <w:rPr>
          <w:rFonts w:ascii="Calibri" w:hAnsi="Calibri"/>
          <w:b/>
          <w:i w:val="0"/>
          <w:color w:val="0B2545"/>
          <w:sz w:val="21"/>
        </w:rPr>
        <w:t>Thank you — your answers will be reviewed before the search scope and timeline are confirmed.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773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773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2E74B5"/>
        <w:sz w:val="18"/>
      </w:rPr>
      <w:t>ADAPT TO CHINA</w:t>
    </w:r>
    <w:r>
      <w:rPr>
        <w:rFonts w:ascii="Calibri" w:hAnsi="Calibri"/>
        <w:b w:val="0"/>
        <w:i w:val="0"/>
        <w:color w:val="5D6773"/>
        <w:sz w:val="18"/>
      </w:rPr>
      <w:t xml:space="preserve">   |   House-Finding Support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2E74B5"/>
        <w:sz w:val="18"/>
      </w:rPr>
      <w:t>ADAPT TO CHINA</w:t>
    </w:r>
    <w:r>
      <w:rPr>
        <w:rFonts w:ascii="Calibri" w:hAnsi="Calibri"/>
        <w:b w:val="0"/>
        <w:i w:val="0"/>
        <w:color w:val="5D6773"/>
        <w:sz w:val="18"/>
      </w:rPr>
      <w:t xml:space="preserve">   |   House-Finding Support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40" w:after="40" w:line="259" w:lineRule="auto"/>
    </w:pPr>
  </w:style>
  <w:style w:type="paragraph" w:customStyle="1" w:styleId="Instruction">
    <w:name w:val="Instruction"/>
    <w:pPr>
      <w:keepNext/>
      <w:spacing w:before="0" w:after="60" w:line="252" w:lineRule="auto"/>
    </w:pPr>
  </w:style>
  <w:style w:type="paragraph" w:customStyle="1" w:styleId="AnswerLine">
    <w:name w:val="Answer Line"/>
    <w:pPr>
      <w:spacing w:before="0" w:after="10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 to China House-Finding Intake Questionnaire</dc:title>
  <dc:subject>Standardized client intake for house-finding support</dc:subject>
  <dc:creator>Adapt to China</dc:creator>
  <cp:keywords>housing, intake, expat, China, rental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