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B56C" w14:textId="30C6DEBB" w:rsidR="00DE136C" w:rsidRDefault="0221147C" w:rsidP="51AC71D5">
      <w:pPr>
        <w:pStyle w:val="Heading2"/>
        <w:spacing w:before="299" w:after="299"/>
      </w:pPr>
      <w:r w:rsidRPr="51AC71D5">
        <w:rPr>
          <w:rFonts w:ascii="Aptos" w:eastAsia="Aptos" w:hAnsi="Aptos" w:cs="Aptos"/>
          <w:b/>
          <w:bCs/>
          <w:sz w:val="36"/>
          <w:szCs w:val="36"/>
        </w:rPr>
        <w:t>1. Theoretical background</w:t>
      </w:r>
    </w:p>
    <w:p w14:paraId="75A77D38" w14:textId="6D53DDC2" w:rsidR="00DE136C" w:rsidRDefault="0221147C" w:rsidP="51AC71D5">
      <w:pPr>
        <w:pStyle w:val="Heading3"/>
        <w:spacing w:before="281" w:after="281"/>
      </w:pPr>
      <w:r w:rsidRPr="51AC71D5">
        <w:rPr>
          <w:rFonts w:ascii="Aptos" w:eastAsia="Aptos" w:hAnsi="Aptos" w:cs="Aptos"/>
          <w:b/>
          <w:bCs/>
        </w:rPr>
        <w:t>Modern OpenGL and shaders</w:t>
      </w:r>
    </w:p>
    <w:p w14:paraId="6FD51933" w14:textId="7AD624AB" w:rsidR="00DE136C" w:rsidRDefault="0221147C" w:rsidP="51AC71D5">
      <w:pPr>
        <w:spacing w:before="240" w:after="240"/>
      </w:pPr>
      <w:r w:rsidRPr="51AC71D5">
        <w:rPr>
          <w:rFonts w:ascii="Aptos" w:eastAsia="Aptos" w:hAnsi="Aptos" w:cs="Aptos"/>
        </w:rPr>
        <w:t>This project uses modern OpenGL with vertex and fragment shaders. The vertex shader transforms object vertices from model space into clip space using model, view, and projection matrices. The fragment shader calculates the final pixel color and lighting, allowing each object to have its own material appearance.</w:t>
      </w:r>
    </w:p>
    <w:p w14:paraId="37A4E050" w14:textId="12068A1F" w:rsidR="00DE136C" w:rsidRDefault="0221147C" w:rsidP="51AC71D5">
      <w:pPr>
        <w:pStyle w:val="Heading3"/>
        <w:spacing w:before="281" w:after="281"/>
      </w:pPr>
      <w:r w:rsidRPr="51AC71D5">
        <w:rPr>
          <w:rFonts w:ascii="Aptos" w:eastAsia="Aptos" w:hAnsi="Aptos" w:cs="Aptos"/>
          <w:b/>
          <w:bCs/>
        </w:rPr>
        <w:t>3D transformations</w:t>
      </w:r>
    </w:p>
    <w:p w14:paraId="206DBF40" w14:textId="412CEC03" w:rsidR="00DE136C" w:rsidRDefault="0221147C" w:rsidP="51AC71D5">
      <w:pPr>
        <w:spacing w:before="240" w:after="240"/>
      </w:pPr>
      <w:r w:rsidRPr="51AC71D5">
        <w:rPr>
          <w:rFonts w:ascii="Aptos" w:eastAsia="Aptos" w:hAnsi="Aptos" w:cs="Aptos"/>
        </w:rPr>
        <w:t>The scene uses translation, scaling, and projection transforms. Translation places objects in the world, scaling changes object size, and perspective projection gives the scene depth. A movable virtual camera allows the user to inspect the scene from different angles.</w:t>
      </w:r>
    </w:p>
    <w:p w14:paraId="6A53773F" w14:textId="4D600202" w:rsidR="00DE136C" w:rsidRDefault="0221147C" w:rsidP="51AC71D5">
      <w:pPr>
        <w:pStyle w:val="Heading3"/>
        <w:spacing w:before="281" w:after="281"/>
      </w:pPr>
      <w:r w:rsidRPr="51AC71D5">
        <w:rPr>
          <w:rFonts w:ascii="Aptos" w:eastAsia="Aptos" w:hAnsi="Aptos" w:cs="Aptos"/>
          <w:b/>
          <w:bCs/>
        </w:rPr>
        <w:t>Lighting</w:t>
      </w:r>
    </w:p>
    <w:p w14:paraId="0AF6155C" w14:textId="145E3668" w:rsidR="00DE136C" w:rsidRDefault="0221147C" w:rsidP="51AC71D5">
      <w:pPr>
        <w:spacing w:before="240" w:after="240"/>
      </w:pPr>
      <w:r w:rsidRPr="51AC71D5">
        <w:rPr>
          <w:rFonts w:ascii="Aptos" w:eastAsia="Aptos" w:hAnsi="Aptos" w:cs="Aptos"/>
        </w:rPr>
        <w:t>Basic Phong-style lighting is used with ambient, diffuse, and specular components. Ambient lighting ensures objects remain visible, diffuse lighting depends on the angle between the surface normal and light direction, and specular lighting creates highlights that make surfaces look more 3D.</w:t>
      </w:r>
    </w:p>
    <w:p w14:paraId="71FA2D30" w14:textId="5A0C494F" w:rsidR="00DE136C" w:rsidRDefault="0221147C" w:rsidP="51AC71D5">
      <w:pPr>
        <w:pStyle w:val="Heading3"/>
        <w:spacing w:before="281" w:after="281"/>
      </w:pPr>
      <w:r w:rsidRPr="51AC71D5">
        <w:rPr>
          <w:rFonts w:ascii="Aptos" w:eastAsia="Aptos" w:hAnsi="Aptos" w:cs="Aptos"/>
          <w:b/>
          <w:bCs/>
        </w:rPr>
        <w:t>Object modeling</w:t>
      </w:r>
    </w:p>
    <w:p w14:paraId="24B26D57" w14:textId="0742EAA2" w:rsidR="00DE136C" w:rsidRDefault="0221147C" w:rsidP="51AC71D5">
      <w:pPr>
        <w:spacing w:before="240" w:after="240"/>
      </w:pPr>
      <w:r w:rsidRPr="51AC71D5">
        <w:rPr>
          <w:rFonts w:ascii="Aptos" w:eastAsia="Aptos" w:hAnsi="Aptos" w:cs="Aptos"/>
        </w:rPr>
        <w:t>The checkerboard is generated procedurally from repeated cube geometry scaled into flat tiles. The sphere and cylinder are loaded from OBJ files, while the cube is built directly from vertex data.</w:t>
      </w:r>
    </w:p>
    <w:p w14:paraId="1BCF5501" w14:textId="336F6934" w:rsidR="00DE136C" w:rsidRDefault="0221147C" w:rsidP="51AC71D5">
      <w:pPr>
        <w:pStyle w:val="Heading3"/>
        <w:spacing w:before="281" w:after="281"/>
      </w:pPr>
      <w:r w:rsidRPr="51AC71D5">
        <w:rPr>
          <w:rFonts w:ascii="Aptos" w:eastAsia="Aptos" w:hAnsi="Aptos" w:cs="Aptos"/>
          <w:b/>
          <w:bCs/>
        </w:rPr>
        <w:t>Esthetic decisions</w:t>
      </w:r>
    </w:p>
    <w:p w14:paraId="3219721D" w14:textId="43AEE8B2" w:rsidR="00DE136C" w:rsidRDefault="0221147C" w:rsidP="51AC71D5">
      <w:pPr>
        <w:spacing w:before="240" w:after="240"/>
      </w:pPr>
      <w:r w:rsidRPr="51AC71D5">
        <w:rPr>
          <w:rFonts w:ascii="Aptos" w:eastAsia="Aptos" w:hAnsi="Aptos" w:cs="Aptos"/>
        </w:rPr>
        <w:t xml:space="preserve">The scene uses clear color </w:t>
      </w:r>
      <w:proofErr w:type="gramStart"/>
      <w:r w:rsidRPr="51AC71D5">
        <w:rPr>
          <w:rFonts w:ascii="Aptos" w:eastAsia="Aptos" w:hAnsi="Aptos" w:cs="Aptos"/>
        </w:rPr>
        <w:t>separation</w:t>
      </w:r>
      <w:proofErr w:type="gramEnd"/>
      <w:r w:rsidRPr="51AC71D5">
        <w:rPr>
          <w:rFonts w:ascii="Aptos" w:eastAsia="Aptos" w:hAnsi="Aptos" w:cs="Aptos"/>
        </w:rPr>
        <w:t xml:space="preserve"> so each object is easy to identify: a purple-and-white checkerboard, a red cube, a green cylinder, and a blue sphere. The layout spaces the objects </w:t>
      </w:r>
      <w:proofErr w:type="gramStart"/>
      <w:r w:rsidRPr="51AC71D5">
        <w:rPr>
          <w:rFonts w:ascii="Aptos" w:eastAsia="Aptos" w:hAnsi="Aptos" w:cs="Aptos"/>
        </w:rPr>
        <w:t>apart</w:t>
      </w:r>
      <w:proofErr w:type="gramEnd"/>
      <w:r w:rsidRPr="51AC71D5">
        <w:rPr>
          <w:rFonts w:ascii="Aptos" w:eastAsia="Aptos" w:hAnsi="Aptos" w:cs="Aptos"/>
        </w:rPr>
        <w:t xml:space="preserve"> so the camera controls make inspection easier.</w:t>
      </w:r>
    </w:p>
    <w:p w14:paraId="428396F2" w14:textId="63275E35" w:rsidR="00DE136C" w:rsidRDefault="00DE136C"/>
    <w:p w14:paraId="3A1DF71F" w14:textId="0019DF3F" w:rsidR="00DE136C" w:rsidRDefault="0221147C" w:rsidP="51AC71D5">
      <w:pPr>
        <w:pStyle w:val="Heading2"/>
        <w:spacing w:before="299" w:after="299"/>
      </w:pPr>
      <w:r w:rsidRPr="51AC71D5">
        <w:rPr>
          <w:rFonts w:ascii="Aptos" w:eastAsia="Aptos" w:hAnsi="Aptos" w:cs="Aptos"/>
          <w:b/>
          <w:bCs/>
          <w:sz w:val="36"/>
          <w:szCs w:val="36"/>
        </w:rPr>
        <w:lastRenderedPageBreak/>
        <w:t>2. Mathematical functions and models used</w:t>
      </w:r>
    </w:p>
    <w:p w14:paraId="64DA4804" w14:textId="2D507EEC" w:rsidR="00DE136C" w:rsidRDefault="0221147C" w:rsidP="51AC71D5">
      <w:pPr>
        <w:spacing w:before="240" w:after="240"/>
      </w:pPr>
      <w:r w:rsidRPr="51AC71D5">
        <w:rPr>
          <w:rFonts w:ascii="Aptos" w:eastAsia="Aptos" w:hAnsi="Aptos" w:cs="Aptos"/>
        </w:rPr>
        <w:t>You can include something like this:</w:t>
      </w:r>
    </w:p>
    <w:p w14:paraId="6E18A4B0" w14:textId="4506135B" w:rsidR="00DE136C" w:rsidRDefault="0221147C" w:rsidP="51AC71D5">
      <w:pPr>
        <w:pStyle w:val="Heading3"/>
        <w:spacing w:before="281" w:after="281"/>
      </w:pPr>
      <w:r w:rsidRPr="51AC71D5">
        <w:rPr>
          <w:rFonts w:ascii="Aptos" w:eastAsia="Aptos" w:hAnsi="Aptos" w:cs="Aptos"/>
          <w:b/>
          <w:bCs/>
        </w:rPr>
        <w:t>Perspective projection</w:t>
      </w:r>
    </w:p>
    <w:p w14:paraId="68A36D4A" w14:textId="1039F300" w:rsidR="00DE136C" w:rsidRDefault="0221147C" w:rsidP="51AC71D5">
      <w:pPr>
        <w:spacing w:before="240" w:after="240"/>
      </w:pPr>
      <w:r w:rsidRPr="51AC71D5">
        <w:rPr>
          <w:rFonts w:ascii="Aptos" w:eastAsia="Aptos" w:hAnsi="Aptos" w:cs="Aptos"/>
        </w:rPr>
        <w:t>The perspective matrix is used to simulate depth:</w:t>
      </w:r>
    </w:p>
    <w:p w14:paraId="4F6D03F0" w14:textId="05C4E125" w:rsidR="00DE136C" w:rsidRDefault="0221147C" w:rsidP="51AC71D5">
      <w:pPr>
        <w:rPr>
          <w:rFonts w:ascii="Aptos" w:eastAsia="Aptos" w:hAnsi="Aptos" w:cs="Aptos"/>
          <w:b/>
          <w:bCs/>
        </w:rPr>
      </w:pPr>
      <w:r w:rsidRPr="51AC71D5">
        <w:rPr>
          <w:rFonts w:ascii="Aptos" w:eastAsia="Aptos" w:hAnsi="Aptos" w:cs="Aptos"/>
          <w:b/>
          <w:bCs/>
        </w:rPr>
        <w:t>P</w:t>
      </w:r>
      <w:r w:rsidR="11A45A4F" w:rsidRPr="51AC71D5">
        <w:rPr>
          <w:rFonts w:ascii="Aptos" w:eastAsia="Aptos" w:hAnsi="Aptos" w:cs="Aptos"/>
          <w:b/>
          <w:bCs/>
        </w:rPr>
        <w:t xml:space="preserve"> </w:t>
      </w:r>
      <w:r w:rsidRPr="51AC71D5">
        <w:rPr>
          <w:rFonts w:ascii="Aptos" w:eastAsia="Aptos" w:hAnsi="Aptos" w:cs="Aptos"/>
          <w:b/>
          <w:bCs/>
        </w:rPr>
        <w:t>=</w:t>
      </w:r>
      <w:r w:rsidR="6490D57C" w:rsidRPr="51AC71D5">
        <w:rPr>
          <w:rFonts w:ascii="Aptos" w:eastAsia="Aptos" w:hAnsi="Aptos" w:cs="Aptos"/>
          <w:b/>
          <w:bCs/>
        </w:rPr>
        <w:t xml:space="preserve"> </w:t>
      </w:r>
      <w:r w:rsidRPr="51AC71D5">
        <w:rPr>
          <w:rFonts w:ascii="Aptos" w:eastAsia="Aptos" w:hAnsi="Aptos" w:cs="Aptos"/>
          <w:b/>
          <w:bCs/>
        </w:rPr>
        <w:t>perspective(</w:t>
      </w:r>
      <w:proofErr w:type="gramStart"/>
      <w:r w:rsidRPr="51AC71D5">
        <w:rPr>
          <w:rFonts w:ascii="Aptos" w:eastAsia="Aptos" w:hAnsi="Aptos" w:cs="Aptos"/>
          <w:b/>
          <w:bCs/>
        </w:rPr>
        <w:t>fov,aspect</w:t>
      </w:r>
      <w:proofErr w:type="gramEnd"/>
      <w:r w:rsidRPr="51AC71D5">
        <w:rPr>
          <w:rFonts w:ascii="Aptos" w:eastAsia="Aptos" w:hAnsi="Aptos" w:cs="Aptos"/>
          <w:b/>
          <w:bCs/>
        </w:rPr>
        <w:t>,</w:t>
      </w:r>
      <w:proofErr w:type="gramStart"/>
      <w:r w:rsidRPr="51AC71D5">
        <w:rPr>
          <w:rFonts w:ascii="Aptos" w:eastAsia="Aptos" w:hAnsi="Aptos" w:cs="Aptos"/>
          <w:b/>
          <w:bCs/>
        </w:rPr>
        <w:t>near,far</w:t>
      </w:r>
      <w:proofErr w:type="gramEnd"/>
      <w:r w:rsidRPr="51AC71D5">
        <w:rPr>
          <w:rFonts w:ascii="Aptos" w:eastAsia="Aptos" w:hAnsi="Aptos" w:cs="Aptos"/>
          <w:b/>
          <w:bCs/>
        </w:rPr>
        <w:t xml:space="preserve">) </w:t>
      </w:r>
    </w:p>
    <w:p w14:paraId="6352861E" w14:textId="078A511D" w:rsidR="00DE136C" w:rsidRDefault="0221147C" w:rsidP="51AC71D5">
      <w:pPr>
        <w:spacing w:before="240" w:after="240"/>
      </w:pPr>
      <w:r w:rsidRPr="51AC71D5">
        <w:rPr>
          <w:rFonts w:ascii="Aptos" w:eastAsia="Aptos" w:hAnsi="Aptos" w:cs="Aptos"/>
        </w:rPr>
        <w:t>This makes distant objects appear smaller, which helps create a realistic 3D scene.</w:t>
      </w:r>
    </w:p>
    <w:p w14:paraId="404299FB" w14:textId="59F1018E" w:rsidR="00DE136C" w:rsidRDefault="0221147C" w:rsidP="51AC71D5">
      <w:pPr>
        <w:pStyle w:val="Heading3"/>
        <w:spacing w:before="281" w:after="281"/>
      </w:pPr>
      <w:r w:rsidRPr="51AC71D5">
        <w:rPr>
          <w:rFonts w:ascii="Aptos" w:eastAsia="Aptos" w:hAnsi="Aptos" w:cs="Aptos"/>
          <w:b/>
          <w:bCs/>
        </w:rPr>
        <w:t>Translation</w:t>
      </w:r>
    </w:p>
    <w:p w14:paraId="394A56F6" w14:textId="2A931714" w:rsidR="00DE136C" w:rsidRDefault="0221147C" w:rsidP="51AC71D5">
      <w:pPr>
        <w:spacing w:before="240" w:after="240"/>
      </w:pPr>
      <w:r w:rsidRPr="51AC71D5">
        <w:rPr>
          <w:rFonts w:ascii="Aptos" w:eastAsia="Aptos" w:hAnsi="Aptos" w:cs="Aptos"/>
        </w:rPr>
        <w:t>Each object is positioned using translation:</w:t>
      </w:r>
    </w:p>
    <w:p w14:paraId="41C983E3" w14:textId="2BE3A77C" w:rsidR="00DE136C" w:rsidRDefault="0221147C" w:rsidP="51AC71D5">
      <w:pPr>
        <w:rPr>
          <w:rFonts w:ascii="Aptos" w:eastAsia="Aptos" w:hAnsi="Aptos" w:cs="Aptos"/>
          <w:b/>
          <w:bCs/>
        </w:rPr>
      </w:pPr>
      <w:r w:rsidRPr="51AC71D5">
        <w:rPr>
          <w:rFonts w:ascii="Aptos" w:eastAsia="Aptos" w:hAnsi="Aptos" w:cs="Aptos"/>
          <w:b/>
          <w:bCs/>
        </w:rPr>
        <w:t>T(</w:t>
      </w:r>
      <w:proofErr w:type="gramStart"/>
      <w:r w:rsidRPr="51AC71D5">
        <w:rPr>
          <w:rFonts w:ascii="Aptos" w:eastAsia="Aptos" w:hAnsi="Aptos" w:cs="Aptos"/>
          <w:b/>
          <w:bCs/>
        </w:rPr>
        <w:t>x,y</w:t>
      </w:r>
      <w:proofErr w:type="gramEnd"/>
      <w:r w:rsidRPr="51AC71D5">
        <w:rPr>
          <w:rFonts w:ascii="Aptos" w:eastAsia="Aptos" w:hAnsi="Aptos" w:cs="Aptos"/>
          <w:b/>
          <w:bCs/>
        </w:rPr>
        <w:t xml:space="preserve">,z) </w:t>
      </w:r>
    </w:p>
    <w:p w14:paraId="292E83D0" w14:textId="7B4DC5F1" w:rsidR="00DE136C" w:rsidRDefault="0221147C" w:rsidP="51AC71D5">
      <w:pPr>
        <w:spacing w:before="240" w:after="240"/>
      </w:pPr>
      <w:r w:rsidRPr="51AC71D5">
        <w:rPr>
          <w:rFonts w:ascii="Aptos" w:eastAsia="Aptos" w:hAnsi="Aptos" w:cs="Aptos"/>
        </w:rPr>
        <w:t>Examples:</w:t>
      </w:r>
    </w:p>
    <w:p w14:paraId="4175CEE9" w14:textId="3C5C09B9" w:rsidR="00DE136C" w:rsidRDefault="0221147C" w:rsidP="51AC71D5">
      <w:pPr>
        <w:pStyle w:val="ListParagraph"/>
        <w:numPr>
          <w:ilvl w:val="0"/>
          <w:numId w:val="2"/>
        </w:numPr>
        <w:spacing w:after="0"/>
        <w:rPr>
          <w:rFonts w:ascii="Aptos" w:eastAsia="Aptos" w:hAnsi="Aptos" w:cs="Aptos"/>
        </w:rPr>
      </w:pPr>
      <w:r w:rsidRPr="51AC71D5">
        <w:rPr>
          <w:rFonts w:ascii="Aptos" w:eastAsia="Aptos" w:hAnsi="Aptos" w:cs="Aptos"/>
        </w:rPr>
        <w:t xml:space="preserve">cube at (0.0, 0.0, -5.0) </w:t>
      </w:r>
    </w:p>
    <w:p w14:paraId="53B73429" w14:textId="183E8100" w:rsidR="00DE136C" w:rsidRDefault="0221147C" w:rsidP="51AC71D5">
      <w:pPr>
        <w:pStyle w:val="ListParagraph"/>
        <w:numPr>
          <w:ilvl w:val="0"/>
          <w:numId w:val="2"/>
        </w:numPr>
        <w:spacing w:after="0"/>
        <w:rPr>
          <w:rFonts w:ascii="Aptos" w:eastAsia="Aptos" w:hAnsi="Aptos" w:cs="Aptos"/>
        </w:rPr>
      </w:pPr>
      <w:r w:rsidRPr="51AC71D5">
        <w:rPr>
          <w:rFonts w:ascii="Aptos" w:eastAsia="Aptos" w:hAnsi="Aptos" w:cs="Aptos"/>
        </w:rPr>
        <w:t xml:space="preserve">cylinder at (-1.8, -3.0, -5.5) </w:t>
      </w:r>
    </w:p>
    <w:p w14:paraId="77DCDC72" w14:textId="1209CB96" w:rsidR="00DE136C" w:rsidRDefault="0221147C" w:rsidP="51AC71D5">
      <w:pPr>
        <w:pStyle w:val="ListParagraph"/>
        <w:numPr>
          <w:ilvl w:val="0"/>
          <w:numId w:val="2"/>
        </w:numPr>
        <w:spacing w:after="0"/>
        <w:rPr>
          <w:rFonts w:ascii="Aptos" w:eastAsia="Aptos" w:hAnsi="Aptos" w:cs="Aptos"/>
        </w:rPr>
      </w:pPr>
      <w:r w:rsidRPr="51AC71D5">
        <w:rPr>
          <w:rFonts w:ascii="Aptos" w:eastAsia="Aptos" w:hAnsi="Aptos" w:cs="Aptos"/>
        </w:rPr>
        <w:t xml:space="preserve">sphere at (1.2, 0.0, -5.0) </w:t>
      </w:r>
    </w:p>
    <w:p w14:paraId="789CEA23" w14:textId="2FB98F07" w:rsidR="00DE136C" w:rsidRDefault="0221147C" w:rsidP="51AC71D5">
      <w:pPr>
        <w:pStyle w:val="Heading3"/>
        <w:spacing w:before="281" w:after="281"/>
      </w:pPr>
      <w:r w:rsidRPr="51AC71D5">
        <w:rPr>
          <w:rFonts w:ascii="Aptos" w:eastAsia="Aptos" w:hAnsi="Aptos" w:cs="Aptos"/>
          <w:b/>
          <w:bCs/>
        </w:rPr>
        <w:t>Scaling</w:t>
      </w:r>
    </w:p>
    <w:p w14:paraId="285DBF4B" w14:textId="186377D6" w:rsidR="00DE136C" w:rsidRDefault="0221147C" w:rsidP="51AC71D5">
      <w:pPr>
        <w:spacing w:before="240" w:after="240"/>
      </w:pPr>
      <w:r w:rsidRPr="51AC71D5">
        <w:rPr>
          <w:rFonts w:ascii="Aptos" w:eastAsia="Aptos" w:hAnsi="Aptos" w:cs="Aptos"/>
        </w:rPr>
        <w:t>Scaling changes object proportions:</w:t>
      </w:r>
    </w:p>
    <w:p w14:paraId="61EAC035" w14:textId="2BB83B10" w:rsidR="00DE136C" w:rsidRDefault="0221147C" w:rsidP="51AC71D5">
      <w:pPr>
        <w:rPr>
          <w:rFonts w:ascii="Aptos" w:eastAsia="Aptos" w:hAnsi="Aptos" w:cs="Aptos"/>
          <w:b/>
          <w:bCs/>
        </w:rPr>
      </w:pPr>
      <w:r w:rsidRPr="51AC71D5">
        <w:rPr>
          <w:rFonts w:ascii="Aptos" w:eastAsia="Aptos" w:hAnsi="Aptos" w:cs="Aptos"/>
          <w:b/>
          <w:bCs/>
        </w:rPr>
        <w:t>S(</w:t>
      </w:r>
      <w:proofErr w:type="gramStart"/>
      <w:r w:rsidRPr="51AC71D5">
        <w:rPr>
          <w:rFonts w:ascii="Aptos" w:eastAsia="Aptos" w:hAnsi="Aptos" w:cs="Aptos"/>
          <w:b/>
          <w:bCs/>
        </w:rPr>
        <w:t>x,y</w:t>
      </w:r>
      <w:proofErr w:type="gramEnd"/>
      <w:r w:rsidRPr="51AC71D5">
        <w:rPr>
          <w:rFonts w:ascii="Aptos" w:eastAsia="Aptos" w:hAnsi="Aptos" w:cs="Aptos"/>
          <w:b/>
          <w:bCs/>
        </w:rPr>
        <w:t xml:space="preserve">,z) </w:t>
      </w:r>
    </w:p>
    <w:p w14:paraId="1409240C" w14:textId="669EFA09" w:rsidR="00DE136C" w:rsidRDefault="0221147C" w:rsidP="51AC71D5">
      <w:pPr>
        <w:spacing w:before="240" w:after="240"/>
      </w:pPr>
      <w:r w:rsidRPr="51AC71D5">
        <w:rPr>
          <w:rFonts w:ascii="Aptos" w:eastAsia="Aptos" w:hAnsi="Aptos" w:cs="Aptos"/>
        </w:rPr>
        <w:t>Examples:</w:t>
      </w:r>
    </w:p>
    <w:p w14:paraId="7A7E9FF4" w14:textId="3FFE218A" w:rsidR="00DE136C" w:rsidRDefault="0221147C" w:rsidP="51AC71D5">
      <w:pPr>
        <w:pStyle w:val="ListParagraph"/>
        <w:numPr>
          <w:ilvl w:val="0"/>
          <w:numId w:val="1"/>
        </w:numPr>
        <w:spacing w:after="0"/>
        <w:rPr>
          <w:rFonts w:ascii="Aptos" w:eastAsia="Aptos" w:hAnsi="Aptos" w:cs="Aptos"/>
        </w:rPr>
      </w:pPr>
      <w:r w:rsidRPr="51AC71D5">
        <w:rPr>
          <w:rFonts w:ascii="Aptos" w:eastAsia="Aptos" w:hAnsi="Aptos" w:cs="Aptos"/>
        </w:rPr>
        <w:t xml:space="preserve">checkerboard tiles are scaled to (1.0, 0.1, 1.0) </w:t>
      </w:r>
    </w:p>
    <w:p w14:paraId="67CCC144" w14:textId="1B25F681" w:rsidR="00DE136C" w:rsidRDefault="0221147C" w:rsidP="51AC71D5">
      <w:pPr>
        <w:pStyle w:val="ListParagraph"/>
        <w:numPr>
          <w:ilvl w:val="0"/>
          <w:numId w:val="1"/>
        </w:numPr>
        <w:spacing w:after="0"/>
        <w:rPr>
          <w:rFonts w:ascii="Aptos" w:eastAsia="Aptos" w:hAnsi="Aptos" w:cs="Aptos"/>
        </w:rPr>
      </w:pPr>
      <w:r w:rsidRPr="51AC71D5">
        <w:rPr>
          <w:rFonts w:ascii="Aptos" w:eastAsia="Aptos" w:hAnsi="Aptos" w:cs="Aptos"/>
        </w:rPr>
        <w:t xml:space="preserve">sphere is scaled down to (0.5, 0.5, 0.5) </w:t>
      </w:r>
    </w:p>
    <w:p w14:paraId="3EEF9B7D" w14:textId="0309DA7E" w:rsidR="00DE136C" w:rsidRDefault="0221147C" w:rsidP="51AC71D5">
      <w:pPr>
        <w:pStyle w:val="ListParagraph"/>
        <w:numPr>
          <w:ilvl w:val="0"/>
          <w:numId w:val="1"/>
        </w:numPr>
        <w:spacing w:after="0"/>
        <w:rPr>
          <w:rFonts w:ascii="Aptos" w:eastAsia="Aptos" w:hAnsi="Aptos" w:cs="Aptos"/>
        </w:rPr>
      </w:pPr>
      <w:r w:rsidRPr="51AC71D5">
        <w:rPr>
          <w:rFonts w:ascii="Aptos" w:eastAsia="Aptos" w:hAnsi="Aptos" w:cs="Aptos"/>
        </w:rPr>
        <w:t xml:space="preserve">cylinder is scaled to (0.5, 3.0, 0.5) </w:t>
      </w:r>
    </w:p>
    <w:p w14:paraId="210DB523" w14:textId="65FEA431" w:rsidR="00DE136C" w:rsidRDefault="0221147C" w:rsidP="51AC71D5">
      <w:pPr>
        <w:pStyle w:val="Heading3"/>
        <w:spacing w:before="281" w:after="281"/>
      </w:pPr>
      <w:r w:rsidRPr="51AC71D5">
        <w:rPr>
          <w:rFonts w:ascii="Aptos" w:eastAsia="Aptos" w:hAnsi="Aptos" w:cs="Aptos"/>
          <w:b/>
          <w:bCs/>
        </w:rPr>
        <w:t>Checkerboard pattern logic</w:t>
      </w:r>
    </w:p>
    <w:p w14:paraId="68066F17" w14:textId="6D053F05" w:rsidR="00DE136C" w:rsidRDefault="0221147C" w:rsidP="51AC71D5">
      <w:pPr>
        <w:spacing w:before="240" w:after="240"/>
      </w:pPr>
      <w:r w:rsidRPr="51AC71D5">
        <w:rPr>
          <w:rFonts w:ascii="Aptos" w:eastAsia="Aptos" w:hAnsi="Aptos" w:cs="Aptos"/>
        </w:rPr>
        <w:t>The tile color alternates with:</w:t>
      </w:r>
    </w:p>
    <w:p w14:paraId="21996305" w14:textId="7CA60F26" w:rsidR="00DE136C" w:rsidRDefault="0221147C" w:rsidP="51AC71D5">
      <w:pPr>
        <w:rPr>
          <w:rFonts w:ascii="Aptos" w:eastAsia="Aptos" w:hAnsi="Aptos" w:cs="Aptos"/>
          <w:b/>
          <w:bCs/>
        </w:rPr>
      </w:pPr>
      <w:r w:rsidRPr="51AC71D5">
        <w:rPr>
          <w:rFonts w:ascii="Aptos" w:eastAsia="Aptos" w:hAnsi="Aptos" w:cs="Aptos"/>
          <w:b/>
          <w:bCs/>
        </w:rPr>
        <w:lastRenderedPageBreak/>
        <w:t>(i+j)</w:t>
      </w:r>
      <w:r w:rsidR="6BD80379" w:rsidRPr="51AC71D5">
        <w:rPr>
          <w:rFonts w:ascii="Aptos" w:eastAsia="Aptos" w:hAnsi="Aptos" w:cs="Aptos"/>
          <w:b/>
          <w:bCs/>
        </w:rPr>
        <w:t xml:space="preserve"> </w:t>
      </w:r>
      <w:r w:rsidRPr="51AC71D5">
        <w:rPr>
          <w:rFonts w:ascii="Aptos" w:eastAsia="Aptos" w:hAnsi="Aptos" w:cs="Aptos"/>
          <w:b/>
          <w:bCs/>
        </w:rPr>
        <w:t>mod</w:t>
      </w:r>
      <w:r w:rsidR="5C94C6F8" w:rsidRPr="51AC71D5">
        <w:rPr>
          <w:rFonts w:ascii="Aptos" w:eastAsia="Aptos" w:hAnsi="Aptos" w:cs="Aptos"/>
          <w:b/>
          <w:bCs/>
        </w:rPr>
        <w:t xml:space="preserve"> </w:t>
      </w:r>
      <w:r w:rsidRPr="51AC71D5">
        <w:rPr>
          <w:rFonts w:ascii="Aptos" w:eastAsia="Aptos" w:hAnsi="Aptos" w:cs="Aptos"/>
          <w:b/>
          <w:bCs/>
        </w:rPr>
        <w:t xml:space="preserve">2 </w:t>
      </w:r>
    </w:p>
    <w:p w14:paraId="164DA4E5" w14:textId="7A2FB1BA" w:rsidR="00DE136C" w:rsidRDefault="0221147C" w:rsidP="51AC71D5">
      <w:pPr>
        <w:spacing w:before="240" w:after="240"/>
      </w:pPr>
      <w:r w:rsidRPr="51AC71D5">
        <w:rPr>
          <w:rFonts w:ascii="Aptos" w:eastAsia="Aptos" w:hAnsi="Aptos" w:cs="Aptos"/>
        </w:rPr>
        <w:t xml:space="preserve">If the result is 0, one color is used; </w:t>
      </w:r>
      <w:proofErr w:type="gramStart"/>
      <w:r w:rsidRPr="51AC71D5">
        <w:rPr>
          <w:rFonts w:ascii="Aptos" w:eastAsia="Aptos" w:hAnsi="Aptos" w:cs="Aptos"/>
        </w:rPr>
        <w:t>otherwise</w:t>
      </w:r>
      <w:proofErr w:type="gramEnd"/>
      <w:r w:rsidRPr="51AC71D5">
        <w:rPr>
          <w:rFonts w:ascii="Aptos" w:eastAsia="Aptos" w:hAnsi="Aptos" w:cs="Aptos"/>
        </w:rPr>
        <w:t xml:space="preserve"> the alternate color is used.</w:t>
      </w:r>
    </w:p>
    <w:p w14:paraId="0A9C88CE" w14:textId="57129729" w:rsidR="00DE136C" w:rsidRDefault="0221147C" w:rsidP="51AC71D5">
      <w:pPr>
        <w:pStyle w:val="Heading3"/>
        <w:spacing w:before="281" w:after="281"/>
      </w:pPr>
      <w:r w:rsidRPr="51AC71D5">
        <w:rPr>
          <w:rFonts w:ascii="Aptos" w:eastAsia="Aptos" w:hAnsi="Aptos" w:cs="Aptos"/>
          <w:b/>
          <w:bCs/>
        </w:rPr>
        <w:t>Diffuse lighting</w:t>
      </w:r>
    </w:p>
    <w:p w14:paraId="7026CDD9" w14:textId="2C012100" w:rsidR="00DE136C" w:rsidRDefault="0221147C" w:rsidP="51AC71D5">
      <w:pPr>
        <w:spacing w:before="240" w:after="240"/>
      </w:pPr>
      <w:r w:rsidRPr="51AC71D5">
        <w:rPr>
          <w:rFonts w:ascii="Aptos" w:eastAsia="Aptos" w:hAnsi="Aptos" w:cs="Aptos"/>
        </w:rPr>
        <w:t>Diffuse lighting uses the dot product:</w:t>
      </w:r>
    </w:p>
    <w:p w14:paraId="3C008BF6" w14:textId="54A66F29" w:rsidR="00DE136C" w:rsidRDefault="208817F3" w:rsidP="51AC71D5">
      <w:pPr>
        <w:rPr>
          <w:rFonts w:ascii="Aptos" w:eastAsia="Aptos" w:hAnsi="Aptos" w:cs="Aptos"/>
          <w:b/>
          <w:bCs/>
        </w:rPr>
      </w:pPr>
      <w:r w:rsidRPr="51AC71D5">
        <w:rPr>
          <w:rFonts w:ascii="Aptos" w:eastAsia="Aptos" w:hAnsi="Aptos" w:cs="Aptos"/>
          <w:b/>
          <w:bCs/>
        </w:rPr>
        <w:t>d</w:t>
      </w:r>
      <w:r w:rsidR="0221147C" w:rsidRPr="51AC71D5">
        <w:rPr>
          <w:rFonts w:ascii="Aptos" w:eastAsia="Aptos" w:hAnsi="Aptos" w:cs="Aptos"/>
          <w:b/>
          <w:bCs/>
        </w:rPr>
        <w:t>iffuse</w:t>
      </w:r>
      <w:r w:rsidR="3072CC7A" w:rsidRPr="51AC71D5">
        <w:rPr>
          <w:rFonts w:ascii="Aptos" w:eastAsia="Aptos" w:hAnsi="Aptos" w:cs="Aptos"/>
          <w:b/>
          <w:bCs/>
        </w:rPr>
        <w:t xml:space="preserve"> </w:t>
      </w:r>
      <w:r w:rsidR="0221147C" w:rsidRPr="51AC71D5">
        <w:rPr>
          <w:rFonts w:ascii="Aptos" w:eastAsia="Aptos" w:hAnsi="Aptos" w:cs="Aptos"/>
          <w:b/>
          <w:bCs/>
        </w:rPr>
        <w:t>=</w:t>
      </w:r>
      <w:r w:rsidR="4955FF7F" w:rsidRPr="51AC71D5">
        <w:rPr>
          <w:rFonts w:ascii="Aptos" w:eastAsia="Aptos" w:hAnsi="Aptos" w:cs="Aptos"/>
          <w:b/>
          <w:bCs/>
        </w:rPr>
        <w:t xml:space="preserve"> </w:t>
      </w:r>
      <w:r w:rsidR="0221147C" w:rsidRPr="51AC71D5">
        <w:rPr>
          <w:rFonts w:ascii="Aptos" w:eastAsia="Aptos" w:hAnsi="Aptos" w:cs="Aptos"/>
          <w:b/>
          <w:bCs/>
        </w:rPr>
        <w:t xml:space="preserve">max(N⋅L,0) </w:t>
      </w:r>
    </w:p>
    <w:p w14:paraId="71FD7DB3" w14:textId="14589063" w:rsidR="00DE136C" w:rsidRDefault="0221147C" w:rsidP="51AC71D5">
      <w:pPr>
        <w:spacing w:before="240" w:after="240"/>
        <w:rPr>
          <w:rFonts w:ascii="Aptos" w:eastAsia="Aptos" w:hAnsi="Aptos" w:cs="Aptos"/>
        </w:rPr>
      </w:pPr>
      <w:r w:rsidRPr="51AC71D5">
        <w:rPr>
          <w:rFonts w:ascii="Aptos" w:eastAsia="Aptos" w:hAnsi="Aptos" w:cs="Aptos"/>
        </w:rPr>
        <w:t>where N is the normalized surface normal and L is the light direction.</w:t>
      </w:r>
    </w:p>
    <w:p w14:paraId="20A26382" w14:textId="6C5487D5" w:rsidR="00DE136C" w:rsidRDefault="0221147C" w:rsidP="51AC71D5">
      <w:pPr>
        <w:pStyle w:val="Heading3"/>
        <w:spacing w:before="281" w:after="281"/>
      </w:pPr>
      <w:r w:rsidRPr="51AC71D5">
        <w:rPr>
          <w:rFonts w:ascii="Aptos" w:eastAsia="Aptos" w:hAnsi="Aptos" w:cs="Aptos"/>
          <w:b/>
          <w:bCs/>
        </w:rPr>
        <w:t>Specular lighting</w:t>
      </w:r>
    </w:p>
    <w:p w14:paraId="620D3BC5" w14:textId="2DFC73D4" w:rsidR="00DE136C" w:rsidRDefault="0221147C" w:rsidP="51AC71D5">
      <w:pPr>
        <w:spacing w:before="240" w:after="240"/>
      </w:pPr>
      <w:r w:rsidRPr="51AC71D5">
        <w:rPr>
          <w:rFonts w:ascii="Aptos" w:eastAsia="Aptos" w:hAnsi="Aptos" w:cs="Aptos"/>
        </w:rPr>
        <w:t>Specular highlights use:</w:t>
      </w:r>
    </w:p>
    <w:p w14:paraId="7704C5DA" w14:textId="6FAF3298" w:rsidR="00DE136C" w:rsidRDefault="06827114" w:rsidP="51AC71D5">
      <w:pPr>
        <w:spacing w:before="240" w:after="240"/>
        <w:rPr>
          <w:rFonts w:ascii="Cambria Math" w:eastAsia="Cambria Math" w:hAnsi="Cambria Math" w:cs="Cambria Math"/>
          <w:i/>
          <w:iCs/>
        </w:rPr>
      </w:pPr>
      <w:r w:rsidRPr="51AC71D5">
        <w:rPr>
          <w:rFonts w:ascii="Aptos" w:eastAsia="Aptos" w:hAnsi="Aptos" w:cs="Aptos"/>
        </w:rPr>
        <w:t>s</w:t>
      </w:r>
      <w:r w:rsidR="0221147C" w:rsidRPr="51AC71D5">
        <w:rPr>
          <w:rFonts w:ascii="Aptos" w:eastAsia="Aptos" w:hAnsi="Aptos" w:cs="Aptos"/>
        </w:rPr>
        <w:t>pecular</w:t>
      </w:r>
      <w:r w:rsidR="57FBB8B6" w:rsidRPr="51AC71D5">
        <w:rPr>
          <w:rFonts w:ascii="Aptos" w:eastAsia="Aptos" w:hAnsi="Aptos" w:cs="Aptos"/>
        </w:rPr>
        <w:t xml:space="preserve"> </w:t>
      </w:r>
      <w:r w:rsidR="0221147C" w:rsidRPr="51AC71D5">
        <w:rPr>
          <w:rFonts w:ascii="Aptos" w:eastAsia="Aptos" w:hAnsi="Aptos" w:cs="Aptos"/>
        </w:rPr>
        <w:t>=</w:t>
      </w:r>
      <w:r w:rsidR="57FBB8B6" w:rsidRPr="51AC71D5">
        <w:rPr>
          <w:rFonts w:ascii="Aptos" w:eastAsia="Aptos" w:hAnsi="Aptos" w:cs="Aptos"/>
        </w:rPr>
        <w:t xml:space="preserve"> </w:t>
      </w:r>
      <w:r w:rsidR="0221147C" w:rsidRPr="51AC71D5">
        <w:rPr>
          <w:rFonts w:ascii="Aptos" w:eastAsia="Aptos" w:hAnsi="Aptos" w:cs="Aptos"/>
        </w:rPr>
        <w:t>max(V⋅R,</w:t>
      </w:r>
      <w:proofErr w:type="gramStart"/>
      <w:r w:rsidR="0221147C" w:rsidRPr="51AC71D5">
        <w:rPr>
          <w:rFonts w:ascii="Aptos" w:eastAsia="Aptos" w:hAnsi="Aptos" w:cs="Aptos"/>
        </w:rPr>
        <w:t>0)n</w:t>
      </w:r>
      <w:proofErr w:type="gramEnd"/>
      <w:r w:rsidR="0221147C" w:rsidRPr="51AC71D5">
        <w:rPr>
          <w:rFonts w:ascii="Aptos" w:eastAsia="Aptos" w:hAnsi="Aptos" w:cs="Aptos"/>
        </w:rPr>
        <w:t xml:space="preserve"> </w:t>
      </w:r>
    </w:p>
    <w:p w14:paraId="77DEC86F" w14:textId="2DAFB8B8" w:rsidR="00DE136C" w:rsidRDefault="0221147C" w:rsidP="51AC71D5">
      <w:pPr>
        <w:spacing w:before="240" w:after="240"/>
        <w:rPr>
          <w:rFonts w:ascii="Aptos" w:eastAsia="Aptos" w:hAnsi="Aptos" w:cs="Aptos"/>
        </w:rPr>
      </w:pPr>
      <w:r w:rsidRPr="51AC71D5">
        <w:rPr>
          <w:rFonts w:ascii="Aptos" w:eastAsia="Aptos" w:hAnsi="Aptos" w:cs="Aptos"/>
        </w:rPr>
        <w:t>where V is the view direction, R is the reflected light direction, and n is the shininess value.</w:t>
      </w:r>
    </w:p>
    <w:p w14:paraId="27A6A321" w14:textId="0F6C382C" w:rsidR="00DE136C" w:rsidRDefault="00DE136C"/>
    <w:p w14:paraId="4EB5A75F" w14:textId="70D347F1" w:rsidR="00DE136C" w:rsidRDefault="0221147C" w:rsidP="51AC71D5">
      <w:pPr>
        <w:pStyle w:val="Heading2"/>
        <w:spacing w:before="299" w:after="299"/>
      </w:pPr>
      <w:r w:rsidRPr="51AC71D5">
        <w:rPr>
          <w:rFonts w:ascii="Aptos" w:eastAsia="Aptos" w:hAnsi="Aptos" w:cs="Aptos"/>
          <w:b/>
          <w:bCs/>
          <w:sz w:val="36"/>
          <w:szCs w:val="36"/>
        </w:rPr>
        <w:t xml:space="preserve">3. </w:t>
      </w:r>
      <w:r w:rsidR="33AFD773" w:rsidRPr="51AC71D5">
        <w:rPr>
          <w:rFonts w:ascii="Aptos" w:eastAsia="Aptos" w:hAnsi="Aptos" w:cs="Aptos"/>
          <w:b/>
          <w:bCs/>
          <w:sz w:val="36"/>
          <w:szCs w:val="36"/>
        </w:rPr>
        <w:t>Flowcharts</w:t>
      </w:r>
    </w:p>
    <w:p w14:paraId="1947376D" w14:textId="663BDE02" w:rsidR="00DE136C" w:rsidRDefault="27B12484" w:rsidP="51AC71D5">
      <w:pPr>
        <w:pStyle w:val="Heading3"/>
      </w:pPr>
      <w:r w:rsidRPr="51AC71D5">
        <w:t>Checkerboard</w:t>
      </w:r>
    </w:p>
    <w:p w14:paraId="0EE7B016" w14:textId="57B518A4" w:rsidR="00DE136C" w:rsidRDefault="27B12484" w:rsidP="51AC71D5">
      <w:pPr>
        <w:spacing w:after="0"/>
      </w:pPr>
      <w:r w:rsidRPr="51AC71D5">
        <w:rPr>
          <w:rFonts w:ascii="Aptos" w:eastAsia="Aptos" w:hAnsi="Aptos" w:cs="Aptos"/>
        </w:rPr>
        <w:t>Start</w:t>
      </w:r>
      <w:r w:rsidR="00000000">
        <w:br/>
      </w:r>
      <w:r w:rsidRPr="51AC71D5">
        <w:rPr>
          <w:rFonts w:ascii="Aptos" w:eastAsia="Aptos" w:hAnsi="Aptos" w:cs="Aptos"/>
        </w:rPr>
        <w:t>-&gt; Initialize OpenGL and shaders</w:t>
      </w:r>
      <w:r w:rsidR="00000000">
        <w:br/>
      </w:r>
      <w:r w:rsidRPr="51AC71D5">
        <w:rPr>
          <w:rFonts w:ascii="Aptos" w:eastAsia="Aptos" w:hAnsi="Aptos" w:cs="Aptos"/>
        </w:rPr>
        <w:t>-&gt; Load cube geometry</w:t>
      </w:r>
      <w:r w:rsidR="00000000">
        <w:br/>
      </w:r>
      <w:r w:rsidRPr="51AC71D5">
        <w:rPr>
          <w:rFonts w:ascii="Aptos" w:eastAsia="Aptos" w:hAnsi="Aptos" w:cs="Aptos"/>
        </w:rPr>
        <w:t>-&gt; Activate checkerboard shader</w:t>
      </w:r>
      <w:r w:rsidR="00000000">
        <w:br/>
      </w:r>
      <w:r w:rsidRPr="51AC71D5">
        <w:rPr>
          <w:rFonts w:ascii="Aptos" w:eastAsia="Aptos" w:hAnsi="Aptos" w:cs="Aptos"/>
        </w:rPr>
        <w:t>-&gt; Set lighting and camera uniforms</w:t>
      </w:r>
      <w:r w:rsidR="00000000">
        <w:br/>
      </w:r>
      <w:r w:rsidRPr="51AC71D5">
        <w:rPr>
          <w:rFonts w:ascii="Aptos" w:eastAsia="Aptos" w:hAnsi="Aptos" w:cs="Aptos"/>
        </w:rPr>
        <w:t>-&gt; Loop rows (0 to 7)</w:t>
      </w:r>
      <w:r w:rsidR="00000000">
        <w:br/>
      </w:r>
      <w:r w:rsidRPr="51AC71D5">
        <w:rPr>
          <w:rFonts w:ascii="Aptos" w:eastAsia="Aptos" w:hAnsi="Aptos" w:cs="Aptos"/>
        </w:rPr>
        <w:t xml:space="preserve">    -&gt; Loop columns (0 to 7)</w:t>
      </w:r>
      <w:r w:rsidR="00000000">
        <w:br/>
      </w:r>
      <w:r w:rsidRPr="51AC71D5">
        <w:rPr>
          <w:rFonts w:ascii="Aptos" w:eastAsia="Aptos" w:hAnsi="Aptos" w:cs="Aptos"/>
        </w:rPr>
        <w:t xml:space="preserve">        -&gt; Compute (row + column) % 2</w:t>
      </w:r>
      <w:r w:rsidR="00000000">
        <w:br/>
      </w:r>
      <w:r w:rsidRPr="51AC71D5">
        <w:rPr>
          <w:rFonts w:ascii="Aptos" w:eastAsia="Aptos" w:hAnsi="Aptos" w:cs="Aptos"/>
        </w:rPr>
        <w:t xml:space="preserve">        -&gt; Choose tile color (purple or white)</w:t>
      </w:r>
      <w:r w:rsidR="00000000">
        <w:br/>
      </w:r>
      <w:r w:rsidRPr="51AC71D5">
        <w:rPr>
          <w:rFonts w:ascii="Aptos" w:eastAsia="Aptos" w:hAnsi="Aptos" w:cs="Aptos"/>
        </w:rPr>
        <w:t xml:space="preserve">        -&gt; Translate tile to grid position</w:t>
      </w:r>
      <w:r w:rsidR="00000000">
        <w:br/>
      </w:r>
      <w:r w:rsidRPr="51AC71D5">
        <w:rPr>
          <w:rFonts w:ascii="Aptos" w:eastAsia="Aptos" w:hAnsi="Aptos" w:cs="Aptos"/>
        </w:rPr>
        <w:t xml:space="preserve">        -&gt; Scale cube into flat tile</w:t>
      </w:r>
      <w:r w:rsidR="00000000">
        <w:br/>
      </w:r>
      <w:r w:rsidRPr="51AC71D5">
        <w:rPr>
          <w:rFonts w:ascii="Aptos" w:eastAsia="Aptos" w:hAnsi="Aptos" w:cs="Aptos"/>
        </w:rPr>
        <w:t xml:space="preserve">        -&gt; Send matrices to shader</w:t>
      </w:r>
      <w:r w:rsidR="00000000">
        <w:br/>
      </w:r>
      <w:r w:rsidRPr="51AC71D5">
        <w:rPr>
          <w:rFonts w:ascii="Aptos" w:eastAsia="Aptos" w:hAnsi="Aptos" w:cs="Aptos"/>
        </w:rPr>
        <w:t xml:space="preserve">        -&gt; Draw tile</w:t>
      </w:r>
      <w:r w:rsidR="00000000">
        <w:br/>
      </w:r>
      <w:r w:rsidRPr="51AC71D5">
        <w:rPr>
          <w:rFonts w:ascii="Aptos" w:eastAsia="Aptos" w:hAnsi="Aptos" w:cs="Aptos"/>
        </w:rPr>
        <w:lastRenderedPageBreak/>
        <w:t>-&gt; Repeat every frame</w:t>
      </w:r>
      <w:r w:rsidR="00000000">
        <w:br/>
      </w:r>
      <w:r w:rsidRPr="51AC71D5">
        <w:rPr>
          <w:rFonts w:ascii="Aptos" w:eastAsia="Aptos" w:hAnsi="Aptos" w:cs="Aptos"/>
        </w:rPr>
        <w:t>-&gt; End</w:t>
      </w:r>
    </w:p>
    <w:p w14:paraId="613E19A5" w14:textId="1E2F76E6" w:rsidR="00DE136C" w:rsidRDefault="00DE136C" w:rsidP="51AC71D5"/>
    <w:p w14:paraId="56D9099D" w14:textId="2BA572DE" w:rsidR="00DE136C" w:rsidRDefault="00DE136C" w:rsidP="51AC71D5"/>
    <w:p w14:paraId="2D746012" w14:textId="08D5CDB0" w:rsidR="00DE136C" w:rsidRDefault="27B12484" w:rsidP="51AC71D5">
      <w:pPr>
        <w:pStyle w:val="Heading3"/>
      </w:pPr>
      <w:r w:rsidRPr="51AC71D5">
        <w:t>Cube Flowchart</w:t>
      </w:r>
    </w:p>
    <w:p w14:paraId="2604FC90" w14:textId="7D667E40" w:rsidR="00DE136C" w:rsidRDefault="27B12484" w:rsidP="51AC71D5">
      <w:pPr>
        <w:spacing w:after="0"/>
      </w:pPr>
      <w:r w:rsidRPr="51AC71D5">
        <w:rPr>
          <w:rFonts w:ascii="Aptos" w:eastAsia="Aptos" w:hAnsi="Aptos" w:cs="Aptos"/>
        </w:rPr>
        <w:t>Start</w:t>
      </w:r>
      <w:r w:rsidR="00000000">
        <w:br/>
      </w:r>
      <w:r w:rsidRPr="51AC71D5">
        <w:rPr>
          <w:rFonts w:ascii="Aptos" w:eastAsia="Aptos" w:hAnsi="Aptos" w:cs="Aptos"/>
        </w:rPr>
        <w:t>-&gt; Initialize OpenGL and shaders</w:t>
      </w:r>
      <w:r w:rsidR="00000000">
        <w:br/>
      </w:r>
      <w:r w:rsidRPr="51AC71D5">
        <w:rPr>
          <w:rFonts w:ascii="Aptos" w:eastAsia="Aptos" w:hAnsi="Aptos" w:cs="Aptos"/>
        </w:rPr>
        <w:t>-&gt; Define cube vertex data</w:t>
      </w:r>
      <w:r w:rsidR="00000000">
        <w:br/>
      </w:r>
      <w:r w:rsidRPr="51AC71D5">
        <w:rPr>
          <w:rFonts w:ascii="Aptos" w:eastAsia="Aptos" w:hAnsi="Aptos" w:cs="Aptos"/>
        </w:rPr>
        <w:t>-&gt; Load cube into VAO/VBO</w:t>
      </w:r>
      <w:r w:rsidR="00000000">
        <w:br/>
      </w:r>
      <w:r w:rsidRPr="51AC71D5">
        <w:rPr>
          <w:rFonts w:ascii="Aptos" w:eastAsia="Aptos" w:hAnsi="Aptos" w:cs="Aptos"/>
        </w:rPr>
        <w:t>-&gt; Activate cube shader</w:t>
      </w:r>
      <w:r w:rsidR="00000000">
        <w:br/>
      </w:r>
      <w:r w:rsidRPr="51AC71D5">
        <w:rPr>
          <w:rFonts w:ascii="Aptos" w:eastAsia="Aptos" w:hAnsi="Aptos" w:cs="Aptos"/>
        </w:rPr>
        <w:t>-&gt; Set cube color and lighting</w:t>
      </w:r>
      <w:r w:rsidR="00000000">
        <w:br/>
      </w:r>
      <w:r w:rsidRPr="51AC71D5">
        <w:rPr>
          <w:rFonts w:ascii="Aptos" w:eastAsia="Aptos" w:hAnsi="Aptos" w:cs="Aptos"/>
        </w:rPr>
        <w:t>-&gt; Create model matrix</w:t>
      </w:r>
      <w:r w:rsidR="00000000">
        <w:br/>
      </w:r>
      <w:r w:rsidRPr="51AC71D5">
        <w:rPr>
          <w:rFonts w:ascii="Aptos" w:eastAsia="Aptos" w:hAnsi="Aptos" w:cs="Aptos"/>
        </w:rPr>
        <w:t>-&gt; Translate cube to center</w:t>
      </w:r>
      <w:r w:rsidR="00000000">
        <w:br/>
      </w:r>
      <w:r w:rsidRPr="51AC71D5">
        <w:rPr>
          <w:rFonts w:ascii="Aptos" w:eastAsia="Aptos" w:hAnsi="Aptos" w:cs="Aptos"/>
        </w:rPr>
        <w:t>-&gt; Send matrices to shader</w:t>
      </w:r>
      <w:r w:rsidR="00000000">
        <w:br/>
      </w:r>
      <w:r w:rsidRPr="51AC71D5">
        <w:rPr>
          <w:rFonts w:ascii="Aptos" w:eastAsia="Aptos" w:hAnsi="Aptos" w:cs="Aptos"/>
        </w:rPr>
        <w:t>-&gt; Draw cube</w:t>
      </w:r>
      <w:r w:rsidR="00000000">
        <w:br/>
      </w:r>
      <w:r w:rsidRPr="51AC71D5">
        <w:rPr>
          <w:rFonts w:ascii="Aptos" w:eastAsia="Aptos" w:hAnsi="Aptos" w:cs="Aptos"/>
        </w:rPr>
        <w:t>-&gt; Repeat every frame</w:t>
      </w:r>
      <w:r w:rsidR="00000000">
        <w:br/>
      </w:r>
      <w:r w:rsidRPr="51AC71D5">
        <w:rPr>
          <w:rFonts w:ascii="Aptos" w:eastAsia="Aptos" w:hAnsi="Aptos" w:cs="Aptos"/>
        </w:rPr>
        <w:t>-&gt; End</w:t>
      </w:r>
    </w:p>
    <w:p w14:paraId="1B326A51" w14:textId="440D53C6" w:rsidR="00DE136C" w:rsidRDefault="00DE136C"/>
    <w:p w14:paraId="6522DDCD" w14:textId="6484FD94" w:rsidR="00DE136C" w:rsidRDefault="27B12484" w:rsidP="51AC71D5">
      <w:pPr>
        <w:pStyle w:val="Heading3"/>
      </w:pPr>
      <w:r w:rsidRPr="51AC71D5">
        <w:t>Cylinder Flowchart</w:t>
      </w:r>
    </w:p>
    <w:p w14:paraId="2A760EE8" w14:textId="034D603F" w:rsidR="00DE136C" w:rsidRDefault="27B12484" w:rsidP="51AC71D5">
      <w:pPr>
        <w:spacing w:after="0"/>
      </w:pPr>
      <w:r w:rsidRPr="51AC71D5">
        <w:rPr>
          <w:rFonts w:ascii="Aptos" w:eastAsia="Aptos" w:hAnsi="Aptos" w:cs="Aptos"/>
        </w:rPr>
        <w:t>Start</w:t>
      </w:r>
      <w:r w:rsidR="00000000">
        <w:br/>
      </w:r>
      <w:r w:rsidRPr="51AC71D5">
        <w:rPr>
          <w:rFonts w:ascii="Aptos" w:eastAsia="Aptos" w:hAnsi="Aptos" w:cs="Aptos"/>
        </w:rPr>
        <w:t>-&gt; Initialize OpenGL and shaders</w:t>
      </w:r>
      <w:r w:rsidR="00000000">
        <w:br/>
      </w:r>
      <w:r w:rsidRPr="51AC71D5">
        <w:rPr>
          <w:rFonts w:ascii="Aptos" w:eastAsia="Aptos" w:hAnsi="Aptos" w:cs="Aptos"/>
        </w:rPr>
        <w:t>-&gt; Load cylinder model (OBJ)</w:t>
      </w:r>
      <w:r w:rsidR="00000000">
        <w:br/>
      </w:r>
      <w:r w:rsidRPr="51AC71D5">
        <w:rPr>
          <w:rFonts w:ascii="Aptos" w:eastAsia="Aptos" w:hAnsi="Aptos" w:cs="Aptos"/>
        </w:rPr>
        <w:t>-&gt; Activate cylinder shader</w:t>
      </w:r>
      <w:r w:rsidR="00000000">
        <w:br/>
      </w:r>
      <w:r w:rsidRPr="51AC71D5">
        <w:rPr>
          <w:rFonts w:ascii="Aptos" w:eastAsia="Aptos" w:hAnsi="Aptos" w:cs="Aptos"/>
        </w:rPr>
        <w:t>-&gt; Set cylinder color and lighting</w:t>
      </w:r>
      <w:r w:rsidR="00000000">
        <w:br/>
      </w:r>
      <w:r w:rsidRPr="51AC71D5">
        <w:rPr>
          <w:rFonts w:ascii="Aptos" w:eastAsia="Aptos" w:hAnsi="Aptos" w:cs="Aptos"/>
        </w:rPr>
        <w:t>-&gt; Create model matrix</w:t>
      </w:r>
      <w:r w:rsidR="00000000">
        <w:br/>
      </w:r>
      <w:r w:rsidRPr="51AC71D5">
        <w:rPr>
          <w:rFonts w:ascii="Aptos" w:eastAsia="Aptos" w:hAnsi="Aptos" w:cs="Aptos"/>
        </w:rPr>
        <w:t>-&gt; Translate cylinder to left side</w:t>
      </w:r>
      <w:r w:rsidR="00000000">
        <w:br/>
      </w:r>
      <w:r w:rsidRPr="51AC71D5">
        <w:rPr>
          <w:rFonts w:ascii="Aptos" w:eastAsia="Aptos" w:hAnsi="Aptos" w:cs="Aptos"/>
        </w:rPr>
        <w:t>-&gt; Scale cylinder height</w:t>
      </w:r>
      <w:r w:rsidR="00000000">
        <w:br/>
      </w:r>
      <w:r w:rsidRPr="51AC71D5">
        <w:rPr>
          <w:rFonts w:ascii="Aptos" w:eastAsia="Aptos" w:hAnsi="Aptos" w:cs="Aptos"/>
        </w:rPr>
        <w:t>-&gt; Send matrices to shader</w:t>
      </w:r>
      <w:r w:rsidR="00000000">
        <w:br/>
      </w:r>
      <w:r w:rsidRPr="51AC71D5">
        <w:rPr>
          <w:rFonts w:ascii="Aptos" w:eastAsia="Aptos" w:hAnsi="Aptos" w:cs="Aptos"/>
        </w:rPr>
        <w:t>-&gt; Draw cylinder model</w:t>
      </w:r>
      <w:r w:rsidR="00000000">
        <w:br/>
      </w:r>
      <w:r w:rsidRPr="51AC71D5">
        <w:rPr>
          <w:rFonts w:ascii="Aptos" w:eastAsia="Aptos" w:hAnsi="Aptos" w:cs="Aptos"/>
        </w:rPr>
        <w:t>-&gt; Repeat every frame</w:t>
      </w:r>
      <w:r w:rsidR="00000000">
        <w:br/>
      </w:r>
      <w:r w:rsidRPr="51AC71D5">
        <w:rPr>
          <w:rFonts w:ascii="Aptos" w:eastAsia="Aptos" w:hAnsi="Aptos" w:cs="Aptos"/>
        </w:rPr>
        <w:t>-&gt; End</w:t>
      </w:r>
    </w:p>
    <w:p w14:paraId="048F8CFA" w14:textId="6FC64A21" w:rsidR="00DE136C" w:rsidRDefault="00DE136C"/>
    <w:p w14:paraId="01F328F8" w14:textId="5DE4E4B1" w:rsidR="00DE136C" w:rsidRDefault="27B12484" w:rsidP="51AC71D5">
      <w:pPr>
        <w:pStyle w:val="Heading3"/>
      </w:pPr>
      <w:r w:rsidRPr="51AC71D5">
        <w:t>Sphere Flowchart</w:t>
      </w:r>
    </w:p>
    <w:p w14:paraId="0B3374DB" w14:textId="2CCBDD7A" w:rsidR="00DE136C" w:rsidRDefault="27B12484" w:rsidP="51AC71D5">
      <w:pPr>
        <w:spacing w:after="0"/>
      </w:pPr>
      <w:r w:rsidRPr="51AC71D5">
        <w:rPr>
          <w:rFonts w:ascii="Aptos" w:eastAsia="Aptos" w:hAnsi="Aptos" w:cs="Aptos"/>
        </w:rPr>
        <w:t>Start</w:t>
      </w:r>
      <w:r w:rsidR="00000000">
        <w:br/>
      </w:r>
      <w:r w:rsidRPr="51AC71D5">
        <w:rPr>
          <w:rFonts w:ascii="Aptos" w:eastAsia="Aptos" w:hAnsi="Aptos" w:cs="Aptos"/>
        </w:rPr>
        <w:t>-&gt; Initialize OpenGL and shaders</w:t>
      </w:r>
      <w:r w:rsidR="00000000">
        <w:br/>
      </w:r>
      <w:r w:rsidRPr="51AC71D5">
        <w:rPr>
          <w:rFonts w:ascii="Aptos" w:eastAsia="Aptos" w:hAnsi="Aptos" w:cs="Aptos"/>
        </w:rPr>
        <w:lastRenderedPageBreak/>
        <w:t>-&gt; Load sphere model (OBJ)</w:t>
      </w:r>
      <w:r w:rsidR="00000000">
        <w:br/>
      </w:r>
      <w:r w:rsidRPr="51AC71D5">
        <w:rPr>
          <w:rFonts w:ascii="Aptos" w:eastAsia="Aptos" w:hAnsi="Aptos" w:cs="Aptos"/>
        </w:rPr>
        <w:t>-&gt; Activate sphere shader</w:t>
      </w:r>
      <w:r w:rsidR="00000000">
        <w:br/>
      </w:r>
      <w:r w:rsidRPr="51AC71D5">
        <w:rPr>
          <w:rFonts w:ascii="Aptos" w:eastAsia="Aptos" w:hAnsi="Aptos" w:cs="Aptos"/>
        </w:rPr>
        <w:t>-&gt; Set sphere color and lighting</w:t>
      </w:r>
      <w:r w:rsidR="00000000">
        <w:br/>
      </w:r>
      <w:r w:rsidRPr="51AC71D5">
        <w:rPr>
          <w:rFonts w:ascii="Aptos" w:eastAsia="Aptos" w:hAnsi="Aptos" w:cs="Aptos"/>
        </w:rPr>
        <w:t>-&gt; Create model matrix</w:t>
      </w:r>
      <w:r w:rsidR="00000000">
        <w:br/>
      </w:r>
      <w:r w:rsidRPr="51AC71D5">
        <w:rPr>
          <w:rFonts w:ascii="Aptos" w:eastAsia="Aptos" w:hAnsi="Aptos" w:cs="Aptos"/>
        </w:rPr>
        <w:t>-&gt; Translate sphere to right side</w:t>
      </w:r>
      <w:r w:rsidR="00000000">
        <w:br/>
      </w:r>
      <w:r w:rsidRPr="51AC71D5">
        <w:rPr>
          <w:rFonts w:ascii="Aptos" w:eastAsia="Aptos" w:hAnsi="Aptos" w:cs="Aptos"/>
        </w:rPr>
        <w:t>-&gt; Scale sphere size</w:t>
      </w:r>
      <w:r w:rsidR="00000000">
        <w:br/>
      </w:r>
      <w:r w:rsidRPr="51AC71D5">
        <w:rPr>
          <w:rFonts w:ascii="Aptos" w:eastAsia="Aptos" w:hAnsi="Aptos" w:cs="Aptos"/>
        </w:rPr>
        <w:t>-&gt; Send matrices to shader</w:t>
      </w:r>
      <w:r w:rsidR="00000000">
        <w:br/>
      </w:r>
      <w:r w:rsidRPr="51AC71D5">
        <w:rPr>
          <w:rFonts w:ascii="Aptos" w:eastAsia="Aptos" w:hAnsi="Aptos" w:cs="Aptos"/>
        </w:rPr>
        <w:t>-&gt; Draw sphere model</w:t>
      </w:r>
      <w:r w:rsidR="00000000">
        <w:br/>
      </w:r>
      <w:r w:rsidRPr="51AC71D5">
        <w:rPr>
          <w:rFonts w:ascii="Aptos" w:eastAsia="Aptos" w:hAnsi="Aptos" w:cs="Aptos"/>
        </w:rPr>
        <w:t>-&gt; Repeat every frame</w:t>
      </w:r>
      <w:r w:rsidR="00000000">
        <w:br/>
      </w:r>
      <w:r w:rsidRPr="51AC71D5">
        <w:rPr>
          <w:rFonts w:ascii="Aptos" w:eastAsia="Aptos" w:hAnsi="Aptos" w:cs="Aptos"/>
        </w:rPr>
        <w:t>-&gt; End</w:t>
      </w:r>
    </w:p>
    <w:p w14:paraId="23CADF02" w14:textId="52E877D8" w:rsidR="00DE136C" w:rsidRDefault="00DE136C"/>
    <w:p w14:paraId="17E4D48E" w14:textId="26C4CDDD" w:rsidR="00DE136C" w:rsidRDefault="27B12484" w:rsidP="51AC71D5">
      <w:pPr>
        <w:pStyle w:val="Heading3"/>
      </w:pPr>
      <w:r w:rsidRPr="51AC71D5">
        <w:t>Camera Control Flowchart</w:t>
      </w:r>
    </w:p>
    <w:p w14:paraId="3C6D78EE" w14:textId="2A4C9781" w:rsidR="00DE136C" w:rsidRDefault="27B12484" w:rsidP="51AC71D5">
      <w:pPr>
        <w:spacing w:after="0"/>
      </w:pPr>
      <w:r w:rsidRPr="51AC71D5">
        <w:rPr>
          <w:rFonts w:ascii="Aptos" w:eastAsia="Aptos" w:hAnsi="Aptos" w:cs="Aptos"/>
        </w:rPr>
        <w:t>Start</w:t>
      </w:r>
      <w:r w:rsidR="00000000">
        <w:br/>
      </w:r>
      <w:r w:rsidRPr="51AC71D5">
        <w:rPr>
          <w:rFonts w:ascii="Aptos" w:eastAsia="Aptos" w:hAnsi="Aptos" w:cs="Aptos"/>
        </w:rPr>
        <w:t>-&gt; Read keyboard input</w:t>
      </w:r>
      <w:r w:rsidR="00000000">
        <w:br/>
      </w:r>
      <w:r w:rsidRPr="51AC71D5">
        <w:rPr>
          <w:rFonts w:ascii="Aptos" w:eastAsia="Aptos" w:hAnsi="Aptos" w:cs="Aptos"/>
        </w:rPr>
        <w:t>-&gt; If arrow keys pressed</w:t>
      </w:r>
      <w:r w:rsidR="00000000">
        <w:br/>
      </w:r>
      <w:r w:rsidRPr="51AC71D5">
        <w:rPr>
          <w:rFonts w:ascii="Aptos" w:eastAsia="Aptos" w:hAnsi="Aptos" w:cs="Aptos"/>
        </w:rPr>
        <w:t xml:space="preserve">    -&gt; Move camera position (X or Y)</w:t>
      </w:r>
      <w:r w:rsidR="00000000">
        <w:br/>
      </w:r>
      <w:r w:rsidRPr="51AC71D5">
        <w:rPr>
          <w:rFonts w:ascii="Aptos" w:eastAsia="Aptos" w:hAnsi="Aptos" w:cs="Aptos"/>
        </w:rPr>
        <w:t>-&gt; If Shift + arrows pressed</w:t>
      </w:r>
      <w:r w:rsidR="00000000">
        <w:br/>
      </w:r>
      <w:r w:rsidRPr="51AC71D5">
        <w:rPr>
          <w:rFonts w:ascii="Aptos" w:eastAsia="Aptos" w:hAnsi="Aptos" w:cs="Aptos"/>
        </w:rPr>
        <w:t xml:space="preserve">    -&gt; Move camera forward/backward (Z)</w:t>
      </w:r>
      <w:r w:rsidR="00000000">
        <w:br/>
      </w:r>
      <w:r w:rsidRPr="51AC71D5">
        <w:rPr>
          <w:rFonts w:ascii="Aptos" w:eastAsia="Aptos" w:hAnsi="Aptos" w:cs="Aptos"/>
        </w:rPr>
        <w:t>-&gt; If Command + arrows pressed</w:t>
      </w:r>
      <w:r w:rsidR="00000000">
        <w:br/>
      </w:r>
      <w:r w:rsidRPr="51AC71D5">
        <w:rPr>
          <w:rFonts w:ascii="Aptos" w:eastAsia="Aptos" w:hAnsi="Aptos" w:cs="Aptos"/>
        </w:rPr>
        <w:t xml:space="preserve">    -&gt; Rotate camera (pitch/yaw)</w:t>
      </w:r>
      <w:r w:rsidR="00000000">
        <w:br/>
      </w:r>
      <w:r w:rsidRPr="51AC71D5">
        <w:rPr>
          <w:rFonts w:ascii="Aptos" w:eastAsia="Aptos" w:hAnsi="Aptos" w:cs="Aptos"/>
        </w:rPr>
        <w:t xml:space="preserve">-&gt; If Shift </w:t>
      </w:r>
      <w:proofErr w:type="gramStart"/>
      <w:r w:rsidRPr="51AC71D5">
        <w:rPr>
          <w:rFonts w:ascii="Aptos" w:eastAsia="Aptos" w:hAnsi="Aptos" w:cs="Aptos"/>
        </w:rPr>
        <w:t>+ ,</w:t>
      </w:r>
      <w:proofErr w:type="gramEnd"/>
      <w:r w:rsidRPr="51AC71D5">
        <w:rPr>
          <w:rFonts w:ascii="Aptos" w:eastAsia="Aptos" w:hAnsi="Aptos" w:cs="Aptos"/>
        </w:rPr>
        <w:t xml:space="preserve"> </w:t>
      </w:r>
      <w:proofErr w:type="gramStart"/>
      <w:r w:rsidRPr="51AC71D5">
        <w:rPr>
          <w:rFonts w:ascii="Aptos" w:eastAsia="Aptos" w:hAnsi="Aptos" w:cs="Aptos"/>
        </w:rPr>
        <w:t>or .</w:t>
      </w:r>
      <w:proofErr w:type="gramEnd"/>
      <w:r w:rsidRPr="51AC71D5">
        <w:rPr>
          <w:rFonts w:ascii="Aptos" w:eastAsia="Aptos" w:hAnsi="Aptos" w:cs="Aptos"/>
        </w:rPr>
        <w:t xml:space="preserve"> pressed</w:t>
      </w:r>
      <w:r w:rsidR="00000000">
        <w:br/>
      </w:r>
      <w:r w:rsidRPr="51AC71D5">
        <w:rPr>
          <w:rFonts w:ascii="Aptos" w:eastAsia="Aptos" w:hAnsi="Aptos" w:cs="Aptos"/>
        </w:rPr>
        <w:t xml:space="preserve">    -&gt; Rotate camera (roll)</w:t>
      </w:r>
      <w:r w:rsidR="00000000">
        <w:br/>
      </w:r>
      <w:r w:rsidRPr="51AC71D5">
        <w:rPr>
          <w:rFonts w:ascii="Aptos" w:eastAsia="Aptos" w:hAnsi="Aptos" w:cs="Aptos"/>
        </w:rPr>
        <w:t>-&gt; If R pressed</w:t>
      </w:r>
      <w:r w:rsidR="00000000">
        <w:br/>
      </w:r>
      <w:r w:rsidRPr="51AC71D5">
        <w:rPr>
          <w:rFonts w:ascii="Aptos" w:eastAsia="Aptos" w:hAnsi="Aptos" w:cs="Aptos"/>
        </w:rPr>
        <w:t xml:space="preserve">    -&gt; Reset camera position and rotation</w:t>
      </w:r>
      <w:r w:rsidR="00000000">
        <w:br/>
      </w:r>
      <w:r w:rsidRPr="51AC71D5">
        <w:rPr>
          <w:rFonts w:ascii="Aptos" w:eastAsia="Aptos" w:hAnsi="Aptos" w:cs="Aptos"/>
        </w:rPr>
        <w:t>-&gt; Update view matrix</w:t>
      </w:r>
      <w:r w:rsidR="00000000">
        <w:br/>
      </w:r>
      <w:r w:rsidRPr="51AC71D5">
        <w:rPr>
          <w:rFonts w:ascii="Aptos" w:eastAsia="Aptos" w:hAnsi="Aptos" w:cs="Aptos"/>
        </w:rPr>
        <w:t>-&gt; Render scene</w:t>
      </w:r>
      <w:r w:rsidR="00000000">
        <w:br/>
      </w:r>
      <w:r w:rsidRPr="51AC71D5">
        <w:rPr>
          <w:rFonts w:ascii="Aptos" w:eastAsia="Aptos" w:hAnsi="Aptos" w:cs="Aptos"/>
        </w:rPr>
        <w:t>-&gt; Repeat every frame</w:t>
      </w:r>
      <w:r w:rsidR="00000000">
        <w:br/>
      </w:r>
      <w:r w:rsidRPr="51AC71D5">
        <w:rPr>
          <w:rFonts w:ascii="Aptos" w:eastAsia="Aptos" w:hAnsi="Aptos" w:cs="Aptos"/>
        </w:rPr>
        <w:t>-&gt; End</w:t>
      </w:r>
    </w:p>
    <w:p w14:paraId="72F8F749" w14:textId="04EBB73F" w:rsidR="00DE136C" w:rsidRDefault="00DE136C" w:rsidP="51AC71D5"/>
    <w:p w14:paraId="2C078E63" w14:textId="2009F9A0" w:rsidR="00DE136C" w:rsidRDefault="00DE136C"/>
    <w:sectPr w:rsidR="00DE1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6FC"/>
    <w:multiLevelType w:val="hybridMultilevel"/>
    <w:tmpl w:val="37C4C812"/>
    <w:lvl w:ilvl="0" w:tplc="CE6C7A1E">
      <w:start w:val="1"/>
      <w:numFmt w:val="bullet"/>
      <w:lvlText w:val=""/>
      <w:lvlJc w:val="left"/>
      <w:pPr>
        <w:ind w:left="720" w:hanging="360"/>
      </w:pPr>
      <w:rPr>
        <w:rFonts w:ascii="Symbol" w:hAnsi="Symbol" w:hint="default"/>
      </w:rPr>
    </w:lvl>
    <w:lvl w:ilvl="1" w:tplc="72C09328">
      <w:start w:val="1"/>
      <w:numFmt w:val="bullet"/>
      <w:lvlText w:val="o"/>
      <w:lvlJc w:val="left"/>
      <w:pPr>
        <w:ind w:left="1440" w:hanging="360"/>
      </w:pPr>
      <w:rPr>
        <w:rFonts w:ascii="Courier New" w:hAnsi="Courier New" w:hint="default"/>
      </w:rPr>
    </w:lvl>
    <w:lvl w:ilvl="2" w:tplc="D854B3E6">
      <w:start w:val="1"/>
      <w:numFmt w:val="bullet"/>
      <w:lvlText w:val=""/>
      <w:lvlJc w:val="left"/>
      <w:pPr>
        <w:ind w:left="2160" w:hanging="360"/>
      </w:pPr>
      <w:rPr>
        <w:rFonts w:ascii="Wingdings" w:hAnsi="Wingdings" w:hint="default"/>
      </w:rPr>
    </w:lvl>
    <w:lvl w:ilvl="3" w:tplc="EC6A36EC">
      <w:start w:val="1"/>
      <w:numFmt w:val="bullet"/>
      <w:lvlText w:val=""/>
      <w:lvlJc w:val="left"/>
      <w:pPr>
        <w:ind w:left="2880" w:hanging="360"/>
      </w:pPr>
      <w:rPr>
        <w:rFonts w:ascii="Symbol" w:hAnsi="Symbol" w:hint="default"/>
      </w:rPr>
    </w:lvl>
    <w:lvl w:ilvl="4" w:tplc="56185950">
      <w:start w:val="1"/>
      <w:numFmt w:val="bullet"/>
      <w:lvlText w:val="o"/>
      <w:lvlJc w:val="left"/>
      <w:pPr>
        <w:ind w:left="3600" w:hanging="360"/>
      </w:pPr>
      <w:rPr>
        <w:rFonts w:ascii="Courier New" w:hAnsi="Courier New" w:hint="default"/>
      </w:rPr>
    </w:lvl>
    <w:lvl w:ilvl="5" w:tplc="C55E2198">
      <w:start w:val="1"/>
      <w:numFmt w:val="bullet"/>
      <w:lvlText w:val=""/>
      <w:lvlJc w:val="left"/>
      <w:pPr>
        <w:ind w:left="4320" w:hanging="360"/>
      </w:pPr>
      <w:rPr>
        <w:rFonts w:ascii="Wingdings" w:hAnsi="Wingdings" w:hint="default"/>
      </w:rPr>
    </w:lvl>
    <w:lvl w:ilvl="6" w:tplc="2A80FE96">
      <w:start w:val="1"/>
      <w:numFmt w:val="bullet"/>
      <w:lvlText w:val=""/>
      <w:lvlJc w:val="left"/>
      <w:pPr>
        <w:ind w:left="5040" w:hanging="360"/>
      </w:pPr>
      <w:rPr>
        <w:rFonts w:ascii="Symbol" w:hAnsi="Symbol" w:hint="default"/>
      </w:rPr>
    </w:lvl>
    <w:lvl w:ilvl="7" w:tplc="506233BE">
      <w:start w:val="1"/>
      <w:numFmt w:val="bullet"/>
      <w:lvlText w:val="o"/>
      <w:lvlJc w:val="left"/>
      <w:pPr>
        <w:ind w:left="5760" w:hanging="360"/>
      </w:pPr>
      <w:rPr>
        <w:rFonts w:ascii="Courier New" w:hAnsi="Courier New" w:hint="default"/>
      </w:rPr>
    </w:lvl>
    <w:lvl w:ilvl="8" w:tplc="77963930">
      <w:start w:val="1"/>
      <w:numFmt w:val="bullet"/>
      <w:lvlText w:val=""/>
      <w:lvlJc w:val="left"/>
      <w:pPr>
        <w:ind w:left="6480" w:hanging="360"/>
      </w:pPr>
      <w:rPr>
        <w:rFonts w:ascii="Wingdings" w:hAnsi="Wingdings" w:hint="default"/>
      </w:rPr>
    </w:lvl>
  </w:abstractNum>
  <w:abstractNum w:abstractNumId="1" w15:restartNumberingAfterBreak="0">
    <w:nsid w:val="3384794A"/>
    <w:multiLevelType w:val="hybridMultilevel"/>
    <w:tmpl w:val="F676B162"/>
    <w:lvl w:ilvl="0" w:tplc="92F2CD60">
      <w:start w:val="1"/>
      <w:numFmt w:val="bullet"/>
      <w:lvlText w:val=""/>
      <w:lvlJc w:val="left"/>
      <w:pPr>
        <w:ind w:left="720" w:hanging="360"/>
      </w:pPr>
      <w:rPr>
        <w:rFonts w:ascii="Symbol" w:hAnsi="Symbol" w:hint="default"/>
      </w:rPr>
    </w:lvl>
    <w:lvl w:ilvl="1" w:tplc="59080E0E">
      <w:start w:val="1"/>
      <w:numFmt w:val="bullet"/>
      <w:lvlText w:val="o"/>
      <w:lvlJc w:val="left"/>
      <w:pPr>
        <w:ind w:left="1440" w:hanging="360"/>
      </w:pPr>
      <w:rPr>
        <w:rFonts w:ascii="Courier New" w:hAnsi="Courier New" w:hint="default"/>
      </w:rPr>
    </w:lvl>
    <w:lvl w:ilvl="2" w:tplc="6F86D40A">
      <w:start w:val="1"/>
      <w:numFmt w:val="bullet"/>
      <w:lvlText w:val=""/>
      <w:lvlJc w:val="left"/>
      <w:pPr>
        <w:ind w:left="2160" w:hanging="360"/>
      </w:pPr>
      <w:rPr>
        <w:rFonts w:ascii="Wingdings" w:hAnsi="Wingdings" w:hint="default"/>
      </w:rPr>
    </w:lvl>
    <w:lvl w:ilvl="3" w:tplc="FECED940">
      <w:start w:val="1"/>
      <w:numFmt w:val="bullet"/>
      <w:lvlText w:val=""/>
      <w:lvlJc w:val="left"/>
      <w:pPr>
        <w:ind w:left="2880" w:hanging="360"/>
      </w:pPr>
      <w:rPr>
        <w:rFonts w:ascii="Symbol" w:hAnsi="Symbol" w:hint="default"/>
      </w:rPr>
    </w:lvl>
    <w:lvl w:ilvl="4" w:tplc="EED04130">
      <w:start w:val="1"/>
      <w:numFmt w:val="bullet"/>
      <w:lvlText w:val="o"/>
      <w:lvlJc w:val="left"/>
      <w:pPr>
        <w:ind w:left="3600" w:hanging="360"/>
      </w:pPr>
      <w:rPr>
        <w:rFonts w:ascii="Courier New" w:hAnsi="Courier New" w:hint="default"/>
      </w:rPr>
    </w:lvl>
    <w:lvl w:ilvl="5" w:tplc="2500E964">
      <w:start w:val="1"/>
      <w:numFmt w:val="bullet"/>
      <w:lvlText w:val=""/>
      <w:lvlJc w:val="left"/>
      <w:pPr>
        <w:ind w:left="4320" w:hanging="360"/>
      </w:pPr>
      <w:rPr>
        <w:rFonts w:ascii="Wingdings" w:hAnsi="Wingdings" w:hint="default"/>
      </w:rPr>
    </w:lvl>
    <w:lvl w:ilvl="6" w:tplc="2CAAE568">
      <w:start w:val="1"/>
      <w:numFmt w:val="bullet"/>
      <w:lvlText w:val=""/>
      <w:lvlJc w:val="left"/>
      <w:pPr>
        <w:ind w:left="5040" w:hanging="360"/>
      </w:pPr>
      <w:rPr>
        <w:rFonts w:ascii="Symbol" w:hAnsi="Symbol" w:hint="default"/>
      </w:rPr>
    </w:lvl>
    <w:lvl w:ilvl="7" w:tplc="46802142">
      <w:start w:val="1"/>
      <w:numFmt w:val="bullet"/>
      <w:lvlText w:val="o"/>
      <w:lvlJc w:val="left"/>
      <w:pPr>
        <w:ind w:left="5760" w:hanging="360"/>
      </w:pPr>
      <w:rPr>
        <w:rFonts w:ascii="Courier New" w:hAnsi="Courier New" w:hint="default"/>
      </w:rPr>
    </w:lvl>
    <w:lvl w:ilvl="8" w:tplc="23B40D76">
      <w:start w:val="1"/>
      <w:numFmt w:val="bullet"/>
      <w:lvlText w:val=""/>
      <w:lvlJc w:val="left"/>
      <w:pPr>
        <w:ind w:left="6480" w:hanging="360"/>
      </w:pPr>
      <w:rPr>
        <w:rFonts w:ascii="Wingdings" w:hAnsi="Wingdings" w:hint="default"/>
      </w:rPr>
    </w:lvl>
  </w:abstractNum>
  <w:num w:numId="1" w16cid:durableId="2005283624">
    <w:abstractNumId w:val="1"/>
  </w:num>
  <w:num w:numId="2" w16cid:durableId="39231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A8BAFA"/>
    <w:rsid w:val="009B787F"/>
    <w:rsid w:val="00DE136C"/>
    <w:rsid w:val="00F0285B"/>
    <w:rsid w:val="0221147C"/>
    <w:rsid w:val="04EDED37"/>
    <w:rsid w:val="06827114"/>
    <w:rsid w:val="11A45A4F"/>
    <w:rsid w:val="208817F3"/>
    <w:rsid w:val="27519DDD"/>
    <w:rsid w:val="27B12484"/>
    <w:rsid w:val="28BC0553"/>
    <w:rsid w:val="3072CC7A"/>
    <w:rsid w:val="33AFD773"/>
    <w:rsid w:val="3DAF1232"/>
    <w:rsid w:val="402723AB"/>
    <w:rsid w:val="4955FF7F"/>
    <w:rsid w:val="4F7AE10A"/>
    <w:rsid w:val="50A8BAFA"/>
    <w:rsid w:val="51AC71D5"/>
    <w:rsid w:val="57FBB8B6"/>
    <w:rsid w:val="5C94C6F8"/>
    <w:rsid w:val="6490D57C"/>
    <w:rsid w:val="6B7E9D82"/>
    <w:rsid w:val="6BD80379"/>
    <w:rsid w:val="727FE657"/>
    <w:rsid w:val="772F8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8DEAE"/>
  <w15:chartTrackingRefBased/>
  <w15:docId w15:val="{69D556A7-9982-4888-BA2B-50F925365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1AC7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1AC7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1AC71D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1AC7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685</Words>
  <Characters>3536</Characters>
  <Application>Microsoft Office Word</Application>
  <DocSecurity>0</DocSecurity>
  <Lines>137</Lines>
  <Paragraphs>54</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M Kaustinen</dc:creator>
  <cp:keywords/>
  <dc:description/>
  <cp:lastModifiedBy>Eli M Kaustinen</cp:lastModifiedBy>
  <cp:revision>2</cp:revision>
  <dcterms:created xsi:type="dcterms:W3CDTF">2026-04-06T23:23:00Z</dcterms:created>
  <dcterms:modified xsi:type="dcterms:W3CDTF">2026-04-06T23:54:00Z</dcterms:modified>
</cp:coreProperties>
</file>