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27BF4" w14:textId="3AF1D0C4" w:rsidR="003B2D11" w:rsidRDefault="00354B03" w:rsidP="00354B03">
      <w:pPr>
        <w:pStyle w:val="Titel"/>
        <w:rPr>
          <w:i/>
          <w:iCs/>
          <w:lang w:val="en-US"/>
        </w:rPr>
      </w:pPr>
      <w:r>
        <w:rPr>
          <w:i/>
          <w:iCs/>
          <w:lang w:val="en-US"/>
        </w:rPr>
        <w:t>P</w:t>
      </w:r>
      <w:r w:rsidR="0007694F">
        <w:rPr>
          <w:i/>
          <w:iCs/>
          <w:lang w:val="en-US"/>
        </w:rPr>
        <w:t>re</w:t>
      </w:r>
      <w:r>
        <w:rPr>
          <w:i/>
          <w:iCs/>
          <w:lang w:val="en-US"/>
        </w:rPr>
        <w:t>p Meeting 17</w:t>
      </w:r>
    </w:p>
    <w:p w14:paraId="6CE53B6C" w14:textId="77777777" w:rsidR="00354B03" w:rsidRPr="00354B03" w:rsidRDefault="00354B03" w:rsidP="00354B03">
      <w:pPr>
        <w:rPr>
          <w:lang w:val="en-US"/>
        </w:rPr>
      </w:pPr>
    </w:p>
    <w:p w14:paraId="3157DC46" w14:textId="5A78BD4F" w:rsidR="00314747" w:rsidRPr="00A97430" w:rsidRDefault="00314747" w:rsidP="003B2D11">
      <w:pPr>
        <w:rPr>
          <w:b/>
          <w:bCs/>
          <w:i/>
          <w:iCs/>
          <w:lang w:val="en-US"/>
        </w:rPr>
      </w:pPr>
      <w:r w:rsidRPr="00A97430">
        <w:rPr>
          <w:b/>
          <w:bCs/>
          <w:i/>
          <w:iCs/>
          <w:lang w:val="en-US"/>
        </w:rPr>
        <w:t>Thesis</w:t>
      </w:r>
    </w:p>
    <w:p w14:paraId="70264FAA" w14:textId="72D6CA26" w:rsidR="00994CC7" w:rsidRDefault="00354B03" w:rsidP="00716904">
      <w:pPr>
        <w:rPr>
          <w:i/>
          <w:iCs/>
          <w:lang w:val="en-US"/>
        </w:rPr>
      </w:pPr>
      <w:r>
        <w:rPr>
          <w:i/>
          <w:iCs/>
          <w:lang w:val="en-US"/>
        </w:rPr>
        <w:t xml:space="preserve">Wrote quite a bit, started from the beginning a bit, Exhaustive Search, </w:t>
      </w:r>
      <w:r w:rsidR="0007694F">
        <w:rPr>
          <w:i/>
          <w:iCs/>
          <w:lang w:val="en-US"/>
        </w:rPr>
        <w:t xml:space="preserve">Random Walk, </w:t>
      </w:r>
      <w:r>
        <w:rPr>
          <w:i/>
          <w:iCs/>
          <w:lang w:val="en-US"/>
        </w:rPr>
        <w:t xml:space="preserve">OMP, quite some text, also formatting and overall structuring. </w:t>
      </w:r>
    </w:p>
    <w:p w14:paraId="35161223" w14:textId="77777777" w:rsidR="00994CC7" w:rsidRPr="00794234" w:rsidRDefault="00994CC7" w:rsidP="00716904">
      <w:pPr>
        <w:rPr>
          <w:lang w:val="en-US"/>
        </w:rPr>
      </w:pPr>
    </w:p>
    <w:p w14:paraId="4CCF7CCC" w14:textId="2AC285C8" w:rsidR="00314747" w:rsidRDefault="00314747" w:rsidP="00716904">
      <w:pPr>
        <w:rPr>
          <w:b/>
          <w:bCs/>
          <w:i/>
          <w:iCs/>
          <w:lang w:val="en-US"/>
        </w:rPr>
      </w:pPr>
      <w:r w:rsidRPr="00A97430">
        <w:rPr>
          <w:b/>
          <w:bCs/>
          <w:i/>
          <w:iCs/>
          <w:lang w:val="en-US"/>
        </w:rPr>
        <w:t>OMP</w:t>
      </w:r>
    </w:p>
    <w:p w14:paraId="626609A8" w14:textId="701715E7" w:rsidR="00295D29" w:rsidRPr="00295D29" w:rsidRDefault="00295D29" w:rsidP="00295D29">
      <w:pPr>
        <w:rPr>
          <w:lang w:val="en-US"/>
        </w:rPr>
      </w:pPr>
      <w:r>
        <w:rPr>
          <w:i/>
          <w:iCs/>
          <w:lang w:val="en-US"/>
        </w:rPr>
        <w:t>Made the algorithm work in the Matrix Sense, without the unnecessary copying</w:t>
      </w:r>
      <w:r>
        <w:rPr>
          <w:i/>
          <w:iCs/>
          <w:lang w:val="en-US"/>
        </w:rPr>
        <w:t xml:space="preserve">. Looks nicer for our </w:t>
      </w:r>
      <w:proofErr w:type="gramStart"/>
      <w:r>
        <w:rPr>
          <w:i/>
          <w:iCs/>
          <w:lang w:val="en-US"/>
        </w:rPr>
        <w:t>setting, and</w:t>
      </w:r>
      <w:proofErr w:type="gramEnd"/>
      <w:r>
        <w:rPr>
          <w:i/>
          <w:iCs/>
          <w:lang w:val="en-US"/>
        </w:rPr>
        <w:t xml:space="preserve"> is much faster.</w:t>
      </w:r>
    </w:p>
    <w:p w14:paraId="70A5E3C2" w14:textId="54832192" w:rsidR="00295D29" w:rsidRPr="00994CC7" w:rsidRDefault="00295D29" w:rsidP="00295D29">
      <w:pPr>
        <w:jc w:val="center"/>
        <w:rPr>
          <w:lang w:val="en-US"/>
        </w:rPr>
      </w:pPr>
      <w:r w:rsidRPr="00295D29">
        <w:rPr>
          <w:lang w:val="en-US"/>
        </w:rPr>
        <w:drawing>
          <wp:inline distT="0" distB="0" distL="0" distR="0" wp14:anchorId="45ABD241" wp14:editId="7FBBCA15">
            <wp:extent cx="4999990" cy="3578544"/>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6478" cy="3583187"/>
                    </a:xfrm>
                    <a:prstGeom prst="rect">
                      <a:avLst/>
                    </a:prstGeom>
                  </pic:spPr>
                </pic:pic>
              </a:graphicData>
            </a:graphic>
          </wp:inline>
        </w:drawing>
      </w:r>
    </w:p>
    <w:p w14:paraId="14423F92" w14:textId="427C7218" w:rsidR="00994CC7" w:rsidRDefault="00295D29" w:rsidP="00994CC7">
      <w:pPr>
        <w:pStyle w:val="Lijstalinea"/>
        <w:numPr>
          <w:ilvl w:val="0"/>
          <w:numId w:val="1"/>
        </w:numPr>
        <w:rPr>
          <w:lang w:val="en-US"/>
        </w:rPr>
      </w:pPr>
      <w:r>
        <w:rPr>
          <w:lang w:val="en-US"/>
        </w:rPr>
        <w:t xml:space="preserve">Line 6 + 10: </w:t>
      </w:r>
      <w:r w:rsidR="00994CC7" w:rsidRPr="00994CC7">
        <w:rPr>
          <w:lang w:val="en-US"/>
        </w:rPr>
        <w:t xml:space="preserve">In a greedily fashion, OMP picks the “atom” (in our case, coefficient of </w:t>
      </w:r>
      <w:proofErr w:type="spellStart"/>
      <w:r w:rsidR="00994CC7" w:rsidRPr="00994CC7">
        <w:rPr>
          <w:lang w:val="en-US"/>
        </w:rPr>
        <w:t>W</w:t>
      </w:r>
      <w:r>
        <w:rPr>
          <w:lang w:val="en-US"/>
        </w:rPr>
        <w:t>ij</w:t>
      </w:r>
      <w:proofErr w:type="spellEnd"/>
      <w:r w:rsidR="00994CC7" w:rsidRPr="00994CC7">
        <w:rPr>
          <w:lang w:val="en-US"/>
        </w:rPr>
        <w:t>) that is most correlated with the current residual</w:t>
      </w:r>
      <w:r w:rsidR="00994CC7">
        <w:rPr>
          <w:lang w:val="en-US"/>
        </w:rPr>
        <w:t xml:space="preserve">, </w:t>
      </w:r>
      <w:r w:rsidR="00994CC7">
        <w:rPr>
          <w:i/>
          <w:iCs/>
          <w:lang w:val="en-US"/>
        </w:rPr>
        <w:t>while ensuring G(W)</w:t>
      </w:r>
      <w:r w:rsidR="00994CC7">
        <w:rPr>
          <w:lang w:val="en-US"/>
        </w:rPr>
        <w:t xml:space="preserve"> </w:t>
      </w:r>
      <w:r w:rsidR="00994CC7">
        <w:rPr>
          <w:i/>
          <w:iCs/>
          <w:lang w:val="en-US"/>
        </w:rPr>
        <w:t>remains a DAG</w:t>
      </w:r>
      <w:r>
        <w:rPr>
          <w:lang w:val="en-US"/>
        </w:rPr>
        <w:t xml:space="preserve"> (not in algorithm yet).</w:t>
      </w:r>
    </w:p>
    <w:p w14:paraId="5A1D2798" w14:textId="2B7DC200" w:rsidR="00994CC7" w:rsidRDefault="00295D29" w:rsidP="00994CC7">
      <w:pPr>
        <w:pStyle w:val="Lijstalinea"/>
        <w:numPr>
          <w:ilvl w:val="0"/>
          <w:numId w:val="1"/>
        </w:numPr>
        <w:rPr>
          <w:lang w:val="en-US"/>
        </w:rPr>
      </w:pPr>
      <w:r>
        <w:rPr>
          <w:lang w:val="en-US"/>
        </w:rPr>
        <w:t xml:space="preserve">Line 11: </w:t>
      </w:r>
      <w:r w:rsidR="00994CC7">
        <w:rPr>
          <w:lang w:val="en-US"/>
        </w:rPr>
        <w:t>Then, the residuals are re-estimated using ordinary least squares, restricted to all the selected atoms.</w:t>
      </w:r>
    </w:p>
    <w:p w14:paraId="6A235524" w14:textId="685EB208" w:rsidR="00994CC7" w:rsidRPr="00295D29" w:rsidRDefault="00295D29" w:rsidP="00716904">
      <w:pPr>
        <w:pStyle w:val="Lijstalinea"/>
        <w:numPr>
          <w:ilvl w:val="0"/>
          <w:numId w:val="1"/>
        </w:numPr>
        <w:rPr>
          <w:lang w:val="en-US"/>
        </w:rPr>
      </w:pPr>
      <w:r w:rsidRPr="00295D29">
        <w:rPr>
          <w:lang w:val="en-US"/>
        </w:rPr>
        <w:t xml:space="preserve">Line 7: </w:t>
      </w:r>
      <w:r w:rsidR="00994CC7" w:rsidRPr="00295D29">
        <w:rPr>
          <w:lang w:val="en-US"/>
        </w:rPr>
        <w:t xml:space="preserve">The algorithm stops when we have a full DAG </w:t>
      </w:r>
      <w:r w:rsidR="00994CC7" w:rsidRPr="00295D29">
        <w:rPr>
          <w:i/>
          <w:iCs/>
          <w:lang w:val="en-US"/>
        </w:rPr>
        <w:t>G(W)</w:t>
      </w:r>
      <w:r w:rsidR="00994CC7" w:rsidRPr="00295D29">
        <w:rPr>
          <w:lang w:val="en-US"/>
        </w:rPr>
        <w:t xml:space="preserve"> (or in the literature, whenever the largest gain of adding an atom is below a certain threshold </w:t>
      </w:r>
      <w:r w:rsidRPr="00295D29">
        <w:rPr>
          <w:lang w:val="en-US"/>
        </w:rPr>
        <w:t>\epsilon.</w:t>
      </w:r>
    </w:p>
    <w:p w14:paraId="532B269D" w14:textId="77777777" w:rsidR="00295D29" w:rsidRDefault="00295D29" w:rsidP="00716904">
      <w:pPr>
        <w:rPr>
          <w:i/>
          <w:iCs/>
          <w:lang w:val="en-US"/>
        </w:rPr>
      </w:pPr>
    </w:p>
    <w:p w14:paraId="5E3568D3" w14:textId="77777777" w:rsidR="00295D29" w:rsidRDefault="00295D29" w:rsidP="00716904">
      <w:pPr>
        <w:rPr>
          <w:i/>
          <w:iCs/>
          <w:lang w:val="en-US"/>
        </w:rPr>
      </w:pPr>
    </w:p>
    <w:p w14:paraId="1257ED3E" w14:textId="77777777" w:rsidR="00295D29" w:rsidRDefault="00295D29" w:rsidP="00716904">
      <w:pPr>
        <w:rPr>
          <w:i/>
          <w:iCs/>
          <w:lang w:val="en-US"/>
        </w:rPr>
      </w:pPr>
    </w:p>
    <w:p w14:paraId="450BC60D" w14:textId="77777777" w:rsidR="00295D29" w:rsidRDefault="00295D29" w:rsidP="00716904">
      <w:pPr>
        <w:rPr>
          <w:i/>
          <w:iCs/>
          <w:lang w:val="en-US"/>
        </w:rPr>
      </w:pPr>
    </w:p>
    <w:p w14:paraId="4F15F63F" w14:textId="7EB82A5A" w:rsidR="00E93269" w:rsidRPr="00F71844" w:rsidRDefault="00E93269" w:rsidP="00716904">
      <w:pPr>
        <w:rPr>
          <w:b/>
          <w:bCs/>
          <w:i/>
          <w:iCs/>
          <w:lang w:val="en-US"/>
        </w:rPr>
      </w:pPr>
      <w:r>
        <w:rPr>
          <w:b/>
          <w:bCs/>
          <w:i/>
          <w:iCs/>
          <w:lang w:val="en-US"/>
        </w:rPr>
        <w:lastRenderedPageBreak/>
        <w:t>Statistical Guarantees</w:t>
      </w:r>
      <w:r w:rsidR="00F71844" w:rsidRPr="00F71844">
        <w:rPr>
          <w:lang w:val="en-US"/>
        </w:rPr>
        <w:t xml:space="preserve"> </w:t>
      </w:r>
      <w:r w:rsidR="00F71844" w:rsidRPr="00F71844">
        <w:rPr>
          <w:b/>
          <w:bCs/>
          <w:lang w:val="en-US"/>
        </w:rPr>
        <w:t>i</w:t>
      </w:r>
      <w:r w:rsidR="00F71844" w:rsidRPr="00F71844">
        <w:rPr>
          <w:b/>
          <w:bCs/>
          <w:lang w:val="en-US"/>
        </w:rPr>
        <w:t>n the setting of Ax = y</w:t>
      </w:r>
    </w:p>
    <w:p w14:paraId="431FF905" w14:textId="1DB08538" w:rsidR="00295D29" w:rsidRDefault="00F71844" w:rsidP="00716904">
      <w:pPr>
        <w:rPr>
          <w:lang w:val="en-US"/>
        </w:rPr>
      </w:pPr>
      <w:r>
        <w:rPr>
          <w:lang w:val="en-US"/>
        </w:rPr>
        <w:t xml:space="preserve">Original problem: Compressive Sensing and Signal Recovery. Compress using Ax = y. Now, </w:t>
      </w:r>
      <w:r w:rsidR="00295D29">
        <w:rPr>
          <w:lang w:val="en-US"/>
        </w:rPr>
        <w:t>Given A and y, recover x. Figure:</w:t>
      </w:r>
    </w:p>
    <w:p w14:paraId="6D29E973" w14:textId="6F7C8C7F" w:rsidR="00295D29" w:rsidRDefault="00295D29" w:rsidP="00716904">
      <w:pPr>
        <w:rPr>
          <w:lang w:val="en-US"/>
        </w:rPr>
      </w:pPr>
      <w:r w:rsidRPr="00295D29">
        <w:rPr>
          <w:lang w:val="en-US"/>
        </w:rPr>
        <w:drawing>
          <wp:inline distT="0" distB="0" distL="0" distR="0" wp14:anchorId="1826C9E4" wp14:editId="3F2361E0">
            <wp:extent cx="5731510" cy="3039110"/>
            <wp:effectExtent l="0" t="0" r="254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9110"/>
                    </a:xfrm>
                    <a:prstGeom prst="rect">
                      <a:avLst/>
                    </a:prstGeom>
                  </pic:spPr>
                </pic:pic>
              </a:graphicData>
            </a:graphic>
          </wp:inline>
        </w:drawing>
      </w:r>
    </w:p>
    <w:p w14:paraId="669745F6" w14:textId="2B571CF5" w:rsidR="00295D29" w:rsidRDefault="00295D29" w:rsidP="00716904">
      <w:pPr>
        <w:rPr>
          <w:lang w:val="en-US"/>
        </w:rPr>
      </w:pPr>
      <w:r>
        <w:rPr>
          <w:lang w:val="en-US"/>
        </w:rPr>
        <w:t>Among different places, I found the following theorem (</w:t>
      </w:r>
      <w:proofErr w:type="spellStart"/>
      <w:r>
        <w:rPr>
          <w:lang w:val="en-US"/>
        </w:rPr>
        <w:t>Tropp</w:t>
      </w:r>
      <w:proofErr w:type="spellEnd"/>
      <w:r>
        <w:rPr>
          <w:lang w:val="en-US"/>
        </w:rPr>
        <w:t>, 2004) for when this can be done perfectly (so without any noise):</w:t>
      </w:r>
    </w:p>
    <w:p w14:paraId="6721B17B" w14:textId="47FEA0F8" w:rsidR="00F71844" w:rsidRDefault="00F71844" w:rsidP="00F71844">
      <w:pPr>
        <w:rPr>
          <w:lang w:val="en-US"/>
        </w:rPr>
      </w:pPr>
      <w:r w:rsidRPr="00533B00">
        <w:rPr>
          <w:lang w:val="en-US"/>
        </w:rPr>
        <w:drawing>
          <wp:anchor distT="0" distB="0" distL="114300" distR="114300" simplePos="0" relativeHeight="251659264" behindDoc="1" locked="0" layoutInCell="1" allowOverlap="1" wp14:anchorId="20C8D444" wp14:editId="376550D3">
            <wp:simplePos x="0" y="0"/>
            <wp:positionH relativeFrom="column">
              <wp:posOffset>2491740</wp:posOffset>
            </wp:positionH>
            <wp:positionV relativeFrom="paragraph">
              <wp:posOffset>196850</wp:posOffset>
            </wp:positionV>
            <wp:extent cx="4154170" cy="1028700"/>
            <wp:effectExtent l="0" t="0" r="0" b="0"/>
            <wp:wrapTight wrapText="bothSides">
              <wp:wrapPolygon edited="0">
                <wp:start x="0" y="0"/>
                <wp:lineTo x="0" y="21200"/>
                <wp:lineTo x="21494" y="21200"/>
                <wp:lineTo x="2149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4170" cy="1028700"/>
                    </a:xfrm>
                    <a:prstGeom prst="rect">
                      <a:avLst/>
                    </a:prstGeom>
                  </pic:spPr>
                </pic:pic>
              </a:graphicData>
            </a:graphic>
            <wp14:sizeRelH relativeFrom="margin">
              <wp14:pctWidth>0</wp14:pctWidth>
            </wp14:sizeRelH>
            <wp14:sizeRelV relativeFrom="margin">
              <wp14:pctHeight>0</wp14:pctHeight>
            </wp14:sizeRelV>
          </wp:anchor>
        </w:drawing>
      </w:r>
      <w:r w:rsidRPr="00533B00">
        <w:rPr>
          <w:lang w:val="en-US"/>
        </w:rPr>
        <w:drawing>
          <wp:anchor distT="0" distB="0" distL="114300" distR="114300" simplePos="0" relativeHeight="251660288" behindDoc="0" locked="0" layoutInCell="1" allowOverlap="1" wp14:anchorId="3F1DEE7C" wp14:editId="382A2FA9">
            <wp:simplePos x="0" y="0"/>
            <wp:positionH relativeFrom="column">
              <wp:posOffset>-692928</wp:posOffset>
            </wp:positionH>
            <wp:positionV relativeFrom="paragraph">
              <wp:posOffset>77470</wp:posOffset>
            </wp:positionV>
            <wp:extent cx="3223403" cy="1148569"/>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5722" cy="1160085"/>
                    </a:xfrm>
                    <a:prstGeom prst="rect">
                      <a:avLst/>
                    </a:prstGeom>
                  </pic:spPr>
                </pic:pic>
              </a:graphicData>
            </a:graphic>
            <wp14:sizeRelH relativeFrom="margin">
              <wp14:pctWidth>0</wp14:pctWidth>
            </wp14:sizeRelH>
            <wp14:sizeRelV relativeFrom="margin">
              <wp14:pctHeight>0</wp14:pctHeight>
            </wp14:sizeRelV>
          </wp:anchor>
        </w:drawing>
      </w:r>
    </w:p>
    <w:p w14:paraId="05966198" w14:textId="377E5DA3" w:rsidR="00F71844" w:rsidRDefault="00F71844" w:rsidP="00F71844">
      <w:pPr>
        <w:rPr>
          <w:lang w:val="en-US"/>
        </w:rPr>
      </w:pPr>
    </w:p>
    <w:p w14:paraId="6F679A69" w14:textId="4CB661CC" w:rsidR="00533B00" w:rsidRDefault="00533B00" w:rsidP="00F71844">
      <w:pPr>
        <w:rPr>
          <w:lang w:val="en-US"/>
        </w:rPr>
      </w:pPr>
    </w:p>
    <w:p w14:paraId="20B549ED" w14:textId="58DD51D0" w:rsidR="00295D29" w:rsidRDefault="00295D29" w:rsidP="00295D29">
      <w:pPr>
        <w:jc w:val="center"/>
        <w:rPr>
          <w:lang w:val="en-US"/>
        </w:rPr>
      </w:pPr>
    </w:p>
    <w:p w14:paraId="0DBEC30F" w14:textId="0E990527" w:rsidR="00533B00" w:rsidRPr="00533B00" w:rsidRDefault="00533B00" w:rsidP="00716904">
      <w:pPr>
        <w:rPr>
          <w:lang w:val="en-US"/>
        </w:rPr>
      </w:pPr>
    </w:p>
    <w:p w14:paraId="779D2CD0" w14:textId="0683915C" w:rsidR="00295D29" w:rsidRDefault="00295D29" w:rsidP="00716904">
      <w:pPr>
        <w:rPr>
          <w:lang w:val="en-US"/>
        </w:rPr>
      </w:pPr>
      <w:r w:rsidRPr="00295D29">
        <w:rPr>
          <w:lang w:val="en-US"/>
        </w:rPr>
        <w:drawing>
          <wp:anchor distT="0" distB="0" distL="114300" distR="114300" simplePos="0" relativeHeight="251658240" behindDoc="0" locked="0" layoutInCell="1" allowOverlap="1" wp14:anchorId="0E29EC41" wp14:editId="6221F767">
            <wp:simplePos x="0" y="0"/>
            <wp:positionH relativeFrom="column">
              <wp:posOffset>2533650</wp:posOffset>
            </wp:positionH>
            <wp:positionV relativeFrom="paragraph">
              <wp:posOffset>198755</wp:posOffset>
            </wp:positionV>
            <wp:extent cx="2697480" cy="454262"/>
            <wp:effectExtent l="0" t="0" r="7620" b="31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7480" cy="454262"/>
                    </a:xfrm>
                    <a:prstGeom prst="rect">
                      <a:avLst/>
                    </a:prstGeom>
                  </pic:spPr>
                </pic:pic>
              </a:graphicData>
            </a:graphic>
            <wp14:sizeRelH relativeFrom="page">
              <wp14:pctWidth>0</wp14:pctWidth>
            </wp14:sizeRelH>
            <wp14:sizeRelV relativeFrom="page">
              <wp14:pctHeight>0</wp14:pctHeight>
            </wp14:sizeRelV>
          </wp:anchor>
        </w:drawing>
      </w:r>
      <w:r>
        <w:rPr>
          <w:lang w:val="en-US"/>
        </w:rPr>
        <w:t>Now, this quantity is of great interest for the analysis, but quite difficult to grasp. It also shows up in the most resembling paper that Alex sent:</w:t>
      </w:r>
    </w:p>
    <w:p w14:paraId="4F30CABF" w14:textId="7BCA6BA4" w:rsidR="00295D29" w:rsidRDefault="00295D29" w:rsidP="00716904">
      <w:pPr>
        <w:rPr>
          <w:lang w:val="en-US"/>
        </w:rPr>
      </w:pPr>
    </w:p>
    <w:p w14:paraId="0B19F2A5" w14:textId="25ADA2C8" w:rsidR="00295D29" w:rsidRDefault="00295D29" w:rsidP="00716904">
      <w:pPr>
        <w:rPr>
          <w:lang w:val="en-US"/>
        </w:rPr>
      </w:pPr>
      <w:r>
        <w:rPr>
          <w:lang w:val="en-US"/>
        </w:rPr>
        <w:t xml:space="preserve">Some explanations: We see the ordinary least squares representation of X_F, where X_F corresponds to all the atoms or coefficients that are in the optimal representation of the signal. </w:t>
      </w:r>
      <w:r w:rsidR="00F71844">
        <w:rPr>
          <w:lang w:val="en-US"/>
        </w:rPr>
        <w:t>So, we regress all “non-true” atoms on this optimal X_</w:t>
      </w:r>
      <w:proofErr w:type="gramStart"/>
      <w:r w:rsidR="00F71844">
        <w:rPr>
          <w:lang w:val="en-US"/>
        </w:rPr>
        <w:t>F, and</w:t>
      </w:r>
      <w:proofErr w:type="gramEnd"/>
      <w:r w:rsidR="00F71844">
        <w:rPr>
          <w:lang w:val="en-US"/>
        </w:rPr>
        <w:t xml:space="preserve"> sum the absolute values of its coefficients.</w:t>
      </w:r>
    </w:p>
    <w:p w14:paraId="32625AEA" w14:textId="77777777" w:rsidR="00F71844" w:rsidRDefault="00F71844" w:rsidP="00716904">
      <w:pPr>
        <w:rPr>
          <w:lang w:val="en-US"/>
        </w:rPr>
      </w:pPr>
      <w:r>
        <w:rPr>
          <w:lang w:val="en-US"/>
        </w:rPr>
        <w:t xml:space="preserve">Now, for the noiseless case, if this quantity is smaller than 1, then OMP provably recovers the optimal signal always. In the words of </w:t>
      </w:r>
      <w:proofErr w:type="spellStart"/>
      <w:r>
        <w:rPr>
          <w:lang w:val="en-US"/>
        </w:rPr>
        <w:t>Tropp</w:t>
      </w:r>
      <w:proofErr w:type="spellEnd"/>
      <w:r>
        <w:rPr>
          <w:lang w:val="en-US"/>
        </w:rPr>
        <w:t xml:space="preserve">: </w:t>
      </w:r>
    </w:p>
    <w:p w14:paraId="114A8995" w14:textId="60803AF3" w:rsidR="00F71844" w:rsidRPr="00F71844" w:rsidRDefault="00F71844" w:rsidP="00716904">
      <w:pPr>
        <w:rPr>
          <w:rFonts w:cstheme="minorHAnsi"/>
          <w:i/>
          <w:iCs/>
          <w:sz w:val="24"/>
          <w:szCs w:val="24"/>
          <w:lang w:val="en-US"/>
        </w:rPr>
      </w:pPr>
      <w:r w:rsidRPr="00F71844">
        <w:rPr>
          <w:rFonts w:cstheme="minorHAnsi"/>
          <w:i/>
          <w:iCs/>
          <w:color w:val="323232"/>
          <w:sz w:val="24"/>
          <w:szCs w:val="24"/>
          <w:shd w:val="clear" w:color="auto" w:fill="FFFFFF"/>
          <w:lang w:val="en-US"/>
        </w:rPr>
        <w:t>“it guarantees that no spurious atom can masquerade as part of the signal well enough to fool OMP.”</w:t>
      </w:r>
    </w:p>
    <w:p w14:paraId="7C63FE89" w14:textId="7EC05362" w:rsidR="00F71844" w:rsidRDefault="00F71844" w:rsidP="00716904">
      <w:pPr>
        <w:rPr>
          <w:lang w:val="en-US"/>
        </w:rPr>
      </w:pPr>
    </w:p>
    <w:p w14:paraId="334BC127" w14:textId="77777777" w:rsidR="00F71844" w:rsidRPr="00295D29" w:rsidRDefault="00F71844" w:rsidP="00716904">
      <w:pPr>
        <w:rPr>
          <w:lang w:val="en-US"/>
        </w:rPr>
      </w:pPr>
    </w:p>
    <w:p w14:paraId="0CDB833C" w14:textId="08A42ACB" w:rsidR="009E0319" w:rsidRDefault="009E0319" w:rsidP="00716904">
      <w:pPr>
        <w:rPr>
          <w:lang w:val="en-US"/>
        </w:rPr>
      </w:pPr>
      <w:r>
        <w:rPr>
          <w:b/>
          <w:bCs/>
          <w:i/>
          <w:iCs/>
          <w:lang w:val="en-US"/>
        </w:rPr>
        <w:lastRenderedPageBreak/>
        <w:t>Statistical Guarantees for Noisy Case</w:t>
      </w:r>
    </w:p>
    <w:p w14:paraId="1D0A54A3" w14:textId="67AD1A7F" w:rsidR="009E0319" w:rsidRDefault="009E0319" w:rsidP="00716904">
      <w:pPr>
        <w:rPr>
          <w:lang w:val="en-US"/>
        </w:rPr>
      </w:pPr>
      <w:r>
        <w:rPr>
          <w:lang w:val="en-US"/>
        </w:rPr>
        <w:t xml:space="preserve">Alex found a very interesting paper that is </w:t>
      </w:r>
      <w:proofErr w:type="gramStart"/>
      <w:r>
        <w:rPr>
          <w:lang w:val="en-US"/>
        </w:rPr>
        <w:t>similar to</w:t>
      </w:r>
      <w:proofErr w:type="gramEnd"/>
      <w:r>
        <w:rPr>
          <w:lang w:val="en-US"/>
        </w:rPr>
        <w:t xml:space="preserve"> our setting. However, it focuses on linear regression of data X on y, where each sample (</w:t>
      </w:r>
      <w:proofErr w:type="spellStart"/>
      <w:r>
        <w:rPr>
          <w:lang w:val="en-US"/>
        </w:rPr>
        <w:t>X_i</w:t>
      </w:r>
      <w:proofErr w:type="spellEnd"/>
      <w:r>
        <w:rPr>
          <w:lang w:val="en-US"/>
        </w:rPr>
        <w:t xml:space="preserve">, </w:t>
      </w:r>
      <w:proofErr w:type="spellStart"/>
      <w:r>
        <w:rPr>
          <w:lang w:val="en-US"/>
        </w:rPr>
        <w:t>y_i</w:t>
      </w:r>
      <w:proofErr w:type="spellEnd"/>
      <w:r>
        <w:rPr>
          <w:lang w:val="en-US"/>
        </w:rPr>
        <w:t>) is independent of all others. So, two differences:</w:t>
      </w:r>
    </w:p>
    <w:p w14:paraId="76DE7949" w14:textId="504BCD8B" w:rsidR="009E0319" w:rsidRDefault="00097284" w:rsidP="009E0319">
      <w:pPr>
        <w:pStyle w:val="Lijstalinea"/>
        <w:numPr>
          <w:ilvl w:val="0"/>
          <w:numId w:val="3"/>
        </w:numPr>
        <w:rPr>
          <w:lang w:val="en-US"/>
        </w:rPr>
      </w:pPr>
      <w:r>
        <w:rPr>
          <w:lang w:val="en-US"/>
        </w:rPr>
        <w:t xml:space="preserve">Theirs is in vector form (y is a vector), ours is in matrix form (our y is </w:t>
      </w:r>
      <w:r>
        <w:rPr>
          <w:i/>
          <w:iCs/>
          <w:lang w:val="en-US"/>
        </w:rPr>
        <w:t>p-dimensional)</w:t>
      </w:r>
    </w:p>
    <w:p w14:paraId="07192A30" w14:textId="54571E1E" w:rsidR="00097284" w:rsidRDefault="00097284" w:rsidP="009E0319">
      <w:pPr>
        <w:pStyle w:val="Lijstalinea"/>
        <w:numPr>
          <w:ilvl w:val="0"/>
          <w:numId w:val="3"/>
        </w:numPr>
        <w:rPr>
          <w:lang w:val="en-US"/>
        </w:rPr>
      </w:pPr>
      <w:r>
        <w:rPr>
          <w:lang w:val="en-US"/>
        </w:rPr>
        <w:t>Our (</w:t>
      </w:r>
      <w:proofErr w:type="spellStart"/>
      <w:r>
        <w:rPr>
          <w:lang w:val="en-US"/>
        </w:rPr>
        <w:t>X_i</w:t>
      </w:r>
      <w:proofErr w:type="spellEnd"/>
      <w:r>
        <w:rPr>
          <w:lang w:val="en-US"/>
        </w:rPr>
        <w:t xml:space="preserve">, </w:t>
      </w:r>
      <w:proofErr w:type="spellStart"/>
      <w:r>
        <w:rPr>
          <w:lang w:val="en-US"/>
        </w:rPr>
        <w:t>y_i</w:t>
      </w:r>
      <w:proofErr w:type="spellEnd"/>
      <w:r>
        <w:rPr>
          <w:lang w:val="en-US"/>
        </w:rPr>
        <w:t>) are heavily dependent on each other (between variables at same timestep, but also the same variable at different timesteps).</w:t>
      </w:r>
    </w:p>
    <w:p w14:paraId="2D2B499B" w14:textId="3FCC7CB4" w:rsidR="00097284" w:rsidRDefault="00097284" w:rsidP="00097284">
      <w:pPr>
        <w:rPr>
          <w:lang w:val="en-US"/>
        </w:rPr>
      </w:pPr>
      <w:r>
        <w:rPr>
          <w:lang w:val="en-US"/>
        </w:rPr>
        <w:t>Nevertheless, their results were as follows:</w:t>
      </w:r>
    </w:p>
    <w:p w14:paraId="22D8E9DF" w14:textId="7517DF38" w:rsidR="00097284" w:rsidRDefault="00097284" w:rsidP="00097284">
      <w:pPr>
        <w:rPr>
          <w:lang w:val="en-US"/>
        </w:rPr>
      </w:pPr>
      <w:r>
        <w:rPr>
          <w:lang w:val="en-US"/>
        </w:rPr>
        <w:t>“If some assumptions hold (normalized data, bounded and independent (</w:t>
      </w:r>
      <w:proofErr w:type="spellStart"/>
      <w:r>
        <w:rPr>
          <w:lang w:val="en-US"/>
        </w:rPr>
        <w:t>X_i</w:t>
      </w:r>
      <w:proofErr w:type="spellEnd"/>
      <w:r>
        <w:rPr>
          <w:lang w:val="en-US"/>
        </w:rPr>
        <w:t xml:space="preserve">, </w:t>
      </w:r>
      <w:proofErr w:type="spellStart"/>
      <w:r>
        <w:rPr>
          <w:lang w:val="en-US"/>
        </w:rPr>
        <w:t>y_i</w:t>
      </w:r>
      <w:proofErr w:type="spellEnd"/>
      <w:r>
        <w:rPr>
          <w:lang w:val="en-US"/>
        </w:rPr>
        <w:t>)), and this mu &lt; 1, then there exists a threshold epsilon such that when we terminate, we have only found true coefficients.”</w:t>
      </w:r>
    </w:p>
    <w:p w14:paraId="1029ED47" w14:textId="28CA414B" w:rsidR="009E0319" w:rsidRDefault="00097284" w:rsidP="00716904">
      <w:pPr>
        <w:rPr>
          <w:lang w:val="en-US"/>
        </w:rPr>
      </w:pPr>
      <w:r>
        <w:rPr>
          <w:lang w:val="en-US"/>
        </w:rPr>
        <w:t>“Furthermore, if all coefficients have an absolute value larger than …, then we have exactly recovered the signal when we terminate.”</w:t>
      </w:r>
    </w:p>
    <w:p w14:paraId="186E7776" w14:textId="642FD142" w:rsidR="00097284" w:rsidRDefault="00097284" w:rsidP="00716904">
      <w:pPr>
        <w:rPr>
          <w:lang w:val="en-US"/>
        </w:rPr>
      </w:pPr>
      <w:r>
        <w:rPr>
          <w:lang w:val="en-US"/>
        </w:rPr>
        <w:t>It would be very cool to also be able to have such a result for DAG-OMP. However, some hurdles:</w:t>
      </w:r>
    </w:p>
    <w:p w14:paraId="197BB169" w14:textId="01A322BD" w:rsidR="00097284" w:rsidRDefault="00097284" w:rsidP="00097284">
      <w:pPr>
        <w:pStyle w:val="Lijstalinea"/>
        <w:numPr>
          <w:ilvl w:val="0"/>
          <w:numId w:val="4"/>
        </w:numPr>
        <w:rPr>
          <w:lang w:val="en-US"/>
        </w:rPr>
      </w:pPr>
      <w:r>
        <w:rPr>
          <w:lang w:val="en-US"/>
        </w:rPr>
        <w:t>Some assumptions fail (primarily independence, how can we circumvent this?).</w:t>
      </w:r>
    </w:p>
    <w:p w14:paraId="6A7867ED" w14:textId="222E7B7B" w:rsidR="00097284" w:rsidRDefault="00097284" w:rsidP="00097284">
      <w:pPr>
        <w:pStyle w:val="Lijstalinea"/>
        <w:numPr>
          <w:ilvl w:val="0"/>
          <w:numId w:val="4"/>
        </w:numPr>
        <w:rPr>
          <w:lang w:val="en-US"/>
        </w:rPr>
      </w:pPr>
      <w:r>
        <w:rPr>
          <w:lang w:val="en-US"/>
        </w:rPr>
        <w:t xml:space="preserve">This mu value is unreasonably large in our setting, which implies that all coefficients must have an absolute value larger than </w:t>
      </w:r>
      <w:proofErr w:type="gramStart"/>
      <w:r>
        <w:rPr>
          <w:lang w:val="en-US"/>
        </w:rPr>
        <w:t>e.g.</w:t>
      </w:r>
      <w:proofErr w:type="gramEnd"/>
      <w:r>
        <w:rPr>
          <w:lang w:val="en-US"/>
        </w:rPr>
        <w:t xml:space="preserve"> 5, which is of course not possible in our setting.</w:t>
      </w:r>
    </w:p>
    <w:p w14:paraId="6C43D50E" w14:textId="2DE09D90" w:rsidR="00097284" w:rsidRPr="00097284" w:rsidRDefault="00097284" w:rsidP="00097284">
      <w:pPr>
        <w:rPr>
          <w:lang w:val="en-US"/>
        </w:rPr>
      </w:pPr>
      <w:r>
        <w:rPr>
          <w:lang w:val="en-US"/>
        </w:rPr>
        <w:t>If we can overcome these hurdles, then I think we have some cool results, also from a statistics / mathematics perspective.</w:t>
      </w:r>
    </w:p>
    <w:p w14:paraId="0E806C9A" w14:textId="77777777" w:rsidR="00097284" w:rsidRDefault="00097284" w:rsidP="00716904">
      <w:pPr>
        <w:rPr>
          <w:b/>
          <w:bCs/>
          <w:i/>
          <w:iCs/>
          <w:lang w:val="en-US"/>
        </w:rPr>
      </w:pPr>
    </w:p>
    <w:p w14:paraId="7703FEF2" w14:textId="6C78D311" w:rsidR="00794234" w:rsidRDefault="00794234" w:rsidP="00794234">
      <w:pPr>
        <w:rPr>
          <w:b/>
          <w:bCs/>
          <w:i/>
          <w:iCs/>
          <w:lang w:val="en-US"/>
        </w:rPr>
      </w:pPr>
      <w:r>
        <w:rPr>
          <w:b/>
          <w:bCs/>
          <w:i/>
          <w:iCs/>
          <w:lang w:val="en-US"/>
        </w:rPr>
        <w:t xml:space="preserve">Sparse </w:t>
      </w:r>
      <w:r>
        <w:rPr>
          <w:b/>
          <w:bCs/>
          <w:i/>
          <w:iCs/>
          <w:lang w:val="en-US"/>
        </w:rPr>
        <w:t xml:space="preserve">Noiseless </w:t>
      </w:r>
      <w:r>
        <w:rPr>
          <w:b/>
          <w:bCs/>
          <w:i/>
          <w:iCs/>
          <w:lang w:val="en-US"/>
        </w:rPr>
        <w:t>Signaling Guarantees</w:t>
      </w:r>
      <w:r>
        <w:rPr>
          <w:b/>
          <w:bCs/>
          <w:i/>
          <w:iCs/>
          <w:lang w:val="en-US"/>
        </w:rPr>
        <w:t xml:space="preserve"> </w:t>
      </w:r>
    </w:p>
    <w:p w14:paraId="6F589008" w14:textId="4CC4D767" w:rsidR="00794234" w:rsidRDefault="00794234" w:rsidP="00794234">
      <w:pPr>
        <w:rPr>
          <w:lang w:val="en-US"/>
        </w:rPr>
      </w:pPr>
      <w:r w:rsidRPr="00794234">
        <w:rPr>
          <w:lang w:val="en-US"/>
        </w:rPr>
        <w:drawing>
          <wp:anchor distT="0" distB="0" distL="114300" distR="114300" simplePos="0" relativeHeight="251663360" behindDoc="1" locked="0" layoutInCell="1" allowOverlap="1" wp14:anchorId="43E8CE48" wp14:editId="1A0B70FB">
            <wp:simplePos x="0" y="0"/>
            <wp:positionH relativeFrom="column">
              <wp:posOffset>2317750</wp:posOffset>
            </wp:positionH>
            <wp:positionV relativeFrom="paragraph">
              <wp:posOffset>243840</wp:posOffset>
            </wp:positionV>
            <wp:extent cx="1606550" cy="497205"/>
            <wp:effectExtent l="0" t="0" r="0" b="0"/>
            <wp:wrapTight wrapText="bothSides">
              <wp:wrapPolygon edited="0">
                <wp:start x="0" y="0"/>
                <wp:lineTo x="0" y="20690"/>
                <wp:lineTo x="21258" y="20690"/>
                <wp:lineTo x="2125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6550" cy="497205"/>
                    </a:xfrm>
                    <a:prstGeom prst="rect">
                      <a:avLst/>
                    </a:prstGeom>
                  </pic:spPr>
                </pic:pic>
              </a:graphicData>
            </a:graphic>
            <wp14:sizeRelH relativeFrom="margin">
              <wp14:pctWidth>0</wp14:pctWidth>
            </wp14:sizeRelH>
            <wp14:sizeRelV relativeFrom="margin">
              <wp14:pctHeight>0</wp14:pctHeight>
            </wp14:sizeRelV>
          </wp:anchor>
        </w:drawing>
      </w:r>
      <w:r w:rsidRPr="004002A1">
        <w:rPr>
          <w:lang w:val="en-US"/>
        </w:rPr>
        <w:t>Found</w:t>
      </w:r>
      <w:r>
        <w:rPr>
          <w:lang w:val="en-US"/>
        </w:rPr>
        <w:t xml:space="preserve"> some extra sources on sparse signal recovery (so the noiseless case), which state somewhat the same results.</w:t>
      </w:r>
    </w:p>
    <w:p w14:paraId="1833CFCE" w14:textId="2DEEE0FF" w:rsidR="00794234" w:rsidRDefault="00794234" w:rsidP="00716904">
      <w:pPr>
        <w:rPr>
          <w:lang w:val="en-US"/>
        </w:rPr>
      </w:pPr>
      <w:r>
        <w:rPr>
          <w:lang w:val="en-US"/>
        </w:rPr>
        <w:t xml:space="preserve">Define the mutual incoherence as </w:t>
      </w:r>
    </w:p>
    <w:p w14:paraId="0FB53B33" w14:textId="4B15A3A5" w:rsidR="00097284" w:rsidRDefault="00794234" w:rsidP="00716904">
      <w:pPr>
        <w:rPr>
          <w:lang w:val="en-US"/>
        </w:rPr>
      </w:pPr>
      <w:r w:rsidRPr="00794234">
        <w:rPr>
          <w:lang w:val="en-US"/>
        </w:rPr>
        <w:t>Then</w:t>
      </w:r>
      <w:r>
        <w:rPr>
          <w:lang w:val="en-US"/>
        </w:rPr>
        <w:t xml:space="preserve">, if the signal is </w:t>
      </w:r>
      <w:r>
        <w:rPr>
          <w:i/>
          <w:iCs/>
          <w:lang w:val="en-US"/>
        </w:rPr>
        <w:t>k</w:t>
      </w:r>
      <w:r>
        <w:rPr>
          <w:lang w:val="en-US"/>
        </w:rPr>
        <w:t xml:space="preserve">-sparse (i.e., only </w:t>
      </w:r>
      <w:r>
        <w:rPr>
          <w:i/>
          <w:iCs/>
          <w:lang w:val="en-US"/>
        </w:rPr>
        <w:t>k</w:t>
      </w:r>
      <w:r>
        <w:rPr>
          <w:lang w:val="en-US"/>
        </w:rPr>
        <w:t xml:space="preserve"> non-zero coefficients in W), then OMP recovers W if </w:t>
      </w:r>
    </w:p>
    <w:p w14:paraId="60A0BFB3" w14:textId="3A44DC07" w:rsidR="00794234" w:rsidRDefault="00794234" w:rsidP="00794234">
      <w:pPr>
        <w:jc w:val="center"/>
        <w:rPr>
          <w:lang w:val="en-US"/>
        </w:rPr>
      </w:pPr>
      <w:r w:rsidRPr="00794234">
        <w:rPr>
          <w:lang w:val="en-US"/>
        </w:rPr>
        <w:drawing>
          <wp:inline distT="0" distB="0" distL="0" distR="0" wp14:anchorId="2FB48536" wp14:editId="54D5A93E">
            <wp:extent cx="1165225" cy="513857"/>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3808" cy="517642"/>
                    </a:xfrm>
                    <a:prstGeom prst="rect">
                      <a:avLst/>
                    </a:prstGeom>
                  </pic:spPr>
                </pic:pic>
              </a:graphicData>
            </a:graphic>
          </wp:inline>
        </w:drawing>
      </w:r>
      <w:r>
        <w:rPr>
          <w:lang w:val="en-US"/>
        </w:rPr>
        <w:t>, where mu = M.</w:t>
      </w:r>
    </w:p>
    <w:p w14:paraId="7EB9D2FA" w14:textId="61D899C6" w:rsidR="00794234" w:rsidRPr="00917E2D" w:rsidRDefault="00794234" w:rsidP="00794234">
      <w:pPr>
        <w:rPr>
          <w:lang w:val="en-US"/>
        </w:rPr>
      </w:pPr>
      <w:r>
        <w:rPr>
          <w:lang w:val="en-US"/>
        </w:rPr>
        <w:t xml:space="preserve">Unfortunately, </w:t>
      </w:r>
      <w:r w:rsidR="00917E2D">
        <w:rPr>
          <w:lang w:val="en-US"/>
        </w:rPr>
        <w:t xml:space="preserve">the value for M is in our scenario very high, as there is a large coherence between the time series. Our mu is sometimes close to 1, but almost always larger than 0.5, so this is useless until </w:t>
      </w:r>
      <w:r w:rsidR="00917E2D">
        <w:rPr>
          <w:i/>
          <w:iCs/>
          <w:lang w:val="en-US"/>
        </w:rPr>
        <w:t>k = 1</w:t>
      </w:r>
      <w:r w:rsidR="00917E2D">
        <w:rPr>
          <w:lang w:val="en-US"/>
        </w:rPr>
        <w:t>, which is not a useful scenario. Nevertheless, interesting result. However, it showcases that we use OMP in a very different scenario than it was originally used.</w:t>
      </w:r>
    </w:p>
    <w:p w14:paraId="1E2A39BA" w14:textId="72DF5D84" w:rsidR="00097284" w:rsidRPr="00446CA3" w:rsidRDefault="00446CA3" w:rsidP="00716904">
      <w:pPr>
        <w:rPr>
          <w:lang w:val="en-US"/>
        </w:rPr>
      </w:pPr>
      <w:r w:rsidRPr="00446CA3">
        <w:rPr>
          <w:lang w:val="en-US"/>
        </w:rPr>
        <w:t>For the noisy case, I found this theorem which builds upon it, but it also used this mutual incoherence which is unsuitable for us unfortunately.</w:t>
      </w:r>
    </w:p>
    <w:p w14:paraId="624F7538" w14:textId="2B742676" w:rsidR="00097284" w:rsidRDefault="00446CA3" w:rsidP="00446CA3">
      <w:pPr>
        <w:jc w:val="center"/>
        <w:rPr>
          <w:b/>
          <w:bCs/>
          <w:i/>
          <w:iCs/>
          <w:lang w:val="en-US"/>
        </w:rPr>
      </w:pPr>
      <w:r w:rsidRPr="00446CA3">
        <w:rPr>
          <w:b/>
          <w:bCs/>
          <w:i/>
          <w:iCs/>
          <w:lang w:val="en-US"/>
        </w:rPr>
        <w:lastRenderedPageBreak/>
        <w:drawing>
          <wp:inline distT="0" distB="0" distL="0" distR="0" wp14:anchorId="21F44E2B" wp14:editId="51B6E9C2">
            <wp:extent cx="3134652" cy="1339850"/>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8743" cy="1341599"/>
                    </a:xfrm>
                    <a:prstGeom prst="rect">
                      <a:avLst/>
                    </a:prstGeom>
                  </pic:spPr>
                </pic:pic>
              </a:graphicData>
            </a:graphic>
          </wp:inline>
        </w:drawing>
      </w:r>
    </w:p>
    <w:p w14:paraId="2C89921B" w14:textId="582A8ECE" w:rsidR="00097284" w:rsidRDefault="00446CA3" w:rsidP="00716904">
      <w:pPr>
        <w:rPr>
          <w:b/>
          <w:bCs/>
          <w:i/>
          <w:iCs/>
          <w:lang w:val="en-US"/>
        </w:rPr>
      </w:pPr>
      <w:r w:rsidRPr="00446CA3">
        <w:rPr>
          <w:lang w:val="en-US"/>
        </w:rPr>
        <w:t xml:space="preserve">Our </w:t>
      </w:r>
      <w:r>
        <w:rPr>
          <w:lang w:val="en-US"/>
        </w:rPr>
        <w:t xml:space="preserve">case seems to be quite different than the conventional ones. Although we have a large mutual coherence, OMP seems to always work well. This seems to be because when there is a large mutual coherence, a true and untrue coefficient are very close in terms of gain. However, the true one will always we slightly larger and when we add that, the gain of the untrue coefficient decreases drastically. </w:t>
      </w:r>
    </w:p>
    <w:p w14:paraId="107374AC" w14:textId="0B1C7DAB" w:rsidR="00E93269" w:rsidRPr="00E93269" w:rsidRDefault="00E93269" w:rsidP="00716904">
      <w:pPr>
        <w:rPr>
          <w:b/>
          <w:bCs/>
          <w:lang w:val="en-US"/>
        </w:rPr>
      </w:pPr>
      <w:r>
        <w:rPr>
          <w:b/>
          <w:bCs/>
          <w:i/>
          <w:iCs/>
          <w:lang w:val="en-US"/>
        </w:rPr>
        <w:t>Mu</w:t>
      </w:r>
    </w:p>
    <w:p w14:paraId="5D9B2125" w14:textId="2CE68CCF" w:rsidR="00E93269" w:rsidRDefault="00354B03" w:rsidP="00E93269">
      <w:pPr>
        <w:rPr>
          <w:i/>
          <w:iCs/>
          <w:lang w:val="en-US"/>
        </w:rPr>
      </w:pPr>
      <w:r>
        <w:rPr>
          <w:i/>
          <w:iCs/>
          <w:lang w:val="en-US"/>
        </w:rPr>
        <w:t>Investigated the mu, and I hoped to find a way to circumvent the issues, but it seems that is not possible. Even for well-defined matrices W, we can let the mu get arbitrarily close to 1. However, when running OMP, there seems to be no problem. A large mu seems to imply that it is more difficult to distinguish a true coefficient from a false coefficient, but in the end, OMP seems to always pick the right one, so there does not seem to be such an issue here. Nevertheless, for guarantees, it seems to be an issue.</w:t>
      </w:r>
    </w:p>
    <w:p w14:paraId="7BBE49A1" w14:textId="500504E7" w:rsidR="006B0B4B" w:rsidRDefault="006B0B4B" w:rsidP="006B0B4B">
      <w:pPr>
        <w:rPr>
          <w:rFonts w:cstheme="minorHAnsi"/>
          <w:color w:val="323232"/>
          <w:shd w:val="clear" w:color="auto" w:fill="FFFFFF"/>
          <w:lang w:val="en-US"/>
        </w:rPr>
      </w:pPr>
      <w:r>
        <w:rPr>
          <w:lang w:val="en-US"/>
        </w:rPr>
        <w:t>Recall: Mu quantifies how well</w:t>
      </w:r>
      <w:r>
        <w:rPr>
          <w:rFonts w:cstheme="minorHAnsi"/>
          <w:color w:val="323232"/>
          <w:sz w:val="24"/>
          <w:szCs w:val="24"/>
          <w:shd w:val="clear" w:color="auto" w:fill="FFFFFF"/>
          <w:lang w:val="en-US"/>
        </w:rPr>
        <w:t xml:space="preserve"> a</w:t>
      </w:r>
      <w:r w:rsidRPr="006B0B4B">
        <w:rPr>
          <w:rFonts w:cstheme="minorHAnsi"/>
          <w:i/>
          <w:iCs/>
          <w:color w:val="323232"/>
          <w:shd w:val="clear" w:color="auto" w:fill="FFFFFF"/>
          <w:lang w:val="en-US"/>
        </w:rPr>
        <w:t xml:space="preserve"> </w:t>
      </w:r>
      <w:r w:rsidRPr="006B0B4B">
        <w:rPr>
          <w:rFonts w:cstheme="minorHAnsi"/>
          <w:color w:val="323232"/>
          <w:shd w:val="clear" w:color="auto" w:fill="FFFFFF"/>
          <w:lang w:val="en-US"/>
        </w:rPr>
        <w:t xml:space="preserve">spurious atom can masquerade as part of the </w:t>
      </w:r>
      <w:r>
        <w:rPr>
          <w:rFonts w:cstheme="minorHAnsi"/>
          <w:color w:val="323232"/>
          <w:shd w:val="clear" w:color="auto" w:fill="FFFFFF"/>
          <w:lang w:val="en-US"/>
        </w:rPr>
        <w:t xml:space="preserve">true </w:t>
      </w:r>
      <w:r w:rsidRPr="006B0B4B">
        <w:rPr>
          <w:rFonts w:cstheme="minorHAnsi"/>
          <w:color w:val="323232"/>
          <w:shd w:val="clear" w:color="auto" w:fill="FFFFFF"/>
          <w:lang w:val="en-US"/>
        </w:rPr>
        <w:t>signal</w:t>
      </w:r>
      <w:r>
        <w:rPr>
          <w:rFonts w:cstheme="minorHAnsi"/>
          <w:color w:val="323232"/>
          <w:shd w:val="clear" w:color="auto" w:fill="FFFFFF"/>
          <w:lang w:val="en-US"/>
        </w:rPr>
        <w:t>.</w:t>
      </w:r>
    </w:p>
    <w:p w14:paraId="449BF9FD" w14:textId="109A49EA" w:rsidR="006B0B4B" w:rsidRPr="006B0B4B" w:rsidRDefault="006B0B4B" w:rsidP="00E93269">
      <w:pPr>
        <w:rPr>
          <w:rFonts w:cstheme="minorHAnsi"/>
          <w:color w:val="323232"/>
          <w:shd w:val="clear" w:color="auto" w:fill="FFFFFF"/>
          <w:lang w:val="en-US"/>
        </w:rPr>
      </w:pPr>
      <w:proofErr w:type="spellStart"/>
      <w:r>
        <w:rPr>
          <w:rFonts w:cstheme="minorHAnsi"/>
          <w:color w:val="323232"/>
          <w:shd w:val="clear" w:color="auto" w:fill="FFFFFF"/>
          <w:lang w:val="en-US"/>
        </w:rPr>
        <w:t>I.o.w.</w:t>
      </w:r>
      <w:proofErr w:type="spellEnd"/>
      <w:r>
        <w:rPr>
          <w:rFonts w:cstheme="minorHAnsi"/>
          <w:color w:val="323232"/>
          <w:shd w:val="clear" w:color="auto" w:fill="FFFFFF"/>
          <w:lang w:val="en-US"/>
        </w:rPr>
        <w:t xml:space="preserve"> Mu quantifies how well a non-true coefficient can masquerade as a true coefficient.</w:t>
      </w:r>
    </w:p>
    <w:p w14:paraId="3FEAC155" w14:textId="4AACD75C" w:rsidR="00097284" w:rsidRDefault="004002A1" w:rsidP="00E93269">
      <w:pPr>
        <w:rPr>
          <w:lang w:val="en-US"/>
        </w:rPr>
      </w:pPr>
      <w:r>
        <w:rPr>
          <w:lang w:val="en-US"/>
        </w:rPr>
        <w:t>See notebook for demo.</w:t>
      </w:r>
    </w:p>
    <w:p w14:paraId="40A5B313" w14:textId="77777777" w:rsidR="00097284" w:rsidRPr="00097284" w:rsidRDefault="00097284" w:rsidP="00E93269">
      <w:pPr>
        <w:rPr>
          <w:lang w:val="en-US"/>
        </w:rPr>
      </w:pPr>
    </w:p>
    <w:p w14:paraId="4B6B7FC3" w14:textId="76114111" w:rsidR="006422DA" w:rsidRDefault="006422DA" w:rsidP="00E93269">
      <w:pPr>
        <w:rPr>
          <w:b/>
          <w:bCs/>
          <w:u w:val="single"/>
          <w:lang w:val="en-US"/>
        </w:rPr>
      </w:pPr>
    </w:p>
    <w:p w14:paraId="0EFA123B" w14:textId="2A9A0806" w:rsidR="006422DA" w:rsidRDefault="006422DA" w:rsidP="00E93269">
      <w:pPr>
        <w:rPr>
          <w:b/>
          <w:bCs/>
          <w:u w:val="single"/>
          <w:lang w:val="en-US"/>
        </w:rPr>
      </w:pPr>
    </w:p>
    <w:p w14:paraId="7232968F" w14:textId="19C6D7A0" w:rsidR="006422DA" w:rsidRDefault="006422DA" w:rsidP="00E93269">
      <w:pPr>
        <w:rPr>
          <w:b/>
          <w:bCs/>
          <w:u w:val="single"/>
          <w:lang w:val="en-US"/>
        </w:rPr>
      </w:pPr>
    </w:p>
    <w:p w14:paraId="7C4AC959" w14:textId="5C1B4C53" w:rsidR="006422DA" w:rsidRDefault="006422DA" w:rsidP="00E93269">
      <w:pPr>
        <w:rPr>
          <w:b/>
          <w:bCs/>
          <w:u w:val="single"/>
          <w:lang w:val="en-US"/>
        </w:rPr>
      </w:pPr>
    </w:p>
    <w:p w14:paraId="1E4BE2B2" w14:textId="604498A2" w:rsidR="006422DA" w:rsidRDefault="006422DA" w:rsidP="00E93269">
      <w:pPr>
        <w:rPr>
          <w:b/>
          <w:bCs/>
          <w:u w:val="single"/>
          <w:lang w:val="en-US"/>
        </w:rPr>
      </w:pPr>
    </w:p>
    <w:p w14:paraId="42A0741D" w14:textId="209360A4" w:rsidR="006422DA" w:rsidRDefault="006422DA" w:rsidP="00E93269">
      <w:pPr>
        <w:rPr>
          <w:b/>
          <w:bCs/>
          <w:u w:val="single"/>
          <w:lang w:val="en-US"/>
        </w:rPr>
      </w:pPr>
    </w:p>
    <w:p w14:paraId="50EF40D4" w14:textId="0596E946" w:rsidR="006422DA" w:rsidRDefault="006422DA" w:rsidP="00E93269">
      <w:pPr>
        <w:rPr>
          <w:b/>
          <w:bCs/>
          <w:u w:val="single"/>
          <w:lang w:val="en-US"/>
        </w:rPr>
      </w:pPr>
    </w:p>
    <w:p w14:paraId="097FD742" w14:textId="0871B4A1" w:rsidR="006422DA" w:rsidRDefault="006422DA" w:rsidP="00E93269">
      <w:pPr>
        <w:rPr>
          <w:b/>
          <w:bCs/>
          <w:u w:val="single"/>
          <w:lang w:val="en-US"/>
        </w:rPr>
      </w:pPr>
    </w:p>
    <w:p w14:paraId="0D2B3A11" w14:textId="4E5F4CC8" w:rsidR="006422DA" w:rsidRDefault="006422DA" w:rsidP="00E93269">
      <w:pPr>
        <w:rPr>
          <w:b/>
          <w:bCs/>
          <w:u w:val="single"/>
          <w:lang w:val="en-US"/>
        </w:rPr>
      </w:pPr>
    </w:p>
    <w:p w14:paraId="39116DBF" w14:textId="6CAC1119" w:rsidR="006422DA" w:rsidRDefault="006422DA" w:rsidP="00E93269">
      <w:pPr>
        <w:rPr>
          <w:b/>
          <w:bCs/>
          <w:u w:val="single"/>
          <w:lang w:val="en-US"/>
        </w:rPr>
      </w:pPr>
    </w:p>
    <w:p w14:paraId="2018EEAF" w14:textId="77897A20" w:rsidR="006422DA" w:rsidRDefault="006422DA" w:rsidP="00E93269">
      <w:pPr>
        <w:rPr>
          <w:b/>
          <w:bCs/>
          <w:u w:val="single"/>
          <w:lang w:val="en-US"/>
        </w:rPr>
      </w:pPr>
    </w:p>
    <w:p w14:paraId="701F138F" w14:textId="733E518D" w:rsidR="006422DA" w:rsidRDefault="006422DA" w:rsidP="00E93269">
      <w:pPr>
        <w:rPr>
          <w:b/>
          <w:bCs/>
          <w:u w:val="single"/>
          <w:lang w:val="en-US"/>
        </w:rPr>
      </w:pPr>
    </w:p>
    <w:p w14:paraId="38CB9120" w14:textId="748B38B0" w:rsidR="006422DA" w:rsidRDefault="006422DA" w:rsidP="00E93269">
      <w:pPr>
        <w:rPr>
          <w:b/>
          <w:bCs/>
          <w:u w:val="single"/>
          <w:lang w:val="en-US"/>
        </w:rPr>
      </w:pPr>
    </w:p>
    <w:p w14:paraId="1C0A9D65" w14:textId="5E44DD11" w:rsidR="006422DA" w:rsidRDefault="006422DA" w:rsidP="00E93269">
      <w:pPr>
        <w:rPr>
          <w:b/>
          <w:bCs/>
          <w:u w:val="single"/>
          <w:lang w:val="en-US"/>
        </w:rPr>
      </w:pPr>
    </w:p>
    <w:p w14:paraId="12E1C9EB" w14:textId="7B0BEFB2" w:rsidR="006422DA" w:rsidRDefault="006422DA" w:rsidP="00E93269">
      <w:pPr>
        <w:rPr>
          <w:b/>
          <w:bCs/>
          <w:u w:val="single"/>
          <w:lang w:val="en-US"/>
        </w:rPr>
      </w:pPr>
    </w:p>
    <w:p w14:paraId="13F769C4" w14:textId="15A13F79" w:rsidR="006422DA" w:rsidRDefault="006422DA" w:rsidP="00E93269">
      <w:pPr>
        <w:rPr>
          <w:b/>
          <w:bCs/>
          <w:u w:val="single"/>
          <w:lang w:val="en-US"/>
        </w:rPr>
      </w:pPr>
    </w:p>
    <w:p w14:paraId="660CD26E" w14:textId="14F1BF1F" w:rsidR="006422DA" w:rsidRDefault="006422DA" w:rsidP="00E93269">
      <w:pPr>
        <w:rPr>
          <w:b/>
          <w:bCs/>
          <w:u w:val="single"/>
          <w:lang w:val="en-US"/>
        </w:rPr>
      </w:pPr>
    </w:p>
    <w:p w14:paraId="193DD717" w14:textId="74714420" w:rsidR="006422DA" w:rsidRDefault="006422DA" w:rsidP="00E93269">
      <w:pPr>
        <w:rPr>
          <w:b/>
          <w:bCs/>
          <w:u w:val="single"/>
          <w:lang w:val="en-US"/>
        </w:rPr>
      </w:pPr>
    </w:p>
    <w:p w14:paraId="384F775C" w14:textId="5BA2E873" w:rsidR="006422DA" w:rsidRDefault="006422DA" w:rsidP="00E93269">
      <w:pPr>
        <w:rPr>
          <w:b/>
          <w:bCs/>
          <w:u w:val="single"/>
          <w:lang w:val="en-US"/>
        </w:rPr>
      </w:pPr>
    </w:p>
    <w:p w14:paraId="13BC706D" w14:textId="3F31C79C" w:rsidR="006422DA" w:rsidRDefault="006422DA" w:rsidP="00E93269">
      <w:pPr>
        <w:rPr>
          <w:b/>
          <w:bCs/>
          <w:u w:val="single"/>
          <w:lang w:val="en-US"/>
        </w:rPr>
      </w:pPr>
    </w:p>
    <w:p w14:paraId="1BB378D1" w14:textId="5228B5DE" w:rsidR="00E93269" w:rsidRDefault="00E93269" w:rsidP="00E93269">
      <w:pPr>
        <w:rPr>
          <w:b/>
          <w:bCs/>
          <w:i/>
          <w:iCs/>
          <w:lang w:val="en-US"/>
        </w:rPr>
      </w:pPr>
      <w:r w:rsidRPr="00E93269">
        <w:rPr>
          <w:b/>
          <w:bCs/>
          <w:i/>
          <w:iCs/>
          <w:lang w:val="en-US"/>
        </w:rPr>
        <w:t>LOOCV OMP</w:t>
      </w:r>
    </w:p>
    <w:p w14:paraId="1AB3271D" w14:textId="22F04CCC" w:rsidR="00E93269" w:rsidRDefault="00F71844" w:rsidP="00E93269">
      <w:pPr>
        <w:rPr>
          <w:lang w:val="en-US"/>
        </w:rPr>
      </w:pPr>
      <w:r>
        <w:rPr>
          <w:lang w:val="en-US"/>
        </w:rPr>
        <w:t xml:space="preserve">We were working on using bootstrapping approaches and </w:t>
      </w:r>
      <w:proofErr w:type="spellStart"/>
      <w:r>
        <w:rPr>
          <w:lang w:val="en-US"/>
        </w:rPr>
        <w:t>crossvalidation</w:t>
      </w:r>
      <w:proofErr w:type="spellEnd"/>
      <w:r>
        <w:rPr>
          <w:lang w:val="en-US"/>
        </w:rPr>
        <w:t xml:space="preserve"> approaches to find the </w:t>
      </w:r>
      <w:proofErr w:type="spellStart"/>
      <w:r>
        <w:rPr>
          <w:lang w:val="en-US"/>
        </w:rPr>
        <w:t>datagenerating</w:t>
      </w:r>
      <w:proofErr w:type="spellEnd"/>
      <w:r>
        <w:rPr>
          <w:lang w:val="en-US"/>
        </w:rPr>
        <w:t xml:space="preserve"> matrix W. If we do not use any of these approaches that DAG-OMP will always yield a dense DAG G(W). However, we can expect that a large portion of these coefficients are actually </w:t>
      </w:r>
      <w:proofErr w:type="gramStart"/>
      <w:r>
        <w:rPr>
          <w:lang w:val="en-US"/>
        </w:rPr>
        <w:t>untrue, but</w:t>
      </w:r>
      <w:proofErr w:type="gramEnd"/>
      <w:r>
        <w:rPr>
          <w:lang w:val="en-US"/>
        </w:rPr>
        <w:t xml:space="preserve"> are simply overfitting on correlated noise. We can also see this in the plot of the MSE.</w:t>
      </w:r>
    </w:p>
    <w:p w14:paraId="16D07E3C" w14:textId="21816BD6" w:rsidR="00F71844" w:rsidRDefault="006422DA" w:rsidP="00E93269">
      <w:pPr>
        <w:rPr>
          <w:lang w:val="en-US"/>
        </w:rPr>
      </w:pPr>
      <w:r w:rsidRPr="006422DA">
        <w:rPr>
          <w:noProof/>
          <w:lang w:val="en-US"/>
        </w:rPr>
        <mc:AlternateContent>
          <mc:Choice Requires="wps">
            <w:drawing>
              <wp:anchor distT="45720" distB="45720" distL="114300" distR="114300" simplePos="0" relativeHeight="251662336" behindDoc="0" locked="0" layoutInCell="1" allowOverlap="1" wp14:anchorId="3FEADC5F" wp14:editId="656E8170">
                <wp:simplePos x="0" y="0"/>
                <wp:positionH relativeFrom="column">
                  <wp:posOffset>184150</wp:posOffset>
                </wp:positionH>
                <wp:positionV relativeFrom="paragraph">
                  <wp:posOffset>2064385</wp:posOffset>
                </wp:positionV>
                <wp:extent cx="2609850" cy="2120900"/>
                <wp:effectExtent l="0" t="0" r="19050" b="127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120900"/>
                        </a:xfrm>
                        <a:prstGeom prst="rect">
                          <a:avLst/>
                        </a:prstGeom>
                        <a:solidFill>
                          <a:srgbClr val="FFFFFF"/>
                        </a:solidFill>
                        <a:ln w="9525">
                          <a:solidFill>
                            <a:schemeClr val="bg1"/>
                          </a:solidFill>
                          <a:miter lim="800000"/>
                          <a:headEnd/>
                          <a:tailEnd/>
                        </a:ln>
                      </wps:spPr>
                      <wps:txbx>
                        <w:txbxContent>
                          <w:p w14:paraId="3CABCDC0" w14:textId="77777777" w:rsidR="006422DA" w:rsidRDefault="006422DA" w:rsidP="006422DA">
                            <w:pPr>
                              <w:rPr>
                                <w:lang w:val="en-US"/>
                              </w:rPr>
                            </w:pPr>
                            <w:r>
                              <w:rPr>
                                <w:lang w:val="en-US"/>
                              </w:rPr>
                              <w:t>Left: No cross-validation, we overfit on the noise.</w:t>
                            </w:r>
                          </w:p>
                          <w:p w14:paraId="26010602" w14:textId="77777777" w:rsidR="006422DA" w:rsidRDefault="006422DA" w:rsidP="006422DA">
                            <w:pPr>
                              <w:rPr>
                                <w:lang w:val="en-US"/>
                              </w:rPr>
                            </w:pPr>
                            <w:r>
                              <w:rPr>
                                <w:lang w:val="en-US"/>
                              </w:rPr>
                              <w:t xml:space="preserve">We see after adding ~25 edges, the MSE does not decrease that much anymore. It seems these edges are not that important, but since we only stop at a dense DAG, we </w:t>
                            </w:r>
                            <w:proofErr w:type="gramStart"/>
                            <w:r>
                              <w:rPr>
                                <w:lang w:val="en-US"/>
                              </w:rPr>
                              <w:t>still continue</w:t>
                            </w:r>
                            <w:proofErr w:type="gramEnd"/>
                            <w:r>
                              <w:rPr>
                                <w:lang w:val="en-US"/>
                              </w:rPr>
                              <w:t xml:space="preserve">. This means that we achieve a </w:t>
                            </w:r>
                            <w:r>
                              <w:rPr>
                                <w:b/>
                                <w:bCs/>
                                <w:lang w:val="en-US"/>
                              </w:rPr>
                              <w:t>low</w:t>
                            </w:r>
                            <w:r>
                              <w:rPr>
                                <w:lang w:val="en-US"/>
                              </w:rPr>
                              <w:t xml:space="preserve"> MSE, but a </w:t>
                            </w:r>
                            <w:r>
                              <w:rPr>
                                <w:b/>
                                <w:bCs/>
                                <w:lang w:val="en-US"/>
                              </w:rPr>
                              <w:t xml:space="preserve">high </w:t>
                            </w:r>
                            <w:r>
                              <w:rPr>
                                <w:lang w:val="en-US"/>
                              </w:rPr>
                              <w:t xml:space="preserve">false negative rate (we estimate coefficients whereas it is just noise), resulting in </w:t>
                            </w:r>
                            <w:r>
                              <w:rPr>
                                <w:b/>
                                <w:bCs/>
                                <w:lang w:val="en-US"/>
                              </w:rPr>
                              <w:t xml:space="preserve">low </w:t>
                            </w:r>
                            <w:r>
                              <w:rPr>
                                <w:lang w:val="en-US"/>
                              </w:rPr>
                              <w:t>accuracy.</w:t>
                            </w:r>
                          </w:p>
                          <w:p w14:paraId="2A578E82" w14:textId="2CA54D92" w:rsidR="006422DA" w:rsidRPr="006422DA" w:rsidRDefault="006422D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ADC5F" id="_x0000_t202" coordsize="21600,21600" o:spt="202" path="m,l,21600r21600,l21600,xe">
                <v:stroke joinstyle="miter"/>
                <v:path gradientshapeok="t" o:connecttype="rect"/>
              </v:shapetype>
              <v:shape id="Tekstvak 2" o:spid="_x0000_s1026" type="#_x0000_t202" style="position:absolute;margin-left:14.5pt;margin-top:162.55pt;width:205.5pt;height:16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" strokecolor="white [3212]">
                <v:textbox>
                  <w:txbxContent>
                    <w:p w14:paraId="3CABCDC0" w14:textId="77777777" w:rsidR="006422DA" w:rsidRDefault="006422DA" w:rsidP="006422DA">
                      <w:pPr>
                        <w:rPr>
                          <w:lang w:val="en-US"/>
                        </w:rPr>
                      </w:pPr>
                      <w:r>
                        <w:rPr>
                          <w:lang w:val="en-US"/>
                        </w:rPr>
                        <w:t>Left: No cross-validation, we overfit on the noise.</w:t>
                      </w:r>
                    </w:p>
                    <w:p w14:paraId="26010602" w14:textId="77777777" w:rsidR="006422DA" w:rsidRDefault="006422DA" w:rsidP="006422DA">
                      <w:pPr>
                        <w:rPr>
                          <w:lang w:val="en-US"/>
                        </w:rPr>
                      </w:pPr>
                      <w:r>
                        <w:rPr>
                          <w:lang w:val="en-US"/>
                        </w:rPr>
                        <w:t xml:space="preserve">We see after adding ~25 edges, the MSE does not decrease that much anymore. It seems these edges are not that important, but since we only stop at a dense DAG, we </w:t>
                      </w:r>
                      <w:proofErr w:type="gramStart"/>
                      <w:r>
                        <w:rPr>
                          <w:lang w:val="en-US"/>
                        </w:rPr>
                        <w:t>still continue</w:t>
                      </w:r>
                      <w:proofErr w:type="gramEnd"/>
                      <w:r>
                        <w:rPr>
                          <w:lang w:val="en-US"/>
                        </w:rPr>
                        <w:t xml:space="preserve">. This means that we achieve a </w:t>
                      </w:r>
                      <w:r>
                        <w:rPr>
                          <w:b/>
                          <w:bCs/>
                          <w:lang w:val="en-US"/>
                        </w:rPr>
                        <w:t>low</w:t>
                      </w:r>
                      <w:r>
                        <w:rPr>
                          <w:lang w:val="en-US"/>
                        </w:rPr>
                        <w:t xml:space="preserve"> MSE, but a </w:t>
                      </w:r>
                      <w:r>
                        <w:rPr>
                          <w:b/>
                          <w:bCs/>
                          <w:lang w:val="en-US"/>
                        </w:rPr>
                        <w:t xml:space="preserve">high </w:t>
                      </w:r>
                      <w:r>
                        <w:rPr>
                          <w:lang w:val="en-US"/>
                        </w:rPr>
                        <w:t xml:space="preserve">false negative rate (we estimate coefficients whereas it is just noise), resulting in </w:t>
                      </w:r>
                      <w:r>
                        <w:rPr>
                          <w:b/>
                          <w:bCs/>
                          <w:lang w:val="en-US"/>
                        </w:rPr>
                        <w:t xml:space="preserve">low </w:t>
                      </w:r>
                      <w:r>
                        <w:rPr>
                          <w:lang w:val="en-US"/>
                        </w:rPr>
                        <w:t>accuracy.</w:t>
                      </w:r>
                    </w:p>
                    <w:p w14:paraId="2A578E82" w14:textId="2CA54D92" w:rsidR="006422DA" w:rsidRPr="006422DA" w:rsidRDefault="006422DA">
                      <w:pPr>
                        <w:rPr>
                          <w:lang w:val="en-US"/>
                        </w:rPr>
                      </w:pPr>
                    </w:p>
                  </w:txbxContent>
                </v:textbox>
                <w10:wrap type="square"/>
              </v:shape>
            </w:pict>
          </mc:Fallback>
        </mc:AlternateContent>
      </w:r>
      <w:r w:rsidRPr="006422DA">
        <w:rPr>
          <w:lang w:val="en-US"/>
        </w:rPr>
        <w:drawing>
          <wp:inline distT="0" distB="0" distL="0" distR="0" wp14:anchorId="317937A7" wp14:editId="056CE3C4">
            <wp:extent cx="5731510" cy="1976120"/>
            <wp:effectExtent l="0" t="0" r="254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76120"/>
                    </a:xfrm>
                    <a:prstGeom prst="rect">
                      <a:avLst/>
                    </a:prstGeom>
                  </pic:spPr>
                </pic:pic>
              </a:graphicData>
            </a:graphic>
          </wp:inline>
        </w:drawing>
      </w:r>
    </w:p>
    <w:p w14:paraId="01972596" w14:textId="4F989DB9" w:rsidR="006422DA" w:rsidRPr="006422DA" w:rsidRDefault="006422DA" w:rsidP="00E93269">
      <w:pPr>
        <w:rPr>
          <w:lang w:val="en-US"/>
        </w:rPr>
      </w:pPr>
      <w:r>
        <w:rPr>
          <w:lang w:val="en-US"/>
        </w:rPr>
        <w:t xml:space="preserve">Right: Cross-validation. We clearly see a minimum at around 20 edges (which was true, in fact!). We achieve a </w:t>
      </w:r>
      <w:r>
        <w:rPr>
          <w:b/>
          <w:bCs/>
          <w:lang w:val="en-US"/>
        </w:rPr>
        <w:t>slightly worse MSE</w:t>
      </w:r>
      <w:r>
        <w:rPr>
          <w:lang w:val="en-US"/>
        </w:rPr>
        <w:t xml:space="preserve">, but we achieve an </w:t>
      </w:r>
      <w:r>
        <w:rPr>
          <w:b/>
          <w:bCs/>
          <w:lang w:val="en-US"/>
        </w:rPr>
        <w:t xml:space="preserve">almost perfect </w:t>
      </w:r>
      <w:r>
        <w:rPr>
          <w:lang w:val="en-US"/>
        </w:rPr>
        <w:t xml:space="preserve">accuracy (99%). </w:t>
      </w:r>
    </w:p>
    <w:p w14:paraId="42BA883C" w14:textId="1E28753E" w:rsidR="00917E2D" w:rsidRPr="00917E2D" w:rsidRDefault="00917E2D" w:rsidP="00917E2D">
      <w:pPr>
        <w:spacing w:after="0"/>
        <w:rPr>
          <w:lang w:val="en-US"/>
        </w:rPr>
      </w:pPr>
      <w:r>
        <w:rPr>
          <w:lang w:val="en-US"/>
        </w:rPr>
        <w:t xml:space="preserve">Interesting </w:t>
      </w:r>
      <w:proofErr w:type="spellStart"/>
      <w:r>
        <w:rPr>
          <w:lang w:val="en-US"/>
        </w:rPr>
        <w:t>behaviour</w:t>
      </w:r>
      <w:proofErr w:type="spellEnd"/>
      <w:r>
        <w:rPr>
          <w:lang w:val="en-US"/>
        </w:rPr>
        <w:t xml:space="preserve">: \    </w:t>
      </w:r>
      <w:r w:rsidRPr="00917E2D">
        <w:rPr>
          <w:b/>
          <w:bCs/>
          <w:lang w:val="en-US"/>
        </w:rPr>
        <w:t>_</w:t>
      </w:r>
      <w:r>
        <w:rPr>
          <w:b/>
          <w:bCs/>
          <w:lang w:val="en-US"/>
        </w:rPr>
        <w:t xml:space="preserve">, </w:t>
      </w:r>
      <w:r>
        <w:rPr>
          <w:lang w:val="en-US"/>
        </w:rPr>
        <w:t>three groups.</w:t>
      </w:r>
    </w:p>
    <w:p w14:paraId="465A1550" w14:textId="41103185" w:rsidR="00F71844" w:rsidRPr="00F71844" w:rsidRDefault="00917E2D" w:rsidP="00E93269">
      <w:pPr>
        <w:rPr>
          <w:lang w:val="en-US"/>
        </w:rPr>
      </w:pPr>
      <w:r>
        <w:rPr>
          <w:lang w:val="en-US"/>
        </w:rPr>
        <w:t xml:space="preserve">                                           \/</w:t>
      </w:r>
    </w:p>
    <w:p w14:paraId="31A5A260" w14:textId="56B70443" w:rsidR="006C32D8" w:rsidRDefault="006C32D8" w:rsidP="00F534C5">
      <w:pPr>
        <w:rPr>
          <w:u w:val="single"/>
          <w:lang w:val="en-US"/>
        </w:rPr>
      </w:pPr>
    </w:p>
    <w:p w14:paraId="462B5422" w14:textId="35BAF98D" w:rsidR="006422DA" w:rsidRDefault="006422DA" w:rsidP="00F534C5">
      <w:pPr>
        <w:rPr>
          <w:u w:val="single"/>
          <w:lang w:val="en-US"/>
        </w:rPr>
      </w:pPr>
    </w:p>
    <w:p w14:paraId="61046053" w14:textId="1B662169" w:rsidR="006422DA" w:rsidRDefault="006422DA" w:rsidP="00F534C5">
      <w:pPr>
        <w:rPr>
          <w:u w:val="single"/>
          <w:lang w:val="en-US"/>
        </w:rPr>
      </w:pPr>
    </w:p>
    <w:p w14:paraId="381C7025" w14:textId="3606FB5B" w:rsidR="006422DA" w:rsidRDefault="006422DA" w:rsidP="00F534C5">
      <w:pPr>
        <w:rPr>
          <w:u w:val="single"/>
          <w:lang w:val="en-US"/>
        </w:rPr>
      </w:pPr>
    </w:p>
    <w:p w14:paraId="44E5A993" w14:textId="4E2880EC" w:rsidR="006422DA" w:rsidRDefault="006422DA" w:rsidP="00F534C5">
      <w:pPr>
        <w:rPr>
          <w:b/>
          <w:bCs/>
          <w:lang w:val="en-US"/>
        </w:rPr>
      </w:pPr>
      <w:r>
        <w:rPr>
          <w:b/>
          <w:bCs/>
          <w:lang w:val="en-US"/>
        </w:rPr>
        <w:t>Cross-Validation Approaches</w:t>
      </w:r>
    </w:p>
    <w:p w14:paraId="02E6C7C3" w14:textId="71C2C6C0" w:rsidR="006422DA" w:rsidRDefault="006422DA" w:rsidP="00F534C5">
      <w:pPr>
        <w:rPr>
          <w:lang w:val="en-US"/>
        </w:rPr>
      </w:pPr>
      <w:r>
        <w:rPr>
          <w:lang w:val="en-US"/>
        </w:rPr>
        <w:t xml:space="preserve">Bootstrapping and Cross-Validation must be done with </w:t>
      </w:r>
      <w:r>
        <w:rPr>
          <w:b/>
          <w:bCs/>
          <w:lang w:val="en-US"/>
        </w:rPr>
        <w:t>caution</w:t>
      </w:r>
      <w:r>
        <w:rPr>
          <w:lang w:val="en-US"/>
        </w:rPr>
        <w:t xml:space="preserve">, as we have </w:t>
      </w:r>
      <w:r>
        <w:rPr>
          <w:b/>
          <w:bCs/>
          <w:lang w:val="en-US"/>
        </w:rPr>
        <w:t xml:space="preserve">highly dependent </w:t>
      </w:r>
      <w:r>
        <w:rPr>
          <w:lang w:val="en-US"/>
        </w:rPr>
        <w:t xml:space="preserve">data in the form of time series. What works: </w:t>
      </w:r>
    </w:p>
    <w:p w14:paraId="584FA4AA" w14:textId="3C42ADF4" w:rsidR="006422DA" w:rsidRDefault="006422DA" w:rsidP="006422DA">
      <w:pPr>
        <w:rPr>
          <w:lang w:val="en-US"/>
        </w:rPr>
      </w:pPr>
      <w:r>
        <w:rPr>
          <w:lang w:val="en-US"/>
        </w:rPr>
        <w:t xml:space="preserve">Issue with this dependent data: Suppose we want to do LOOCV. We leave one time step </w:t>
      </w:r>
      <w:r>
        <w:rPr>
          <w:i/>
          <w:iCs/>
          <w:lang w:val="en-US"/>
        </w:rPr>
        <w:t>t</w:t>
      </w:r>
      <w:r>
        <w:rPr>
          <w:lang w:val="en-US"/>
        </w:rPr>
        <w:t xml:space="preserve"> of </w:t>
      </w:r>
      <w:r>
        <w:rPr>
          <w:i/>
          <w:iCs/>
          <w:lang w:val="en-US"/>
        </w:rPr>
        <w:t>p</w:t>
      </w:r>
      <w:r>
        <w:rPr>
          <w:lang w:val="en-US"/>
        </w:rPr>
        <w:t xml:space="preserve"> variables out, and train on the remaining data. This will not work, as there is an unreasonably large </w:t>
      </w:r>
      <w:r>
        <w:rPr>
          <w:lang w:val="en-US"/>
        </w:rPr>
        <w:lastRenderedPageBreak/>
        <w:t xml:space="preserve">gap between X_{t-1} and X_{t+1}, which results in an incorrect fit. The effect of this becomes smaller as </w:t>
      </w:r>
      <w:r>
        <w:rPr>
          <w:i/>
          <w:iCs/>
          <w:lang w:val="en-US"/>
        </w:rPr>
        <w:t>T</w:t>
      </w:r>
      <w:r>
        <w:rPr>
          <w:lang w:val="en-US"/>
        </w:rPr>
        <w:t xml:space="preserve"> increases, but it is mathematically not just.</w:t>
      </w:r>
    </w:p>
    <w:p w14:paraId="65184AAC" w14:textId="19076577" w:rsidR="006422DA" w:rsidRDefault="006422DA" w:rsidP="006422DA">
      <w:pPr>
        <w:rPr>
          <w:lang w:val="en-US"/>
        </w:rPr>
      </w:pPr>
      <w:r>
        <w:rPr>
          <w:lang w:val="en-US"/>
        </w:rPr>
        <w:t xml:space="preserve">Testing one sample, on the other hand, is okay. We can simply test our matrix </w:t>
      </w:r>
      <w:r>
        <w:rPr>
          <w:i/>
          <w:iCs/>
          <w:lang w:val="en-US"/>
        </w:rPr>
        <w:t>W_LOOCV(t)</w:t>
      </w:r>
      <w:r>
        <w:rPr>
          <w:lang w:val="en-US"/>
        </w:rPr>
        <w:t xml:space="preserve"> on </w:t>
      </w:r>
      <w:proofErr w:type="spellStart"/>
      <w:r>
        <w:rPr>
          <w:lang w:val="en-US"/>
        </w:rPr>
        <w:t>X_t</w:t>
      </w:r>
      <w:proofErr w:type="spellEnd"/>
      <w:r>
        <w:rPr>
          <w:lang w:val="en-US"/>
        </w:rPr>
        <w:t xml:space="preserve"> and </w:t>
      </w:r>
      <w:proofErr w:type="spellStart"/>
      <w:r>
        <w:rPr>
          <w:lang w:val="en-US"/>
        </w:rPr>
        <w:t>Y_t</w:t>
      </w:r>
      <w:proofErr w:type="spellEnd"/>
      <w:r>
        <w:rPr>
          <w:lang w:val="en-US"/>
        </w:rPr>
        <w:t xml:space="preserve"> = X</w:t>
      </w:r>
      <w:proofErr w:type="gramStart"/>
      <w:r>
        <w:rPr>
          <w:lang w:val="en-US"/>
        </w:rPr>
        <w:t>_{</w:t>
      </w:r>
      <w:proofErr w:type="gramEnd"/>
      <w:r>
        <w:rPr>
          <w:lang w:val="en-US"/>
        </w:rPr>
        <w:t xml:space="preserve">t – 1}W. </w:t>
      </w:r>
    </w:p>
    <w:p w14:paraId="4BCC5654" w14:textId="097343D5" w:rsidR="006422DA" w:rsidRPr="009E0319" w:rsidRDefault="006422DA" w:rsidP="006422DA">
      <w:pPr>
        <w:rPr>
          <w:lang w:val="en-US"/>
        </w:rPr>
      </w:pPr>
      <w:r>
        <w:rPr>
          <w:lang w:val="en-US"/>
        </w:rPr>
        <w:t xml:space="preserve">So, the issue is the training set. </w:t>
      </w:r>
      <w:r w:rsidR="009E0319">
        <w:rPr>
          <w:lang w:val="en-US"/>
        </w:rPr>
        <w:t>We must somehow not train on the gap between X</w:t>
      </w:r>
      <w:proofErr w:type="gramStart"/>
      <w:r w:rsidR="009E0319">
        <w:rPr>
          <w:lang w:val="en-US"/>
        </w:rPr>
        <w:t>_{</w:t>
      </w:r>
      <w:proofErr w:type="gramEnd"/>
      <w:r w:rsidR="009E0319">
        <w:rPr>
          <w:lang w:val="en-US"/>
        </w:rPr>
        <w:t xml:space="preserve">t – 1} and X_{t + 1}, but only on the two blocks X_[1:t-1] and X_[t+1:T]. For selecting, we can simply exclude the </w:t>
      </w:r>
      <w:proofErr w:type="spellStart"/>
      <w:r w:rsidR="009E0319">
        <w:rPr>
          <w:i/>
          <w:iCs/>
          <w:lang w:val="en-US"/>
        </w:rPr>
        <w:t>t</w:t>
      </w:r>
      <w:r w:rsidR="009E0319">
        <w:rPr>
          <w:lang w:val="en-US"/>
        </w:rPr>
        <w:t>th</w:t>
      </w:r>
      <w:proofErr w:type="spellEnd"/>
      <w:r w:rsidR="009E0319">
        <w:rPr>
          <w:lang w:val="en-US"/>
        </w:rPr>
        <w:t xml:space="preserve"> component when calculating the correlation. However, for the OLS then, how can we exclude </w:t>
      </w:r>
      <w:proofErr w:type="spellStart"/>
      <w:r w:rsidR="009E0319">
        <w:rPr>
          <w:lang w:val="en-US"/>
        </w:rPr>
        <w:t>X_t</w:t>
      </w:r>
      <w:proofErr w:type="spellEnd"/>
      <w:r w:rsidR="009E0319">
        <w:rPr>
          <w:lang w:val="en-US"/>
        </w:rPr>
        <w:t xml:space="preserve"> from the calculation? </w:t>
      </w:r>
    </w:p>
    <w:p w14:paraId="31F7F8F0" w14:textId="68D12737" w:rsidR="009E0319" w:rsidRDefault="009E0319" w:rsidP="006422DA">
      <w:pPr>
        <w:rPr>
          <w:lang w:val="en-US"/>
        </w:rPr>
      </w:pPr>
      <w:r>
        <w:rPr>
          <w:i/>
          <w:iCs/>
          <w:lang w:val="en-US"/>
        </w:rPr>
        <w:t xml:space="preserve">So, it seems difficult to remove the dependency of </w:t>
      </w:r>
      <w:proofErr w:type="spellStart"/>
      <w:r>
        <w:rPr>
          <w:i/>
          <w:iCs/>
          <w:lang w:val="en-US"/>
        </w:rPr>
        <w:t>X_t</w:t>
      </w:r>
      <w:proofErr w:type="spellEnd"/>
      <w:r>
        <w:rPr>
          <w:i/>
          <w:iCs/>
          <w:lang w:val="en-US"/>
        </w:rPr>
        <w:t xml:space="preserve"> in the data with LOOCV.</w:t>
      </w:r>
    </w:p>
    <w:p w14:paraId="0E7F9557" w14:textId="77777777" w:rsidR="004002A1" w:rsidRDefault="009E0319" w:rsidP="006422DA">
      <w:pPr>
        <w:rPr>
          <w:lang w:val="en-US"/>
        </w:rPr>
      </w:pPr>
      <w:r>
        <w:rPr>
          <w:lang w:val="en-US"/>
        </w:rPr>
        <w:t xml:space="preserve">What does work? When we split the data X into two blocks, </w:t>
      </w:r>
      <w:proofErr w:type="gramStart"/>
      <w:r>
        <w:rPr>
          <w:lang w:val="en-US"/>
        </w:rPr>
        <w:t>train</w:t>
      </w:r>
      <w:proofErr w:type="gramEnd"/>
      <w:r>
        <w:rPr>
          <w:lang w:val="en-US"/>
        </w:rPr>
        <w:t xml:space="preserve"> and test, then it is quite simple. We train on X_[</w:t>
      </w:r>
      <w:proofErr w:type="gramStart"/>
      <w:r>
        <w:rPr>
          <w:lang w:val="en-US"/>
        </w:rPr>
        <w:t>1:k</w:t>
      </w:r>
      <w:proofErr w:type="gramEnd"/>
      <w:r>
        <w:rPr>
          <w:lang w:val="en-US"/>
        </w:rPr>
        <w:t>] and validate on X_[k+1:T].</w:t>
      </w:r>
    </w:p>
    <w:p w14:paraId="6F92D82B" w14:textId="5D6005D9" w:rsidR="009E0319" w:rsidRDefault="004002A1" w:rsidP="006422DA">
      <w:pPr>
        <w:rPr>
          <w:lang w:val="en-US"/>
        </w:rPr>
      </w:pPr>
      <w:r w:rsidRPr="004002A1">
        <w:rPr>
          <w:b/>
          <w:bCs/>
          <w:sz w:val="32"/>
          <w:szCs w:val="32"/>
          <w:lang w:val="en-US"/>
        </w:rPr>
        <w:t>Extra Stuff</w:t>
      </w:r>
      <w:r w:rsidR="009E0319">
        <w:rPr>
          <w:lang w:val="en-US"/>
        </w:rPr>
        <w:t xml:space="preserve"> </w:t>
      </w:r>
    </w:p>
    <w:p w14:paraId="47CD39C9" w14:textId="5A61E344" w:rsidR="004002A1" w:rsidRDefault="004002A1" w:rsidP="006422DA">
      <w:pPr>
        <w:rPr>
          <w:lang w:val="en-US"/>
        </w:rPr>
      </w:pPr>
      <w:r w:rsidRPr="004002A1">
        <w:rPr>
          <w:b/>
          <w:bCs/>
          <w:lang w:val="en-US"/>
        </w:rPr>
        <w:t>Kernel OMP:</w:t>
      </w:r>
      <w:r w:rsidRPr="004002A1">
        <w:rPr>
          <w:lang w:val="en-US"/>
        </w:rPr>
        <w:t xml:space="preserve"> Paper from Li. et al. From A</w:t>
      </w:r>
      <w:r>
        <w:rPr>
          <w:lang w:val="en-US"/>
        </w:rPr>
        <w:t xml:space="preserve">ustralia showed that all OMP calculations can be done by inner </w:t>
      </w:r>
      <w:proofErr w:type="spellStart"/>
      <w:r>
        <w:rPr>
          <w:lang w:val="en-US"/>
        </w:rPr>
        <w:t>procucts</w:t>
      </w:r>
      <w:proofErr w:type="spellEnd"/>
      <w:r>
        <w:rPr>
          <w:lang w:val="en-US"/>
        </w:rPr>
        <w:t>, hence allowing for Kernel-</w:t>
      </w:r>
      <w:proofErr w:type="spellStart"/>
      <w:r>
        <w:rPr>
          <w:lang w:val="en-US"/>
        </w:rPr>
        <w:t>Trickes</w:t>
      </w:r>
      <w:proofErr w:type="spellEnd"/>
      <w:r>
        <w:rPr>
          <w:lang w:val="en-US"/>
        </w:rPr>
        <w:t>. They show Kernel-OMP on some data, and apparently it is very fast. Perhaps an interesting direction to try in the future?</w:t>
      </w:r>
    </w:p>
    <w:p w14:paraId="785883F0" w14:textId="1F8311DD" w:rsidR="004002A1" w:rsidRDefault="004002A1" w:rsidP="006422DA">
      <w:pPr>
        <w:rPr>
          <w:lang w:val="en-US"/>
        </w:rPr>
      </w:pPr>
      <w:r>
        <w:rPr>
          <w:b/>
          <w:bCs/>
          <w:lang w:val="en-US"/>
        </w:rPr>
        <w:t>Random Walk Puzzle:</w:t>
      </w:r>
      <w:r>
        <w:rPr>
          <w:lang w:val="en-US"/>
        </w:rPr>
        <w:t xml:space="preserve"> Quite unrelated, but I briefly discussed using a random walk on the set of permutation matrices in the thesis, and I wanted to show that the initial permutation is important. E.g., if we start at P = [[p]] = [1, 2, …, p], it may take a long time to reach its reverse -</w:t>
      </w:r>
      <w:proofErr w:type="gramStart"/>
      <w:r>
        <w:rPr>
          <w:lang w:val="en-US"/>
        </w:rPr>
        <w:t>P :</w:t>
      </w:r>
      <w:proofErr w:type="gramEnd"/>
      <w:r>
        <w:rPr>
          <w:lang w:val="en-US"/>
        </w:rPr>
        <w:t>= [p, p – 1, …, 1].</w:t>
      </w:r>
    </w:p>
    <w:p w14:paraId="0250FE77" w14:textId="7A983262" w:rsidR="004002A1" w:rsidRDefault="004002A1" w:rsidP="004002A1">
      <w:pPr>
        <w:jc w:val="both"/>
        <w:rPr>
          <w:lang w:val="en-US"/>
        </w:rPr>
      </w:pPr>
      <w:r>
        <w:rPr>
          <w:lang w:val="en-US"/>
        </w:rPr>
        <w:t xml:space="preserve">Now, the question: Assume we can do random transpositions of two integers, what is the expected number </w:t>
      </w:r>
      <w:proofErr w:type="spellStart"/>
      <w:r>
        <w:rPr>
          <w:lang w:val="en-US"/>
        </w:rPr>
        <w:t>fo</w:t>
      </w:r>
      <w:proofErr w:type="spellEnd"/>
      <w:r>
        <w:rPr>
          <w:lang w:val="en-US"/>
        </w:rPr>
        <w:t xml:space="preserve"> steps to go from P to -P? It seems to be approximately </w:t>
      </w:r>
      <w:proofErr w:type="gramStart"/>
      <w:r>
        <w:rPr>
          <w:lang w:val="en-US"/>
        </w:rPr>
        <w:t>p!.</w:t>
      </w:r>
      <w:proofErr w:type="gramEnd"/>
    </w:p>
    <w:p w14:paraId="3BD1E3FF" w14:textId="583CCB5A" w:rsidR="004002A1" w:rsidRDefault="004002A1" w:rsidP="004002A1">
      <w:pPr>
        <w:jc w:val="both"/>
        <w:rPr>
          <w:lang w:val="en-US"/>
        </w:rPr>
      </w:pPr>
      <w:r>
        <w:rPr>
          <w:lang w:val="en-US"/>
        </w:rPr>
        <w:t>We have for p = 2, 3, … that the answer is 1, 5, 27, 128, …</w:t>
      </w:r>
      <w:r w:rsidR="00794234">
        <w:rPr>
          <w:lang w:val="en-US"/>
        </w:rPr>
        <w:t>, however I have not found a closed form solution and it irks me to not have an answer.</w:t>
      </w:r>
    </w:p>
    <w:p w14:paraId="3767E033" w14:textId="2B242D8F" w:rsidR="00DD1FB0" w:rsidRDefault="00DD1FB0" w:rsidP="004002A1">
      <w:pPr>
        <w:jc w:val="both"/>
        <w:rPr>
          <w:b/>
          <w:bCs/>
          <w:sz w:val="28"/>
          <w:szCs w:val="28"/>
          <w:lang w:val="en-US"/>
        </w:rPr>
      </w:pPr>
      <w:proofErr w:type="spellStart"/>
      <w:r w:rsidRPr="00DD1FB0">
        <w:rPr>
          <w:b/>
          <w:bCs/>
          <w:sz w:val="28"/>
          <w:szCs w:val="28"/>
          <w:lang w:val="en-US"/>
        </w:rPr>
        <w:t>Misc</w:t>
      </w:r>
      <w:proofErr w:type="spellEnd"/>
    </w:p>
    <w:p w14:paraId="25F499F9" w14:textId="0A01F93E" w:rsidR="00DD1FB0" w:rsidRPr="00DD1FB0" w:rsidRDefault="00DD1FB0" w:rsidP="004002A1">
      <w:pPr>
        <w:jc w:val="both"/>
        <w:rPr>
          <w:lang w:val="en-US"/>
        </w:rPr>
      </w:pPr>
      <w:r w:rsidRPr="00DD1FB0">
        <w:rPr>
          <w:lang w:val="en-US"/>
        </w:rPr>
        <w:t>Other thin</w:t>
      </w:r>
      <w:r>
        <w:rPr>
          <w:lang w:val="en-US"/>
        </w:rPr>
        <w:t>gs in the last two weeks were put in the two PDF documents, which can be found on the GitHub.</w:t>
      </w:r>
    </w:p>
    <w:sectPr w:rsidR="00DD1FB0" w:rsidRPr="00DD1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3303"/>
    <w:multiLevelType w:val="hybridMultilevel"/>
    <w:tmpl w:val="7AB6F7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EE547E"/>
    <w:multiLevelType w:val="hybridMultilevel"/>
    <w:tmpl w:val="007E31AC"/>
    <w:lvl w:ilvl="0" w:tplc="BD10BA6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4828C2"/>
    <w:multiLevelType w:val="hybridMultilevel"/>
    <w:tmpl w:val="FA7AD2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E6D43BA"/>
    <w:multiLevelType w:val="hybridMultilevel"/>
    <w:tmpl w:val="05AE6866"/>
    <w:lvl w:ilvl="0" w:tplc="4F7EFC6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77"/>
    <w:rsid w:val="0007694F"/>
    <w:rsid w:val="0008733A"/>
    <w:rsid w:val="00097284"/>
    <w:rsid w:val="00201274"/>
    <w:rsid w:val="00227083"/>
    <w:rsid w:val="00252D2C"/>
    <w:rsid w:val="00295D29"/>
    <w:rsid w:val="00314747"/>
    <w:rsid w:val="00321847"/>
    <w:rsid w:val="00354B03"/>
    <w:rsid w:val="003B2D11"/>
    <w:rsid w:val="004002A1"/>
    <w:rsid w:val="00446CA3"/>
    <w:rsid w:val="00506B5A"/>
    <w:rsid w:val="00533B00"/>
    <w:rsid w:val="0063788C"/>
    <w:rsid w:val="00640BFC"/>
    <w:rsid w:val="006422DA"/>
    <w:rsid w:val="006B0B4B"/>
    <w:rsid w:val="006C32D8"/>
    <w:rsid w:val="006F2DD6"/>
    <w:rsid w:val="00707CA1"/>
    <w:rsid w:val="00716904"/>
    <w:rsid w:val="007628B4"/>
    <w:rsid w:val="00794234"/>
    <w:rsid w:val="007E15BD"/>
    <w:rsid w:val="008A0CE5"/>
    <w:rsid w:val="008A23CB"/>
    <w:rsid w:val="00917E2D"/>
    <w:rsid w:val="00994CC7"/>
    <w:rsid w:val="009E0319"/>
    <w:rsid w:val="00A64834"/>
    <w:rsid w:val="00A97430"/>
    <w:rsid w:val="00B73854"/>
    <w:rsid w:val="00B80057"/>
    <w:rsid w:val="00B90790"/>
    <w:rsid w:val="00DD1FB0"/>
    <w:rsid w:val="00E600AB"/>
    <w:rsid w:val="00E66D77"/>
    <w:rsid w:val="00E93269"/>
    <w:rsid w:val="00F534C5"/>
    <w:rsid w:val="00F71844"/>
    <w:rsid w:val="00FA79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66F0"/>
  <w15:chartTrackingRefBased/>
  <w15:docId w15:val="{20742A8B-B3FA-4E68-B4BA-4F3CE415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6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6D7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94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4198</TotalTime>
  <Pages>6</Pages>
  <Words>1224</Words>
  <Characters>6737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6</cp:revision>
  <dcterms:created xsi:type="dcterms:W3CDTF">2022-01-08T14:26:00Z</dcterms:created>
  <dcterms:modified xsi:type="dcterms:W3CDTF">2022-01-11T12:23:00Z</dcterms:modified>
</cp:coreProperties>
</file>