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274" w:rsidRDefault="00182E9F" w:rsidP="00182E9F">
      <w:pPr>
        <w:pStyle w:val="Titel"/>
      </w:pPr>
      <w:r>
        <w:t>Week 27</w:t>
      </w:r>
    </w:p>
    <w:p w:rsidR="00182E9F" w:rsidRDefault="00182E9F" w:rsidP="00182E9F">
      <w:r w:rsidRPr="00182E9F">
        <w:rPr>
          <w:noProof/>
          <w:lang w:eastAsia="nl-NL"/>
        </w:rPr>
        <w:drawing>
          <wp:inline distT="0" distB="0" distL="0" distR="0" wp14:anchorId="7F9BF213" wp14:editId="0E0F1D35">
            <wp:extent cx="5731510" cy="2825115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EB" w:rsidRDefault="007D36EB" w:rsidP="007D36EB">
      <w:pPr>
        <w:pStyle w:val="Kop1"/>
        <w:rPr>
          <w:lang w:val="en-US"/>
        </w:rPr>
      </w:pPr>
      <w:r>
        <w:rPr>
          <w:lang w:val="en-US"/>
        </w:rPr>
        <w:t>SIOUX Presentation</w:t>
      </w:r>
    </w:p>
    <w:p w:rsidR="007D36EB" w:rsidRPr="00E21AF5" w:rsidRDefault="007D36EB" w:rsidP="007D36EB">
      <w:pPr>
        <w:rPr>
          <w:lang w:val="en-US"/>
        </w:rPr>
      </w:pPr>
      <w:r>
        <w:rPr>
          <w:lang w:val="en-US"/>
        </w:rPr>
        <w:t>Curious about Alex’ opinion, what went good what went bad? Took of course some time so that is why not that much content now.</w:t>
      </w:r>
    </w:p>
    <w:p w:rsidR="007D36EB" w:rsidRDefault="007D36EB" w:rsidP="007D36EB">
      <w:pPr>
        <w:pStyle w:val="Kop1"/>
        <w:rPr>
          <w:lang w:val="en-US"/>
        </w:rPr>
      </w:pPr>
      <w:r>
        <w:rPr>
          <w:lang w:val="en-US"/>
        </w:rPr>
        <w:t>Greedy Random Walk (MCMC Approach)</w:t>
      </w:r>
    </w:p>
    <w:p w:rsidR="0001192A" w:rsidRDefault="007D36EB" w:rsidP="0001192A">
      <w:pPr>
        <w:rPr>
          <w:lang w:val="en-US"/>
        </w:rPr>
      </w:pPr>
      <w:r>
        <w:rPr>
          <w:lang w:val="en-US"/>
        </w:rPr>
        <w:t xml:space="preserve">Redid the experiments for Sioux, did OMP, NO TEARS, and Greedy MCMC. Results were interesting and in the advantage of Greedy MCMC and OMP! </w:t>
      </w:r>
    </w:p>
    <w:p w:rsidR="0001192A" w:rsidRPr="0001192A" w:rsidRDefault="0001192A" w:rsidP="0001192A">
      <w:pPr>
        <w:rPr>
          <w:lang w:val="en-US"/>
        </w:rPr>
      </w:pPr>
      <w:r w:rsidRPr="0001192A">
        <w:rPr>
          <w:lang w:val="en-US"/>
        </w:rPr>
        <w:t xml:space="preserve">Talk with </w:t>
      </w:r>
      <w:proofErr w:type="spellStart"/>
      <w:r w:rsidRPr="0001192A">
        <w:rPr>
          <w:lang w:val="en-US"/>
        </w:rPr>
        <w:t>Jeroen</w:t>
      </w:r>
      <w:proofErr w:type="spellEnd"/>
      <w:r w:rsidRPr="0001192A">
        <w:rPr>
          <w:lang w:val="en-US"/>
        </w:rPr>
        <w:t xml:space="preserve"> Riels</w:t>
      </w:r>
      <w:r>
        <w:rPr>
          <w:lang w:val="en-US"/>
        </w:rPr>
        <w:t xml:space="preserve">: Spoke with </w:t>
      </w:r>
      <w:proofErr w:type="spellStart"/>
      <w:r>
        <w:rPr>
          <w:lang w:val="en-US"/>
        </w:rPr>
        <w:t>Jeroen</w:t>
      </w:r>
      <w:proofErr w:type="spellEnd"/>
      <w:r>
        <w:rPr>
          <w:lang w:val="en-US"/>
        </w:rPr>
        <w:t xml:space="preserve"> about doing double Master, he was very interested so that was nice to see.</w:t>
      </w:r>
    </w:p>
    <w:p w:rsidR="007D36EB" w:rsidRPr="007D36EB" w:rsidRDefault="007D36EB" w:rsidP="007D36EB">
      <w:pPr>
        <w:jc w:val="center"/>
        <w:rPr>
          <w:lang w:val="en-US"/>
        </w:rPr>
      </w:pPr>
      <w:r w:rsidRPr="00E21AF5">
        <w:rPr>
          <w:lang w:val="en-US"/>
        </w:rPr>
        <w:lastRenderedPageBreak/>
        <w:drawing>
          <wp:inline distT="0" distB="0" distL="0" distR="0" wp14:anchorId="02CD9FCC" wp14:editId="2578000C">
            <wp:extent cx="4962352" cy="9614366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887"/>
                    <a:stretch/>
                  </pic:blipFill>
                  <pic:spPr bwMode="auto">
                    <a:xfrm>
                      <a:off x="0" y="0"/>
                      <a:ext cx="4963984" cy="961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C61" w:rsidRDefault="00AC0D54" w:rsidP="003A6C61">
      <w:pPr>
        <w:pStyle w:val="Kop1"/>
      </w:pPr>
      <w:r>
        <w:lastRenderedPageBreak/>
        <w:t xml:space="preserve">AR(1) </w:t>
      </w:r>
      <w:proofErr w:type="spellStart"/>
      <w:r>
        <w:t>Estimate</w:t>
      </w:r>
      <w:proofErr w:type="spellEnd"/>
      <w:r>
        <w:t xml:space="preserve"> a</w:t>
      </w:r>
    </w:p>
    <w:p w:rsidR="006C347D" w:rsidRPr="006C347D" w:rsidRDefault="006C347D" w:rsidP="006C347D"/>
    <w:p w:rsidR="003A6C61" w:rsidRDefault="006C347D" w:rsidP="003A6C61">
      <w:r w:rsidRPr="006C347D">
        <w:rPr>
          <w:noProof/>
          <w:lang w:eastAsia="nl-NL"/>
        </w:rPr>
        <w:drawing>
          <wp:inline distT="0" distB="0" distL="0" distR="0" wp14:anchorId="65D97E8E" wp14:editId="209087A0">
            <wp:extent cx="5731510" cy="3879215"/>
            <wp:effectExtent l="0" t="0" r="2540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F4" w:rsidRDefault="003543F4" w:rsidP="003A6C61">
      <w:pPr>
        <w:rPr>
          <w:b/>
          <w:lang w:val="en-US"/>
        </w:rPr>
      </w:pPr>
      <w:r w:rsidRPr="003543F4">
        <w:rPr>
          <w:b/>
          <w:lang w:val="en-US"/>
        </w:rPr>
        <w:t>Using correct stationary distribution N(0, 1 / (1 – a^2))</w:t>
      </w:r>
    </w:p>
    <w:p w:rsidR="003543F4" w:rsidRDefault="003543F4" w:rsidP="003543F4">
      <w:pPr>
        <w:ind w:hanging="567"/>
        <w:rPr>
          <w:noProof/>
          <w:lang w:eastAsia="nl-NL"/>
        </w:rPr>
      </w:pPr>
      <w:r w:rsidRPr="003543F4">
        <w:rPr>
          <w:b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3084014</wp:posOffset>
            </wp:positionH>
            <wp:positionV relativeFrom="paragraph">
              <wp:posOffset>91</wp:posOffset>
            </wp:positionV>
            <wp:extent cx="3027680" cy="2274570"/>
            <wp:effectExtent l="0" t="0" r="1270" b="0"/>
            <wp:wrapThrough wrapText="bothSides">
              <wp:wrapPolygon edited="0">
                <wp:start x="16309" y="0"/>
                <wp:lineTo x="6388" y="543"/>
                <wp:lineTo x="1767" y="1447"/>
                <wp:lineTo x="1767" y="3256"/>
                <wp:lineTo x="272" y="3980"/>
                <wp:lineTo x="272" y="4704"/>
                <wp:lineTo x="1767" y="6151"/>
                <wp:lineTo x="408" y="6332"/>
                <wp:lineTo x="136" y="6874"/>
                <wp:lineTo x="136" y="17005"/>
                <wp:lineTo x="544" y="17729"/>
                <wp:lineTo x="1767" y="17729"/>
                <wp:lineTo x="1631" y="19719"/>
                <wp:lineTo x="4349" y="20623"/>
                <wp:lineTo x="9785" y="21166"/>
                <wp:lineTo x="13183" y="21166"/>
                <wp:lineTo x="18347" y="20623"/>
                <wp:lineTo x="21473" y="19538"/>
                <wp:lineTo x="21473" y="1809"/>
                <wp:lineTo x="20794" y="1447"/>
                <wp:lineTo x="16852" y="0"/>
                <wp:lineTo x="16309" y="0"/>
              </wp:wrapPolygon>
            </wp:wrapThrough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43F4">
        <w:rPr>
          <w:b/>
          <w:lang w:val="en-US"/>
        </w:rPr>
        <w:drawing>
          <wp:inline distT="0" distB="0" distL="0" distR="0" wp14:anchorId="02ADC94D" wp14:editId="6C8413EC">
            <wp:extent cx="3296187" cy="2476500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6181" cy="24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3F4">
        <w:rPr>
          <w:noProof/>
          <w:lang w:eastAsia="nl-NL"/>
        </w:rPr>
        <w:t xml:space="preserve"> </w:t>
      </w:r>
    </w:p>
    <w:p w:rsidR="003543F4" w:rsidRPr="003543F4" w:rsidRDefault="003543F4" w:rsidP="003543F4">
      <w:pPr>
        <w:rPr>
          <w:b/>
          <w:lang w:val="en-US"/>
        </w:rPr>
      </w:pPr>
      <w:r w:rsidRPr="003543F4">
        <w:rPr>
          <w:noProof/>
          <w:lang w:val="en-US" w:eastAsia="nl-NL"/>
        </w:rPr>
        <w:t xml:space="preserve">It seems as if the probability of succes remains constant for large values of </w:t>
      </w:r>
      <w:r>
        <w:rPr>
          <w:noProof/>
          <w:lang w:val="en-US" w:eastAsia="nl-NL"/>
        </w:rPr>
        <w:t xml:space="preserve">T. For smaller values of T, it seems that a large value for </w:t>
      </w:r>
      <w:r>
        <w:rPr>
          <w:i/>
          <w:noProof/>
          <w:lang w:val="en-US" w:eastAsia="nl-NL"/>
        </w:rPr>
        <w:t>a</w:t>
      </w:r>
      <w:r>
        <w:rPr>
          <w:noProof/>
          <w:lang w:val="en-US" w:eastAsia="nl-NL"/>
        </w:rPr>
        <w:t>, so more dependency, increases the probability of success.</w:t>
      </w:r>
    </w:p>
    <w:p w:rsidR="003543F4" w:rsidRPr="003543F4" w:rsidRDefault="003543F4" w:rsidP="003A6C61">
      <w:pPr>
        <w:rPr>
          <w:b/>
          <w:lang w:val="en-US"/>
        </w:rPr>
      </w:pPr>
      <w:r w:rsidRPr="003543F4">
        <w:rPr>
          <w:b/>
          <w:lang w:val="en-US"/>
        </w:rPr>
        <w:t>Using incorrect stationary distribution N(0, 1 / (1 – a</w:t>
      </w:r>
      <w:r>
        <w:rPr>
          <w:b/>
          <w:lang w:val="en-US"/>
        </w:rPr>
        <w:t>^2</w:t>
      </w:r>
      <w:r w:rsidRPr="003543F4">
        <w:rPr>
          <w:b/>
          <w:lang w:val="en-US"/>
        </w:rPr>
        <w:t>)^</w:t>
      </w:r>
      <w:r>
        <w:rPr>
          <w:b/>
          <w:lang w:val="en-US"/>
        </w:rPr>
        <w:t>2</w:t>
      </w:r>
      <w:r w:rsidRPr="003543F4">
        <w:rPr>
          <w:b/>
          <w:lang w:val="en-US"/>
        </w:rPr>
        <w:t>)</w:t>
      </w:r>
    </w:p>
    <w:p w:rsidR="006C347D" w:rsidRPr="003543F4" w:rsidRDefault="003543F4" w:rsidP="006C347D">
      <w:pPr>
        <w:ind w:left="-426" w:right="-613"/>
        <w:rPr>
          <w:lang w:val="en-US"/>
        </w:rPr>
      </w:pPr>
      <w:r w:rsidRPr="00DF5627">
        <w:rPr>
          <w:noProof/>
          <w:lang w:eastAsia="nl-NL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2426516</wp:posOffset>
            </wp:positionH>
            <wp:positionV relativeFrom="paragraph">
              <wp:posOffset>2164080</wp:posOffset>
            </wp:positionV>
            <wp:extent cx="3591426" cy="2705478"/>
            <wp:effectExtent l="0" t="0" r="0" b="0"/>
            <wp:wrapTight wrapText="bothSides">
              <wp:wrapPolygon edited="0">
                <wp:start x="12261" y="152"/>
                <wp:lineTo x="7907" y="456"/>
                <wp:lineTo x="2292" y="1825"/>
                <wp:lineTo x="2292" y="2890"/>
                <wp:lineTo x="1031" y="5324"/>
                <wp:lineTo x="2177" y="7758"/>
                <wp:lineTo x="2292" y="7758"/>
                <wp:lineTo x="229" y="8366"/>
                <wp:lineTo x="229" y="12625"/>
                <wp:lineTo x="2292" y="12625"/>
                <wp:lineTo x="1146" y="15059"/>
                <wp:lineTo x="1146" y="15211"/>
                <wp:lineTo x="2177" y="17493"/>
                <wp:lineTo x="2292" y="17493"/>
                <wp:lineTo x="1146" y="18406"/>
                <wp:lineTo x="1719" y="19927"/>
                <wp:lineTo x="8365" y="20231"/>
                <wp:lineTo x="8594" y="21296"/>
                <wp:lineTo x="11803" y="21296"/>
                <wp:lineTo x="12146" y="20535"/>
                <wp:lineTo x="20855" y="19927"/>
                <wp:lineTo x="21314" y="18254"/>
                <wp:lineTo x="20053" y="17493"/>
                <wp:lineTo x="21314" y="15363"/>
                <wp:lineTo x="21314" y="15059"/>
                <wp:lineTo x="19824" y="12625"/>
                <wp:lineTo x="21199" y="12321"/>
                <wp:lineTo x="21199" y="11561"/>
                <wp:lineTo x="19824" y="10192"/>
                <wp:lineTo x="21199" y="8823"/>
                <wp:lineTo x="21199" y="8214"/>
                <wp:lineTo x="19824" y="7758"/>
                <wp:lineTo x="19938" y="7758"/>
                <wp:lineTo x="21428" y="5324"/>
                <wp:lineTo x="19824" y="2890"/>
                <wp:lineTo x="21428" y="2282"/>
                <wp:lineTo x="21199" y="1521"/>
                <wp:lineTo x="12834" y="152"/>
                <wp:lineTo x="12261" y="152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47D" w:rsidRPr="00DF5627">
        <w:rPr>
          <w:noProof/>
          <w:lang w:eastAsia="nl-NL"/>
        </w:rPr>
        <w:drawing>
          <wp:inline distT="0" distB="0" distL="0" distR="0" wp14:anchorId="419A7A2D" wp14:editId="5E4DEC6F">
            <wp:extent cx="3214255" cy="2164703"/>
            <wp:effectExtent l="0" t="0" r="571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425" cy="21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47D" w:rsidRPr="003543F4">
        <w:rPr>
          <w:lang w:val="en-US"/>
        </w:rPr>
        <w:t xml:space="preserve"> </w:t>
      </w:r>
      <w:r w:rsidR="006C347D" w:rsidRPr="00DF5627">
        <w:rPr>
          <w:noProof/>
          <w:lang w:eastAsia="nl-NL"/>
        </w:rPr>
        <w:drawing>
          <wp:inline distT="0" distB="0" distL="0" distR="0" wp14:anchorId="3529B4B2" wp14:editId="1C05ECE7">
            <wp:extent cx="3126586" cy="210566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559" cy="21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F4" w:rsidRDefault="003543F4" w:rsidP="003543F4">
      <w:pPr>
        <w:rPr>
          <w:lang w:val="en-US"/>
        </w:rPr>
      </w:pPr>
      <w:r w:rsidRPr="00766DD4">
        <w:rPr>
          <w:lang w:val="en-US"/>
        </w:rPr>
        <w:t xml:space="preserve">Variables that can influence this are the </w:t>
      </w:r>
      <w:r>
        <w:rPr>
          <w:lang w:val="en-US"/>
        </w:rPr>
        <w:t xml:space="preserve">dependency in the AR(1) model, </w:t>
      </w:r>
      <w:r>
        <w:rPr>
          <w:i/>
          <w:lang w:val="en-US"/>
        </w:rPr>
        <w:t>a</w:t>
      </w:r>
      <w:r>
        <w:rPr>
          <w:lang w:val="en-US"/>
        </w:rPr>
        <w:t xml:space="preserve">, and the number of samples, T. You would think that the larger </w:t>
      </w:r>
      <w:r>
        <w:rPr>
          <w:i/>
          <w:lang w:val="en-US"/>
        </w:rPr>
        <w:t>a</w:t>
      </w:r>
      <w:r>
        <w:rPr>
          <w:lang w:val="en-US"/>
        </w:rPr>
        <w:t xml:space="preserve"> is, the stronger the dependency is and this helps in determining between the true and OLS estimate. </w:t>
      </w:r>
    </w:p>
    <w:p w:rsidR="003543F4" w:rsidRDefault="003543F4" w:rsidP="003543F4">
      <w:pPr>
        <w:rPr>
          <w:lang w:val="en-US"/>
        </w:rPr>
      </w:pPr>
      <w:r>
        <w:rPr>
          <w:lang w:val="en-US"/>
        </w:rPr>
        <w:t>Also, the larger T is, it seems as if it is slightly easier to distinguish this, albeit not by much.</w:t>
      </w:r>
    </w:p>
    <w:p w:rsidR="003543F4" w:rsidRDefault="003543F4" w:rsidP="006C347D">
      <w:pPr>
        <w:ind w:left="-426" w:right="-613"/>
        <w:rPr>
          <w:lang w:val="en-US"/>
        </w:rPr>
      </w:pPr>
    </w:p>
    <w:p w:rsidR="00D260D6" w:rsidRPr="00D260D6" w:rsidRDefault="00D260D6" w:rsidP="003543F4">
      <w:pPr>
        <w:ind w:left="-567"/>
      </w:pPr>
    </w:p>
    <w:p w:rsidR="00766DD4" w:rsidRPr="00B143C6" w:rsidRDefault="00766DD4" w:rsidP="00766DD4">
      <w:pPr>
        <w:pStyle w:val="Kop1"/>
        <w:rPr>
          <w:lang w:val="en-US"/>
        </w:rPr>
      </w:pPr>
      <w:r w:rsidRPr="00B143C6">
        <w:rPr>
          <w:lang w:val="en-US"/>
        </w:rPr>
        <w:t>Offset</w:t>
      </w:r>
    </w:p>
    <w:p w:rsidR="00766DD4" w:rsidRPr="00766DD4" w:rsidRDefault="00766DD4" w:rsidP="00766DD4">
      <w:pPr>
        <w:pStyle w:val="Kop2"/>
        <w:rPr>
          <w:lang w:val="en-US"/>
        </w:rPr>
      </w:pPr>
      <w:r>
        <w:rPr>
          <w:lang w:val="en-US"/>
        </w:rPr>
        <w:t>Compare H</w:t>
      </w:r>
      <w:r w:rsidRPr="00766DD4">
        <w:rPr>
          <w:vertAlign w:val="subscript"/>
          <w:lang w:val="en-US"/>
        </w:rPr>
        <w:t>0</w:t>
      </w:r>
      <w:r>
        <w:rPr>
          <w:lang w:val="en-US"/>
        </w:rPr>
        <w:t>: a = 0, b in R versus H</w:t>
      </w:r>
      <w:r w:rsidRPr="00766DD4">
        <w:rPr>
          <w:vertAlign w:val="subscript"/>
          <w:lang w:val="en-US"/>
        </w:rPr>
        <w:t>1</w:t>
      </w:r>
      <w:r>
        <w:rPr>
          <w:lang w:val="en-US"/>
        </w:rPr>
        <w:t>: a =/= 0, b in R.</w:t>
      </w:r>
    </w:p>
    <w:p w:rsidR="00DF5627" w:rsidRDefault="003A6C61" w:rsidP="00182E9F">
      <w:r w:rsidRPr="003A6C61">
        <w:rPr>
          <w:noProof/>
          <w:lang w:eastAsia="nl-NL"/>
        </w:rPr>
        <w:drawing>
          <wp:inline distT="0" distB="0" distL="0" distR="0" wp14:anchorId="2A0AB3CF" wp14:editId="1164E40C">
            <wp:extent cx="5731510" cy="2806700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61" w:rsidRDefault="003A6C61" w:rsidP="00182E9F">
      <w:r w:rsidRPr="003A6C61">
        <w:rPr>
          <w:noProof/>
          <w:lang w:eastAsia="nl-NL"/>
        </w:rPr>
        <w:lastRenderedPageBreak/>
        <w:drawing>
          <wp:inline distT="0" distB="0" distL="0" distR="0" wp14:anchorId="5F99F5BA" wp14:editId="06FF2620">
            <wp:extent cx="5731510" cy="743585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3F4" w:rsidRDefault="003543F4" w:rsidP="00182E9F">
      <w:pPr>
        <w:rPr>
          <w:lang w:val="en-US"/>
        </w:rPr>
      </w:pPr>
    </w:p>
    <w:p w:rsidR="009332C4" w:rsidRDefault="009332C4" w:rsidP="00182E9F">
      <w:pPr>
        <w:rPr>
          <w:lang w:val="en-US"/>
        </w:rPr>
      </w:pPr>
      <w:r w:rsidRPr="009332C4">
        <w:rPr>
          <w:lang w:val="en-US"/>
        </w:rPr>
        <w:t xml:space="preserve">Variables: offset b, </w:t>
      </w:r>
      <w:r>
        <w:rPr>
          <w:lang w:val="en-US"/>
        </w:rPr>
        <w:t xml:space="preserve">dependency a, number of </w:t>
      </w:r>
      <w:r w:rsidR="00B67B47">
        <w:rPr>
          <w:lang w:val="en-US"/>
        </w:rPr>
        <w:t>time steps</w:t>
      </w:r>
      <w:r>
        <w:rPr>
          <w:lang w:val="en-US"/>
        </w:rPr>
        <w:t xml:space="preserve"> T.</w:t>
      </w:r>
    </w:p>
    <w:p w:rsidR="009332C4" w:rsidRDefault="009332C4" w:rsidP="00182E9F">
      <w:pPr>
        <w:rPr>
          <w:lang w:val="en-US"/>
        </w:rPr>
      </w:pPr>
      <w:r>
        <w:rPr>
          <w:lang w:val="en-US"/>
        </w:rPr>
        <w:t xml:space="preserve">Not really a </w:t>
      </w:r>
      <w:r w:rsidR="00112D51">
        <w:rPr>
          <w:lang w:val="en-US"/>
        </w:rPr>
        <w:t xml:space="preserve">good one. As soon as our </w:t>
      </w:r>
      <w:r w:rsidR="00112D51">
        <w:rPr>
          <w:i/>
          <w:lang w:val="en-US"/>
        </w:rPr>
        <w:t>a</w:t>
      </w:r>
      <w:r w:rsidR="00112D51">
        <w:rPr>
          <w:lang w:val="en-US"/>
        </w:rPr>
        <w:t xml:space="preserve"> is non-zero, we easily determine this.</w:t>
      </w:r>
      <w:r w:rsidR="00CC2CB4">
        <w:rPr>
          <w:lang w:val="en-US"/>
        </w:rPr>
        <w:t xml:space="preserve"> For small </w:t>
      </w:r>
      <w:r w:rsidR="00CC2CB4">
        <w:rPr>
          <w:i/>
          <w:lang w:val="en-US"/>
        </w:rPr>
        <w:t>a</w:t>
      </w:r>
      <w:r w:rsidR="00CC2CB4">
        <w:rPr>
          <w:lang w:val="en-US"/>
        </w:rPr>
        <w:t xml:space="preserve">, we are more in the middle. </w:t>
      </w:r>
    </w:p>
    <w:p w:rsidR="00B67B47" w:rsidRDefault="0039015D" w:rsidP="0039015D">
      <w:pPr>
        <w:ind w:left="-567" w:right="-613"/>
        <w:rPr>
          <w:lang w:val="en-US"/>
        </w:rPr>
      </w:pPr>
      <w:r w:rsidRPr="0039015D">
        <w:rPr>
          <w:noProof/>
          <w:lang w:eastAsia="nl-NL"/>
        </w:rPr>
        <w:drawing>
          <wp:inline distT="0" distB="0" distL="0" distR="0" wp14:anchorId="348A8151" wp14:editId="6850C469">
            <wp:extent cx="3089563" cy="2358699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951" cy="23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15D">
        <w:rPr>
          <w:noProof/>
          <w:lang w:eastAsia="nl-NL"/>
        </w:rPr>
        <w:drawing>
          <wp:inline distT="0" distB="0" distL="0" distR="0" wp14:anchorId="0251FA57" wp14:editId="2532D59D">
            <wp:extent cx="3078365" cy="2350150"/>
            <wp:effectExtent l="0" t="0" r="825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607" cy="23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’</w:t>
      </w:r>
    </w:p>
    <w:p w:rsidR="0039015D" w:rsidRDefault="0039015D" w:rsidP="0039015D">
      <w:pPr>
        <w:ind w:right="-613"/>
        <w:rPr>
          <w:lang w:val="en-US"/>
        </w:rPr>
      </w:pPr>
      <w:r>
        <w:rPr>
          <w:lang w:val="en-US"/>
        </w:rPr>
        <w:t xml:space="preserve">If a is close to zero, then doing cross validation helps in determining whether a is zero or a needs to be estimated. However, if a increases then the hypothesis that a is equal to zero will lose ground of course. And eventually go towards zero. In fact, if </w:t>
      </w:r>
      <w:r>
        <w:rPr>
          <w:i/>
          <w:lang w:val="en-US"/>
        </w:rPr>
        <w:t>T</w:t>
      </w:r>
      <w:r>
        <w:rPr>
          <w:lang w:val="en-US"/>
        </w:rPr>
        <w:t xml:space="preserve"> is larger, then we are able to tell make this conclusion quicker.</w:t>
      </w:r>
    </w:p>
    <w:p w:rsidR="003543F4" w:rsidRPr="0039015D" w:rsidRDefault="003543F4" w:rsidP="0039015D">
      <w:pPr>
        <w:ind w:right="-613"/>
        <w:rPr>
          <w:lang w:val="en-US"/>
        </w:rPr>
      </w:pPr>
    </w:p>
    <w:p w:rsidR="00DF5627" w:rsidRPr="00766DD4" w:rsidRDefault="00DF5627" w:rsidP="00766DD4">
      <w:pPr>
        <w:pStyle w:val="Kop2"/>
        <w:rPr>
          <w:noProof/>
          <w:lang w:val="en-US" w:eastAsia="nl-NL"/>
        </w:rPr>
      </w:pPr>
      <w:r w:rsidRPr="00766DD4">
        <w:rPr>
          <w:noProof/>
          <w:lang w:val="en-US" w:eastAsia="nl-NL"/>
        </w:rPr>
        <w:t xml:space="preserve"> </w:t>
      </w:r>
      <w:r w:rsidR="00766DD4" w:rsidRPr="00766DD4">
        <w:rPr>
          <w:noProof/>
          <w:lang w:val="en-US" w:eastAsia="nl-NL"/>
        </w:rPr>
        <w:t>Compare H</w:t>
      </w:r>
      <w:r w:rsidR="00766DD4" w:rsidRPr="00766DD4">
        <w:rPr>
          <w:noProof/>
          <w:vertAlign w:val="subscript"/>
          <w:lang w:val="en-US" w:eastAsia="nl-NL"/>
        </w:rPr>
        <w:t>0</w:t>
      </w:r>
      <w:r w:rsidR="00766DD4" w:rsidRPr="00766DD4">
        <w:rPr>
          <w:noProof/>
          <w:lang w:val="en-US" w:eastAsia="nl-NL"/>
        </w:rPr>
        <w:t>: a = a</w:t>
      </w:r>
      <w:r w:rsidR="00766DD4" w:rsidRPr="00766DD4">
        <w:rPr>
          <w:noProof/>
          <w:vertAlign w:val="subscript"/>
          <w:lang w:val="en-US" w:eastAsia="nl-NL"/>
        </w:rPr>
        <w:t>0</w:t>
      </w:r>
      <w:r w:rsidR="00766DD4" w:rsidRPr="00766DD4">
        <w:rPr>
          <w:noProof/>
          <w:lang w:val="en-US" w:eastAsia="nl-NL"/>
        </w:rPr>
        <w:t xml:space="preserve">, b in </w:t>
      </w:r>
      <w:r w:rsidR="00766DD4">
        <w:rPr>
          <w:noProof/>
          <w:lang w:val="en-US" w:eastAsia="nl-NL"/>
        </w:rPr>
        <w:t>R. H</w:t>
      </w:r>
      <w:r w:rsidR="00766DD4" w:rsidRPr="00766DD4">
        <w:rPr>
          <w:noProof/>
          <w:vertAlign w:val="subscript"/>
          <w:lang w:val="en-US" w:eastAsia="nl-NL"/>
        </w:rPr>
        <w:t>1</w:t>
      </w:r>
      <w:r w:rsidR="00766DD4">
        <w:rPr>
          <w:noProof/>
          <w:lang w:val="en-US" w:eastAsia="nl-NL"/>
        </w:rPr>
        <w:t>: a =/= a</w:t>
      </w:r>
      <w:r w:rsidR="00766DD4" w:rsidRPr="00766DD4">
        <w:rPr>
          <w:noProof/>
          <w:vertAlign w:val="subscript"/>
          <w:lang w:val="en-US" w:eastAsia="nl-NL"/>
        </w:rPr>
        <w:t>0</w:t>
      </w:r>
      <w:r w:rsidR="00766DD4">
        <w:rPr>
          <w:noProof/>
          <w:lang w:val="en-US" w:eastAsia="nl-NL"/>
        </w:rPr>
        <w:t>, b in R.</w:t>
      </w:r>
    </w:p>
    <w:p w:rsidR="00DF5627" w:rsidRDefault="00CC2CB4" w:rsidP="00182E9F">
      <w:pPr>
        <w:rPr>
          <w:lang w:val="en-US"/>
        </w:rPr>
      </w:pPr>
      <w:r>
        <w:rPr>
          <w:lang w:val="en-US"/>
        </w:rPr>
        <w:t>Value of b does not influence anything, as both are estimated in the same way.</w:t>
      </w:r>
    </w:p>
    <w:p w:rsidR="00CC2CB4" w:rsidRPr="003373EC" w:rsidRDefault="003373EC" w:rsidP="00182E9F">
      <w:pPr>
        <w:rPr>
          <w:lang w:val="en-US"/>
        </w:rPr>
      </w:pPr>
      <w:r>
        <w:rPr>
          <w:lang w:val="en-US"/>
        </w:rPr>
        <w:t xml:space="preserve">It seems that the larger </w:t>
      </w:r>
      <w:r>
        <w:rPr>
          <w:i/>
          <w:lang w:val="en-US"/>
        </w:rPr>
        <w:t>T</w:t>
      </w:r>
      <w:r>
        <w:rPr>
          <w:lang w:val="en-US"/>
        </w:rPr>
        <w:t xml:space="preserve"> is, the better we are in making the correct decision, i.e., determining whether </w:t>
      </w:r>
      <w:r>
        <w:rPr>
          <w:i/>
          <w:lang w:val="en-US"/>
        </w:rPr>
        <w:t>a</w:t>
      </w:r>
      <w:r>
        <w:rPr>
          <w:lang w:val="en-US"/>
        </w:rPr>
        <w:t xml:space="preserve"> was indeed the data generating value. Nevertheless, as </w:t>
      </w:r>
      <w:r>
        <w:rPr>
          <w:i/>
          <w:lang w:val="en-US"/>
        </w:rPr>
        <w:t>a</w:t>
      </w:r>
      <w:r>
        <w:rPr>
          <w:lang w:val="en-US"/>
        </w:rPr>
        <w:t xml:space="preserve"> gets larger, it gets significantly more difficult to make this decision correctly, up to the point where it is basically a coin toss. </w:t>
      </w:r>
    </w:p>
    <w:p w:rsidR="008A7895" w:rsidRDefault="008A7895" w:rsidP="008A7895">
      <w:pPr>
        <w:ind w:left="-426" w:right="-472"/>
        <w:rPr>
          <w:noProof/>
          <w:lang w:val="en-US" w:eastAsia="nl-NL"/>
        </w:rPr>
      </w:pPr>
      <w:r w:rsidRPr="008A7895">
        <w:rPr>
          <w:noProof/>
          <w:lang w:eastAsia="nl-NL"/>
        </w:rPr>
        <w:drawing>
          <wp:inline distT="0" distB="0" distL="0" distR="0" wp14:anchorId="22C6B869" wp14:editId="7E0A144B">
            <wp:extent cx="3026096" cy="2310245"/>
            <wp:effectExtent l="0" t="0" r="317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0251" cy="23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3C6">
        <w:rPr>
          <w:noProof/>
          <w:lang w:val="en-US" w:eastAsia="nl-NL"/>
        </w:rPr>
        <w:t xml:space="preserve"> </w:t>
      </w:r>
      <w:r w:rsidRPr="008A7895">
        <w:rPr>
          <w:noProof/>
          <w:lang w:eastAsia="nl-NL"/>
        </w:rPr>
        <w:drawing>
          <wp:inline distT="0" distB="0" distL="0" distR="0" wp14:anchorId="66EE627A" wp14:editId="072BE66F">
            <wp:extent cx="3044244" cy="2324100"/>
            <wp:effectExtent l="0" t="0" r="381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1130" cy="23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BF" w:rsidRPr="00CC2CB4" w:rsidRDefault="000357BF" w:rsidP="008A7895">
      <w:pPr>
        <w:ind w:left="-426" w:right="-472"/>
        <w:rPr>
          <w:lang w:val="en-US"/>
        </w:rPr>
      </w:pPr>
    </w:p>
    <w:p w:rsidR="009267F6" w:rsidRDefault="00664146" w:rsidP="00664146">
      <w:pPr>
        <w:pStyle w:val="Kop1"/>
        <w:rPr>
          <w:lang w:val="en-US"/>
        </w:rPr>
      </w:pPr>
      <w:r w:rsidRPr="00CC2CB4">
        <w:rPr>
          <w:lang w:val="en-US"/>
        </w:rPr>
        <w:t>Dependent Noise</w:t>
      </w:r>
    </w:p>
    <w:p w:rsidR="00664146" w:rsidRPr="00CC2CB4" w:rsidRDefault="009267F6" w:rsidP="009267F6">
      <w:pPr>
        <w:pStyle w:val="Kop2"/>
        <w:rPr>
          <w:lang w:val="en-US"/>
        </w:rPr>
      </w:pPr>
      <w:r>
        <w:rPr>
          <w:lang w:val="en-US"/>
        </w:rPr>
        <w:t>Noise as an AR(1) model itself.</w:t>
      </w:r>
    </w:p>
    <w:p w:rsidR="00150902" w:rsidRDefault="00150902" w:rsidP="009267F6">
      <w:pPr>
        <w:rPr>
          <w:lang w:val="en-US"/>
        </w:rPr>
      </w:pPr>
      <w:r w:rsidRPr="00150902">
        <w:rPr>
          <w:lang w:val="en-US"/>
        </w:rPr>
        <w:t xml:space="preserve">Interestingly, the cross validation breaks down when the </w:t>
      </w:r>
      <w:r>
        <w:rPr>
          <w:lang w:val="en-US"/>
        </w:rPr>
        <w:t>noise becomes dependent.</w:t>
      </w:r>
      <w:r w:rsidR="009267F6">
        <w:rPr>
          <w:lang w:val="en-US"/>
        </w:rPr>
        <w:t xml:space="preserve"> </w:t>
      </w:r>
      <w:r w:rsidRPr="009267F6">
        <w:rPr>
          <w:lang w:val="en-US"/>
        </w:rPr>
        <w:t>The noise is an AR(1) with coefficient a.</w:t>
      </w:r>
    </w:p>
    <w:p w:rsidR="00150902" w:rsidRDefault="00150902" w:rsidP="00150902">
      <w:pPr>
        <w:rPr>
          <w:lang w:val="en-US"/>
        </w:rPr>
      </w:pPr>
      <w:r>
        <w:rPr>
          <w:lang w:val="en-US"/>
        </w:rPr>
        <w:t>When we shuffle, we remove the dependency and the probabilities increase again.</w:t>
      </w:r>
    </w:p>
    <w:p w:rsidR="00C877ED" w:rsidRPr="00C877ED" w:rsidRDefault="00C877ED" w:rsidP="00150902">
      <w:pPr>
        <w:rPr>
          <w:b/>
          <w:lang w:val="en-US"/>
        </w:rPr>
      </w:pPr>
      <w:r>
        <w:rPr>
          <w:b/>
          <w:lang w:val="en-US"/>
        </w:rPr>
        <w:t xml:space="preserve">Different </w:t>
      </w:r>
      <w:r>
        <w:rPr>
          <w:b/>
          <w:i/>
          <w:lang w:val="en-US"/>
        </w:rPr>
        <w:t>a</w:t>
      </w:r>
      <w:r>
        <w:rPr>
          <w:b/>
          <w:lang w:val="en-US"/>
        </w:rPr>
        <w:t xml:space="preserve"> as a function of </w:t>
      </w:r>
      <w:r>
        <w:rPr>
          <w:b/>
          <w:i/>
          <w:lang w:val="en-US"/>
        </w:rPr>
        <w:t>T</w:t>
      </w:r>
    </w:p>
    <w:p w:rsidR="00C877ED" w:rsidRDefault="00C877ED" w:rsidP="00150902">
      <w:pPr>
        <w:rPr>
          <w:lang w:val="en-US"/>
        </w:rPr>
      </w:pPr>
      <w:r>
        <w:rPr>
          <w:lang w:val="en-US"/>
        </w:rPr>
        <w:t xml:space="preserve">The probability of success diminishes to zero when the noise is dependent. Note that for </w:t>
      </w:r>
      <w:r>
        <w:rPr>
          <w:i/>
          <w:lang w:val="en-US"/>
        </w:rPr>
        <w:t>a = 0.0</w:t>
      </w:r>
      <w:r>
        <w:rPr>
          <w:lang w:val="en-US"/>
        </w:rPr>
        <w:t xml:space="preserve">, we do indeed have independent noise, and for larger values of T, this </w:t>
      </w:r>
      <w:r w:rsidR="00116ACC">
        <w:rPr>
          <w:lang w:val="en-US"/>
        </w:rPr>
        <w:t>barely</w:t>
      </w:r>
      <w:r>
        <w:rPr>
          <w:lang w:val="en-US"/>
        </w:rPr>
        <w:t xml:space="preserve"> matter</w:t>
      </w:r>
      <w:r w:rsidR="00116ACC">
        <w:rPr>
          <w:lang w:val="en-US"/>
        </w:rPr>
        <w:t>s</w:t>
      </w:r>
      <w:r>
        <w:rPr>
          <w:lang w:val="en-US"/>
        </w:rPr>
        <w:t xml:space="preserve">. For </w:t>
      </w:r>
      <w:r>
        <w:rPr>
          <w:i/>
          <w:lang w:val="en-US"/>
        </w:rPr>
        <w:t>a &gt; 0.0</w:t>
      </w:r>
      <w:r>
        <w:rPr>
          <w:lang w:val="en-US"/>
        </w:rPr>
        <w:t xml:space="preserve">, we see that as </w:t>
      </w:r>
      <w:r>
        <w:rPr>
          <w:i/>
          <w:lang w:val="en-US"/>
        </w:rPr>
        <w:t>a</w:t>
      </w:r>
      <w:r>
        <w:rPr>
          <w:lang w:val="en-US"/>
        </w:rPr>
        <w:t xml:space="preserve"> gets larger, the probability of success decreases. Furthermore, as </w:t>
      </w:r>
      <w:r>
        <w:rPr>
          <w:i/>
          <w:lang w:val="en-US"/>
        </w:rPr>
        <w:t>T</w:t>
      </w:r>
      <w:r>
        <w:rPr>
          <w:lang w:val="en-US"/>
        </w:rPr>
        <w:t xml:space="preserve"> increases, the probability of success will also decrease.</w:t>
      </w:r>
    </w:p>
    <w:p w:rsidR="00C877ED" w:rsidRDefault="00C877ED" w:rsidP="00150902">
      <w:pPr>
        <w:rPr>
          <w:b/>
          <w:lang w:val="en-US"/>
        </w:rPr>
      </w:pPr>
      <w:r>
        <w:rPr>
          <w:b/>
          <w:lang w:val="en-US"/>
        </w:rPr>
        <w:t xml:space="preserve">Different </w:t>
      </w:r>
      <w:r>
        <w:rPr>
          <w:b/>
          <w:i/>
          <w:lang w:val="en-US"/>
        </w:rPr>
        <w:t>T</w:t>
      </w:r>
      <w:r>
        <w:rPr>
          <w:b/>
          <w:lang w:val="en-US"/>
        </w:rPr>
        <w:t xml:space="preserve"> as a function of </w:t>
      </w:r>
      <w:r>
        <w:rPr>
          <w:b/>
          <w:i/>
          <w:lang w:val="en-US"/>
        </w:rPr>
        <w:t>a</w:t>
      </w:r>
    </w:p>
    <w:p w:rsidR="00C877ED" w:rsidRDefault="00C877ED" w:rsidP="00150902">
      <w:pPr>
        <w:rPr>
          <w:lang w:val="en-US"/>
        </w:rPr>
      </w:pPr>
      <w:r>
        <w:rPr>
          <w:lang w:val="en-US"/>
        </w:rPr>
        <w:t xml:space="preserve">The probability of success diminishes to zero when the noise becomes more dependent. Furthermore, this effect is strengthened for larger values of </w:t>
      </w:r>
      <w:r>
        <w:rPr>
          <w:i/>
          <w:lang w:val="en-US"/>
        </w:rPr>
        <w:t>T</w:t>
      </w:r>
      <w:r>
        <w:rPr>
          <w:lang w:val="en-US"/>
        </w:rPr>
        <w:t xml:space="preserve">. </w:t>
      </w:r>
    </w:p>
    <w:p w:rsidR="00C877ED" w:rsidRDefault="00C877ED" w:rsidP="00150902">
      <w:pPr>
        <w:rPr>
          <w:lang w:val="en-US"/>
        </w:rPr>
      </w:pPr>
      <w:r>
        <w:rPr>
          <w:lang w:val="en-US"/>
        </w:rPr>
        <w:t xml:space="preserve">The larger the dependency, the less effective the cross validation is. The more samples we have, the less effective the cross validation is. </w:t>
      </w:r>
    </w:p>
    <w:p w:rsidR="00116ACC" w:rsidRPr="00116ACC" w:rsidRDefault="00116ACC" w:rsidP="00150902">
      <w:pPr>
        <w:rPr>
          <w:lang w:val="en-US"/>
        </w:rPr>
      </w:pPr>
      <w:r>
        <w:rPr>
          <w:lang w:val="en-US"/>
        </w:rPr>
        <w:t>P(CV success) = P</w:t>
      </w:r>
      <w:r w:rsidRPr="00116ACC">
        <w:rPr>
          <w:sz w:val="28"/>
          <w:lang w:val="en-US"/>
        </w:rPr>
        <w:t>(</w:t>
      </w:r>
      <w:r>
        <w:rPr>
          <w:lang w:val="en-US"/>
        </w:rPr>
        <w:t>CV(a = a</w:t>
      </w:r>
      <w:r w:rsidRPr="00116ACC">
        <w:rPr>
          <w:vertAlign w:val="subscript"/>
          <w:lang w:val="en-US"/>
        </w:rPr>
        <w:t>0</w:t>
      </w:r>
      <w:r>
        <w:rPr>
          <w:lang w:val="en-US"/>
        </w:rPr>
        <w:t>) &lt; CV(a = â)</w:t>
      </w:r>
      <w:r w:rsidRPr="00116ACC">
        <w:rPr>
          <w:sz w:val="28"/>
          <w:lang w:val="en-US"/>
        </w:rPr>
        <w:t>)</w:t>
      </w:r>
      <w:r>
        <w:rPr>
          <w:lang w:val="en-US"/>
        </w:rPr>
        <w:t>, where a</w:t>
      </w:r>
      <w:r w:rsidRPr="00116ACC">
        <w:rPr>
          <w:vertAlign w:val="subscript"/>
          <w:lang w:val="en-US"/>
        </w:rPr>
        <w:t>0</w:t>
      </w:r>
      <w:r>
        <w:rPr>
          <w:lang w:val="en-US"/>
        </w:rPr>
        <w:t xml:space="preserve"> = 0.50.</w:t>
      </w:r>
    </w:p>
    <w:p w:rsidR="00664146" w:rsidRDefault="00934291" w:rsidP="00C877ED">
      <w:pPr>
        <w:ind w:left="-284" w:right="-613"/>
        <w:rPr>
          <w:noProof/>
          <w:lang w:eastAsia="nl-NL"/>
        </w:rPr>
      </w:pPr>
      <w:r w:rsidRPr="009267F6">
        <w:rPr>
          <w:noProof/>
          <w:lang w:eastAsia="nl-N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1012099</wp:posOffset>
            </wp:positionH>
            <wp:positionV relativeFrom="paragraph">
              <wp:posOffset>2147752</wp:posOffset>
            </wp:positionV>
            <wp:extent cx="3591426" cy="2705478"/>
            <wp:effectExtent l="0" t="0" r="0" b="0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7ED" w:rsidRPr="00C877ED">
        <w:rPr>
          <w:noProof/>
          <w:lang w:eastAsia="nl-NL"/>
        </w:rPr>
        <w:drawing>
          <wp:inline distT="0" distB="0" distL="0" distR="0" wp14:anchorId="686E763E" wp14:editId="51F1B479">
            <wp:extent cx="3089564" cy="211307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6766" cy="21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7ED" w:rsidRPr="00C877ED">
        <w:rPr>
          <w:noProof/>
          <w:lang w:eastAsia="nl-NL"/>
        </w:rPr>
        <w:t xml:space="preserve"> </w:t>
      </w:r>
      <w:r w:rsidR="00C877ED" w:rsidRPr="00C877ED">
        <w:rPr>
          <w:noProof/>
          <w:lang w:eastAsia="nl-NL"/>
        </w:rPr>
        <w:drawing>
          <wp:inline distT="0" distB="0" distL="0" distR="0" wp14:anchorId="0E018E0E" wp14:editId="37D08BE2">
            <wp:extent cx="3139840" cy="2147455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229" cy="215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F6" w:rsidRDefault="009267F6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Default="00934291" w:rsidP="00934291">
      <w:pPr>
        <w:pStyle w:val="Geenafstand"/>
        <w:rPr>
          <w:lang w:val="en-US"/>
        </w:rPr>
      </w:pPr>
    </w:p>
    <w:p w:rsidR="00934291" w:rsidRPr="00934291" w:rsidRDefault="00934291" w:rsidP="00934291">
      <w:pPr>
        <w:rPr>
          <w:lang w:val="en-US"/>
        </w:rPr>
      </w:pPr>
      <w:bookmarkStart w:id="0" w:name="_GoBack"/>
      <w:bookmarkEnd w:id="0"/>
    </w:p>
    <w:p w:rsidR="009267F6" w:rsidRDefault="009267F6" w:rsidP="009267F6">
      <w:pPr>
        <w:pStyle w:val="Kop2"/>
        <w:rPr>
          <w:lang w:val="en-US"/>
        </w:rPr>
      </w:pPr>
      <w:r>
        <w:rPr>
          <w:lang w:val="en-US"/>
        </w:rPr>
        <w:lastRenderedPageBreak/>
        <w:t xml:space="preserve">Heterogeneous Noise </w:t>
      </w:r>
    </w:p>
    <w:p w:rsidR="009267F6" w:rsidRDefault="009267F6" w:rsidP="009267F6">
      <w:pPr>
        <w:rPr>
          <w:lang w:val="en-US"/>
        </w:rPr>
      </w:pPr>
      <w:r w:rsidRPr="009267F6">
        <w:rPr>
          <w:lang w:val="en-US"/>
        </w:rPr>
        <w:t>The noise is Gaussian, but not homogeneous. At t = 1, we have unit variance. At t = T, we have variance of 2</w:t>
      </w:r>
      <w:r w:rsidR="00E21AF5">
        <w:rPr>
          <w:lang w:val="en-US"/>
        </w:rPr>
        <w:t xml:space="preserve"> (or another value &gt; 1)</w:t>
      </w:r>
      <w:r w:rsidRPr="009267F6">
        <w:rPr>
          <w:lang w:val="en-US"/>
        </w:rPr>
        <w:t>. We interpolate at values in between.</w:t>
      </w:r>
    </w:p>
    <w:p w:rsidR="0007693F" w:rsidRDefault="0007693F" w:rsidP="009267F6">
      <w:pPr>
        <w:rPr>
          <w:lang w:val="en-US"/>
        </w:rPr>
      </w:pPr>
      <w:r>
        <w:rPr>
          <w:lang w:val="en-US"/>
        </w:rPr>
        <w:t xml:space="preserve">We see that the probability of success decreases, but will not go down below 0.5. </w:t>
      </w:r>
    </w:p>
    <w:p w:rsidR="00E21AF5" w:rsidRDefault="00E21AF5" w:rsidP="009267F6">
      <w:pPr>
        <w:rPr>
          <w:lang w:val="en-US"/>
        </w:rPr>
      </w:pPr>
      <w:r>
        <w:rPr>
          <w:lang w:val="en-US"/>
        </w:rPr>
        <w:t>Also, when we shuffle the noise, the dependence of course is gone, and the results get a little better.</w:t>
      </w:r>
    </w:p>
    <w:p w:rsidR="000933F9" w:rsidRDefault="00634C3C" w:rsidP="000933F9">
      <w:pPr>
        <w:pStyle w:val="Kop3"/>
        <w:rPr>
          <w:i/>
          <w:lang w:val="en-US"/>
        </w:rPr>
      </w:pPr>
      <w:r w:rsidRPr="00634C3C">
        <w:rPr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3077210</wp:posOffset>
            </wp:positionH>
            <wp:positionV relativeFrom="paragraph">
              <wp:posOffset>195580</wp:posOffset>
            </wp:positionV>
            <wp:extent cx="3310255" cy="2487295"/>
            <wp:effectExtent l="0" t="0" r="4445" b="0"/>
            <wp:wrapNone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3F9">
        <w:rPr>
          <w:i/>
          <w:lang w:val="en-US"/>
        </w:rPr>
        <w:t>a = 0.00</w:t>
      </w:r>
      <w:r>
        <w:rPr>
          <w:i/>
          <w:lang w:val="en-US"/>
        </w:rPr>
        <w:t>, X is random noise.</w:t>
      </w:r>
    </w:p>
    <w:p w:rsidR="00634C3C" w:rsidRDefault="000933F9" w:rsidP="00634C3C">
      <w:pPr>
        <w:ind w:left="-709"/>
        <w:rPr>
          <w:lang w:val="en-US"/>
        </w:rPr>
      </w:pPr>
      <w:r w:rsidRPr="000933F9">
        <w:rPr>
          <w:lang w:val="en-US"/>
        </w:rPr>
        <w:drawing>
          <wp:inline distT="0" distB="0" distL="0" distR="0" wp14:anchorId="4CC5F5BA" wp14:editId="3C336540">
            <wp:extent cx="3439885" cy="2611765"/>
            <wp:effectExtent l="0" t="0" r="8255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5704" cy="26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3C" w:rsidRDefault="00634C3C" w:rsidP="00634C3C">
      <w:pPr>
        <w:rPr>
          <w:lang w:val="en-US"/>
        </w:rPr>
      </w:pPr>
      <w:r>
        <w:rPr>
          <w:lang w:val="en-US"/>
        </w:rPr>
        <w:t xml:space="preserve">It seems that the value for </w:t>
      </w:r>
      <w:proofErr w:type="spellStart"/>
      <w:r>
        <w:rPr>
          <w:i/>
          <w:lang w:val="en-US"/>
        </w:rPr>
        <w:t>sigma_high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matters greatly. For large values of </w:t>
      </w:r>
      <w:proofErr w:type="spellStart"/>
      <w:r>
        <w:rPr>
          <w:i/>
          <w:lang w:val="en-US"/>
        </w:rPr>
        <w:t>sigma_high</w:t>
      </w:r>
      <w:proofErr w:type="spellEnd"/>
      <w:r>
        <w:rPr>
          <w:lang w:val="en-US"/>
        </w:rPr>
        <w:t xml:space="preserve">, determining the correct value for </w:t>
      </w:r>
      <w:r>
        <w:rPr>
          <w:i/>
          <w:lang w:val="en-US"/>
        </w:rPr>
        <w:t>a</w:t>
      </w:r>
      <w:r>
        <w:rPr>
          <w:lang w:val="en-US"/>
        </w:rPr>
        <w:t xml:space="preserve"> using cross validation becomes very difficult. </w:t>
      </w:r>
    </w:p>
    <w:p w:rsidR="00634C3C" w:rsidRPr="00634C3C" w:rsidRDefault="00634C3C" w:rsidP="00634C3C">
      <w:pPr>
        <w:rPr>
          <w:lang w:val="en-US"/>
        </w:rPr>
      </w:pPr>
      <w:r>
        <w:rPr>
          <w:lang w:val="en-US"/>
        </w:rPr>
        <w:t xml:space="preserve">What is very interesting, is that there is no dependency for </w:t>
      </w:r>
      <w:proofErr w:type="spellStart"/>
      <w:r>
        <w:rPr>
          <w:i/>
          <w:lang w:val="en-US"/>
        </w:rPr>
        <w:t>sigma_high</w:t>
      </w:r>
      <w:proofErr w:type="spellEnd"/>
      <w:r>
        <w:rPr>
          <w:lang w:val="en-US"/>
        </w:rPr>
        <w:t xml:space="preserve"> </w:t>
      </w:r>
      <w:r w:rsidRPr="00634C3C">
        <w:rPr>
          <w:i/>
          <w:lang w:val="en-US"/>
        </w:rPr>
        <w:t>= 1.0</w:t>
      </w:r>
      <w:r>
        <w:rPr>
          <w:i/>
          <w:lang w:val="en-US"/>
        </w:rPr>
        <w:t>,</w:t>
      </w:r>
      <w:r>
        <w:rPr>
          <w:lang w:val="en-US"/>
        </w:rPr>
        <w:t xml:space="preserve"> so we would expect the largest success rate there. However, values of </w:t>
      </w:r>
      <w:proofErr w:type="spellStart"/>
      <w:r w:rsidRPr="00634C3C">
        <w:rPr>
          <w:i/>
          <w:lang w:val="en-US"/>
        </w:rPr>
        <w:t>sigma_high</w:t>
      </w:r>
      <w:proofErr w:type="spellEnd"/>
      <w:r>
        <w:rPr>
          <w:lang w:val="en-US"/>
        </w:rPr>
        <w:t xml:space="preserve"> smaller than 1.0m the probability of success increases, which I find very odd.</w:t>
      </w:r>
    </w:p>
    <w:p w:rsidR="00634C3C" w:rsidRDefault="00634C3C" w:rsidP="00634C3C">
      <w:pPr>
        <w:rPr>
          <w:lang w:val="en-US"/>
        </w:rPr>
      </w:pPr>
      <w:r>
        <w:rPr>
          <w:lang w:val="en-US"/>
        </w:rPr>
        <w:t>It seems as if the value for T barely matters. The more data we have available, does not result in a better cross-validation result.</w:t>
      </w:r>
    </w:p>
    <w:p w:rsidR="00634C3C" w:rsidRPr="00634C3C" w:rsidRDefault="00634C3C" w:rsidP="00634C3C">
      <w:pPr>
        <w:jc w:val="center"/>
        <w:rPr>
          <w:lang w:val="en-US"/>
        </w:rPr>
      </w:pPr>
    </w:p>
    <w:p w:rsidR="000933F9" w:rsidRDefault="000933F9" w:rsidP="000933F9">
      <w:pPr>
        <w:rPr>
          <w:lang w:val="en-US"/>
        </w:rPr>
      </w:pPr>
    </w:p>
    <w:p w:rsidR="000933F9" w:rsidRDefault="000933F9" w:rsidP="000933F9">
      <w:pPr>
        <w:pStyle w:val="Kop3"/>
        <w:rPr>
          <w:i/>
          <w:lang w:val="en-US"/>
        </w:rPr>
      </w:pPr>
      <w:r w:rsidRPr="000933F9">
        <w:rPr>
          <w:i/>
          <w:lang w:val="en-US"/>
        </w:rPr>
        <w:lastRenderedPageBreak/>
        <w:t>a = 0.50</w:t>
      </w:r>
      <w:r w:rsidR="00634C3C">
        <w:rPr>
          <w:i/>
          <w:lang w:val="en-US"/>
        </w:rPr>
        <w:t>, X is dependent on its past.</w:t>
      </w:r>
    </w:p>
    <w:p w:rsidR="000933F9" w:rsidRDefault="00634C3C" w:rsidP="00634C3C">
      <w:pPr>
        <w:pStyle w:val="Kop3"/>
        <w:ind w:left="-567"/>
        <w:rPr>
          <w:i/>
          <w:lang w:val="en-US"/>
        </w:rPr>
      </w:pPr>
      <w:r w:rsidRPr="000933F9"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2993118</wp:posOffset>
            </wp:positionH>
            <wp:positionV relativeFrom="paragraph">
              <wp:posOffset>81461</wp:posOffset>
            </wp:positionV>
            <wp:extent cx="3328041" cy="2526846"/>
            <wp:effectExtent l="0" t="0" r="5715" b="0"/>
            <wp:wrapNone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41" cy="2526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DA5" w:rsidRPr="00044DA5">
        <w:rPr>
          <w:i/>
          <w:lang w:val="en-US"/>
        </w:rPr>
        <w:drawing>
          <wp:inline distT="0" distB="0" distL="0" distR="0" wp14:anchorId="44C360B6" wp14:editId="471E3D44">
            <wp:extent cx="3441074" cy="2585357"/>
            <wp:effectExtent l="0" t="0" r="6985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0255" cy="25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3C" w:rsidRDefault="00634C3C" w:rsidP="00634C3C">
      <w:pPr>
        <w:rPr>
          <w:lang w:val="en-US"/>
        </w:rPr>
      </w:pPr>
      <w:r>
        <w:rPr>
          <w:lang w:val="en-US"/>
        </w:rPr>
        <w:t xml:space="preserve">Interestingly, the value for </w:t>
      </w:r>
      <w:r>
        <w:rPr>
          <w:i/>
          <w:lang w:val="en-US"/>
        </w:rPr>
        <w:t xml:space="preserve">T </w:t>
      </w:r>
      <w:r>
        <w:rPr>
          <w:lang w:val="en-US"/>
        </w:rPr>
        <w:t xml:space="preserve">seems to barely influence the probability of success. </w:t>
      </w:r>
    </w:p>
    <w:p w:rsidR="000933F9" w:rsidRPr="000933F9" w:rsidRDefault="00634C3C" w:rsidP="000933F9">
      <w:pPr>
        <w:rPr>
          <w:lang w:val="en-US"/>
        </w:rPr>
      </w:pPr>
      <w:r>
        <w:rPr>
          <w:lang w:val="en-US"/>
        </w:rPr>
        <w:t xml:space="preserve">The value for </w:t>
      </w:r>
      <w:proofErr w:type="spellStart"/>
      <w:r>
        <w:rPr>
          <w:i/>
          <w:lang w:val="en-US"/>
        </w:rPr>
        <w:t>sigma_high</w:t>
      </w:r>
      <w:proofErr w:type="spellEnd"/>
      <w:r>
        <w:rPr>
          <w:lang w:val="en-US"/>
        </w:rPr>
        <w:t xml:space="preserve"> seems to decrease the probability of success. The larger the value for </w:t>
      </w:r>
      <w:proofErr w:type="spellStart"/>
      <w:r>
        <w:rPr>
          <w:lang w:val="en-US"/>
        </w:rPr>
        <w:t>sigma_high</w:t>
      </w:r>
      <w:proofErr w:type="spellEnd"/>
      <w:r>
        <w:rPr>
          <w:lang w:val="en-US"/>
        </w:rPr>
        <w:t>, the larger the dependency between the noises and hence, the less effective cross-validation is.</w:t>
      </w:r>
    </w:p>
    <w:p w:rsidR="000933F9" w:rsidRPr="000933F9" w:rsidRDefault="000933F9" w:rsidP="000933F9">
      <w:pPr>
        <w:pStyle w:val="Kop3"/>
        <w:rPr>
          <w:i/>
          <w:lang w:val="en-US"/>
        </w:rPr>
      </w:pPr>
      <w:r>
        <w:rPr>
          <w:i/>
          <w:lang w:val="en-US"/>
        </w:rPr>
        <w:t>a = 0.99</w:t>
      </w:r>
      <w:r w:rsidR="00634C3C">
        <w:rPr>
          <w:i/>
          <w:lang w:val="en-US"/>
        </w:rPr>
        <w:t>, X is heavily dependent on its past.</w:t>
      </w:r>
    </w:p>
    <w:p w:rsidR="00D260D6" w:rsidRDefault="00323500" w:rsidP="00323500">
      <w:pPr>
        <w:ind w:left="-567"/>
        <w:rPr>
          <w:lang w:val="en-US"/>
        </w:rPr>
      </w:pPr>
      <w:r w:rsidRPr="000933F9">
        <w:rPr>
          <w:lang w:val="en-US"/>
        </w:rPr>
        <w:drawing>
          <wp:anchor distT="0" distB="0" distL="114300" distR="114300" simplePos="0" relativeHeight="251662336" behindDoc="0" locked="0" layoutInCell="1" allowOverlap="1" wp14:anchorId="400B4042" wp14:editId="0AACEF22">
            <wp:simplePos x="0" y="0"/>
            <wp:positionH relativeFrom="column">
              <wp:posOffset>3026410</wp:posOffset>
            </wp:positionH>
            <wp:positionV relativeFrom="paragraph">
              <wp:posOffset>64407</wp:posOffset>
            </wp:positionV>
            <wp:extent cx="3526516" cy="2635703"/>
            <wp:effectExtent l="0" t="0" r="0" b="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16" cy="2635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DA5" w:rsidRPr="00044DA5">
        <w:rPr>
          <w:lang w:val="en-US"/>
        </w:rPr>
        <w:drawing>
          <wp:inline distT="0" distB="0" distL="0" distR="0" wp14:anchorId="6ECB0752" wp14:editId="4B4B0E5F">
            <wp:extent cx="3495694" cy="2585357"/>
            <wp:effectExtent l="0" t="0" r="0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9023" cy="25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500" w:rsidRPr="00323500" w:rsidRDefault="00323500" w:rsidP="00323500">
      <w:pPr>
        <w:rPr>
          <w:lang w:val="en-US"/>
        </w:rPr>
      </w:pPr>
      <w:r>
        <w:rPr>
          <w:lang w:val="en-US"/>
        </w:rPr>
        <w:t xml:space="preserve">We now see something very strange here. Suddenly, the choice of </w:t>
      </w:r>
      <w:r>
        <w:rPr>
          <w:i/>
          <w:lang w:val="en-US"/>
        </w:rPr>
        <w:t>T</w:t>
      </w:r>
      <w:r>
        <w:rPr>
          <w:lang w:val="en-US"/>
        </w:rPr>
        <w:t xml:space="preserve"> begins to matter, whereas the choice of </w:t>
      </w:r>
      <w:proofErr w:type="spellStart"/>
      <w:r>
        <w:rPr>
          <w:i/>
          <w:lang w:val="en-US"/>
        </w:rPr>
        <w:t>sigma_high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>does not matter anymore?!</w:t>
      </w:r>
    </w:p>
    <w:p w:rsidR="000933F9" w:rsidRDefault="000933F9" w:rsidP="00323500">
      <w:pPr>
        <w:jc w:val="center"/>
        <w:rPr>
          <w:lang w:val="en-US"/>
        </w:rPr>
      </w:pPr>
    </w:p>
    <w:p w:rsidR="00D260D6" w:rsidRDefault="00AA72A2" w:rsidP="009267F6">
      <w:pPr>
        <w:rPr>
          <w:lang w:val="en-US"/>
        </w:rPr>
      </w:pPr>
      <w:r>
        <w:rPr>
          <w:lang w:val="en-US"/>
        </w:rPr>
        <w:t>Important to check: Initialization! The AR(1) model should be initialized in a stationary distribution.</w:t>
      </w:r>
    </w:p>
    <w:p w:rsidR="00934291" w:rsidRDefault="00934291" w:rsidP="009267F6">
      <w:pPr>
        <w:rPr>
          <w:b/>
          <w:lang w:val="en-US"/>
        </w:rPr>
      </w:pPr>
    </w:p>
    <w:p w:rsidR="00934291" w:rsidRDefault="00934291" w:rsidP="009267F6">
      <w:pPr>
        <w:rPr>
          <w:b/>
          <w:lang w:val="en-US"/>
        </w:rPr>
      </w:pPr>
    </w:p>
    <w:p w:rsidR="00934291" w:rsidRDefault="00934291" w:rsidP="009267F6">
      <w:pPr>
        <w:rPr>
          <w:b/>
          <w:lang w:val="en-US"/>
        </w:rPr>
      </w:pPr>
    </w:p>
    <w:p w:rsidR="00934291" w:rsidRDefault="00934291" w:rsidP="009267F6">
      <w:pPr>
        <w:rPr>
          <w:b/>
          <w:lang w:val="en-US"/>
        </w:rPr>
      </w:pPr>
    </w:p>
    <w:p w:rsidR="00934291" w:rsidRPr="00934291" w:rsidRDefault="00934291" w:rsidP="009267F6">
      <w:pPr>
        <w:rPr>
          <w:b/>
          <w:lang w:val="en-US"/>
        </w:rPr>
      </w:pPr>
      <w:r>
        <w:rPr>
          <w:b/>
          <w:lang w:val="en-US"/>
        </w:rPr>
        <w:lastRenderedPageBreak/>
        <w:t>Correct One Below</w:t>
      </w:r>
    </w:p>
    <w:p w:rsidR="00AA72A2" w:rsidRDefault="007D36EB" w:rsidP="00AA72A2">
      <w:pPr>
        <w:pStyle w:val="Kop3"/>
        <w:rPr>
          <w:i/>
          <w:lang w:val="en-US"/>
        </w:rPr>
      </w:pPr>
      <w:r w:rsidRPr="007D36EB">
        <w:rPr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2960914</wp:posOffset>
            </wp:positionH>
            <wp:positionV relativeFrom="paragraph">
              <wp:posOffset>195943</wp:posOffset>
            </wp:positionV>
            <wp:extent cx="3485751" cy="2646589"/>
            <wp:effectExtent l="0" t="0" r="635" b="0"/>
            <wp:wrapNone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184" cy="2647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2A2" w:rsidRPr="00AA72A2">
        <w:rPr>
          <w:i/>
          <w:lang w:val="en-US"/>
        </w:rPr>
        <w:t xml:space="preserve">a = </w:t>
      </w:r>
      <w:r w:rsidR="00AA72A2">
        <w:rPr>
          <w:i/>
          <w:lang w:val="en-US"/>
        </w:rPr>
        <w:t>0.00</w:t>
      </w:r>
    </w:p>
    <w:p w:rsidR="007D36EB" w:rsidRPr="007D36EB" w:rsidRDefault="007D36EB" w:rsidP="007D36EB">
      <w:pPr>
        <w:ind w:left="-567"/>
        <w:rPr>
          <w:lang w:val="en-US"/>
        </w:rPr>
      </w:pPr>
      <w:r w:rsidRPr="007D36EB">
        <w:rPr>
          <w:lang w:val="en-US"/>
        </w:rPr>
        <w:drawing>
          <wp:inline distT="0" distB="0" distL="0" distR="0" wp14:anchorId="21FF57BA" wp14:editId="2031278C">
            <wp:extent cx="3386728" cy="2544526"/>
            <wp:effectExtent l="0" t="0" r="4445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629" cy="25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A2" w:rsidRDefault="007D36EB" w:rsidP="00AA72A2">
      <w:pPr>
        <w:pStyle w:val="Kop3"/>
        <w:rPr>
          <w:i/>
          <w:lang w:val="en-US"/>
        </w:rPr>
      </w:pPr>
      <w:r w:rsidRPr="00AA72A2">
        <w:rPr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3027045</wp:posOffset>
            </wp:positionH>
            <wp:positionV relativeFrom="paragraph">
              <wp:posOffset>200932</wp:posOffset>
            </wp:positionV>
            <wp:extent cx="3352800" cy="2545376"/>
            <wp:effectExtent l="0" t="0" r="0" b="0"/>
            <wp:wrapNone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5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2A2" w:rsidRPr="00AA72A2">
        <w:rPr>
          <w:i/>
          <w:lang w:val="en-US"/>
        </w:rPr>
        <w:t>a = 0.50</w:t>
      </w:r>
    </w:p>
    <w:p w:rsidR="007D36EB" w:rsidRPr="007D36EB" w:rsidRDefault="007D36EB" w:rsidP="007D36EB">
      <w:pPr>
        <w:ind w:left="-567"/>
        <w:rPr>
          <w:i/>
          <w:lang w:val="en-US"/>
        </w:rPr>
      </w:pPr>
      <w:r w:rsidRPr="007D36EB">
        <w:rPr>
          <w:noProof/>
          <w:lang w:eastAsia="nl-NL"/>
        </w:rPr>
        <w:t xml:space="preserve"> </w:t>
      </w:r>
      <w:r w:rsidRPr="007D36EB">
        <w:rPr>
          <w:lang w:val="en-US"/>
        </w:rPr>
        <w:drawing>
          <wp:inline distT="0" distB="0" distL="0" distR="0" wp14:anchorId="22444BAB" wp14:editId="74453C60">
            <wp:extent cx="3354142" cy="2520043"/>
            <wp:effectExtent l="0" t="0" r="0" b="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0130" cy="25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A2" w:rsidRDefault="00AA72A2" w:rsidP="00AA72A2">
      <w:pPr>
        <w:pStyle w:val="Kop3"/>
        <w:rPr>
          <w:i/>
          <w:lang w:val="en-US"/>
        </w:rPr>
      </w:pPr>
      <w:r w:rsidRPr="00AA72A2">
        <w:rPr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3140075</wp:posOffset>
            </wp:positionH>
            <wp:positionV relativeFrom="paragraph">
              <wp:posOffset>226060</wp:posOffset>
            </wp:positionV>
            <wp:extent cx="3413760" cy="2592070"/>
            <wp:effectExtent l="0" t="0" r="0" b="0"/>
            <wp:wrapNone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lang w:val="en-US"/>
        </w:rPr>
        <w:t>a = 0.99</w:t>
      </w:r>
    </w:p>
    <w:p w:rsidR="00AA72A2" w:rsidRDefault="00AA72A2" w:rsidP="00934291">
      <w:pPr>
        <w:ind w:left="-426"/>
        <w:rPr>
          <w:lang w:val="en-US"/>
        </w:rPr>
      </w:pPr>
      <w:r w:rsidRPr="00AA72A2">
        <w:rPr>
          <w:lang w:val="en-US"/>
        </w:rPr>
        <w:drawing>
          <wp:inline distT="0" distB="0" distL="0" distR="0" wp14:anchorId="4310E669" wp14:editId="6CEDE16D">
            <wp:extent cx="3412097" cy="2563586"/>
            <wp:effectExtent l="0" t="0" r="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8328" cy="256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AB2D79"/>
    <w:multiLevelType w:val="hybridMultilevel"/>
    <w:tmpl w:val="511E4B2E"/>
    <w:lvl w:ilvl="0" w:tplc="F78664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15210A"/>
    <w:multiLevelType w:val="hybridMultilevel"/>
    <w:tmpl w:val="E2B6EAC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E9F"/>
    <w:rsid w:val="0001192A"/>
    <w:rsid w:val="000357BF"/>
    <w:rsid w:val="00044DA5"/>
    <w:rsid w:val="0007693F"/>
    <w:rsid w:val="000933F9"/>
    <w:rsid w:val="00112D51"/>
    <w:rsid w:val="00116ACC"/>
    <w:rsid w:val="00150902"/>
    <w:rsid w:val="00182E9F"/>
    <w:rsid w:val="00201274"/>
    <w:rsid w:val="00323500"/>
    <w:rsid w:val="003373EC"/>
    <w:rsid w:val="003543F4"/>
    <w:rsid w:val="0039015D"/>
    <w:rsid w:val="003A6C61"/>
    <w:rsid w:val="00634C3C"/>
    <w:rsid w:val="00664146"/>
    <w:rsid w:val="006C347D"/>
    <w:rsid w:val="00766DD4"/>
    <w:rsid w:val="007D36EB"/>
    <w:rsid w:val="008A7895"/>
    <w:rsid w:val="009267F6"/>
    <w:rsid w:val="009332C4"/>
    <w:rsid w:val="00934291"/>
    <w:rsid w:val="00AA72A2"/>
    <w:rsid w:val="00AC0D54"/>
    <w:rsid w:val="00B143C6"/>
    <w:rsid w:val="00B67B47"/>
    <w:rsid w:val="00C877ED"/>
    <w:rsid w:val="00CC2CB4"/>
    <w:rsid w:val="00D260D6"/>
    <w:rsid w:val="00D31BD6"/>
    <w:rsid w:val="00DF5627"/>
    <w:rsid w:val="00E21AF5"/>
    <w:rsid w:val="00FB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D62E07-B8DE-4C11-A0DB-90799EB3F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3543F4"/>
  </w:style>
  <w:style w:type="paragraph" w:styleId="Kop1">
    <w:name w:val="heading 1"/>
    <w:basedOn w:val="Standaard"/>
    <w:next w:val="Standaard"/>
    <w:link w:val="Kop1Char"/>
    <w:uiPriority w:val="9"/>
    <w:qFormat/>
    <w:rsid w:val="00182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66D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67B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82E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182E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82E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150902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766D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67B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Geenafstand">
    <w:name w:val="No Spacing"/>
    <w:uiPriority w:val="1"/>
    <w:qFormat/>
    <w:rsid w:val="00AA72A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2779</TotalTime>
  <Pages>9</Pages>
  <Words>741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TUe</Company>
  <LinksUpToDate>false</LinksUpToDate>
  <CharactersWithSpaces>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Quincey, Martin de</dc:creator>
  <cp:keywords/>
  <dc:description/>
  <cp:lastModifiedBy>Quincey, Martin de</cp:lastModifiedBy>
  <cp:revision>8</cp:revision>
  <dcterms:created xsi:type="dcterms:W3CDTF">2022-04-02T10:54:00Z</dcterms:created>
  <dcterms:modified xsi:type="dcterms:W3CDTF">2022-04-05T10:29:00Z</dcterms:modified>
</cp:coreProperties>
</file>