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ECFC" w14:textId="0EBBEDD0" w:rsidR="00145D09" w:rsidRPr="001C12F4" w:rsidRDefault="000D7374">
      <w:pPr>
        <w:jc w:val="center"/>
        <w:rPr>
          <w:rFonts w:ascii="Times New Roman" w:hAnsi="Times New Roman" w:cs="Times New Roman"/>
          <w:sz w:val="48"/>
          <w:szCs w:val="48"/>
        </w:rPr>
      </w:pPr>
      <w:r w:rsidRPr="001C12F4">
        <w:rPr>
          <w:rFonts w:ascii="Times New Roman" w:hAnsi="Times New Roman" w:cs="Times New Roman"/>
          <w:sz w:val="48"/>
          <w:szCs w:val="48"/>
        </w:rPr>
        <w:t>Архитектурн</w:t>
      </w:r>
      <w:r w:rsidR="002C21F8" w:rsidRPr="001C12F4">
        <w:rPr>
          <w:rFonts w:ascii="Times New Roman" w:hAnsi="Times New Roman" w:cs="Times New Roman"/>
          <w:sz w:val="48"/>
          <w:szCs w:val="48"/>
        </w:rPr>
        <w:t>о</w:t>
      </w:r>
      <w:r w:rsidRPr="001C12F4">
        <w:rPr>
          <w:rFonts w:ascii="Times New Roman" w:hAnsi="Times New Roman" w:cs="Times New Roman"/>
          <w:sz w:val="48"/>
          <w:szCs w:val="48"/>
        </w:rPr>
        <w:t xml:space="preserve"> </w:t>
      </w:r>
      <w:r w:rsidR="002C21F8" w:rsidRPr="001C12F4">
        <w:rPr>
          <w:rFonts w:ascii="Times New Roman" w:hAnsi="Times New Roman" w:cs="Times New Roman"/>
          <w:sz w:val="48"/>
          <w:szCs w:val="48"/>
        </w:rPr>
        <w:t>описание</w:t>
      </w:r>
    </w:p>
    <w:p w14:paraId="214D95E8" w14:textId="35553BF4" w:rsidR="002C21F8" w:rsidRPr="001C12F4" w:rsidRDefault="0006734B">
      <w:pPr>
        <w:jc w:val="center"/>
        <w:rPr>
          <w:rFonts w:ascii="Times New Roman" w:hAnsi="Times New Roman" w:cs="Times New Roman"/>
          <w:b/>
          <w:sz w:val="36"/>
        </w:rPr>
      </w:pPr>
      <w:r w:rsidRPr="001C12F4">
        <w:rPr>
          <w:rFonts w:ascii="Times New Roman" w:hAnsi="Times New Roman" w:cs="Times New Roman"/>
          <w:b/>
          <w:sz w:val="36"/>
        </w:rPr>
        <w:t xml:space="preserve">  </w:t>
      </w:r>
    </w:p>
    <w:p w14:paraId="232696E9" w14:textId="77777777" w:rsidR="0006734B" w:rsidRPr="001C12F4" w:rsidRDefault="0006734B">
      <w:pPr>
        <w:jc w:val="center"/>
        <w:rPr>
          <w:rFonts w:ascii="Times New Roman" w:hAnsi="Times New Roman" w:cs="Times New Roman"/>
          <w:b/>
          <w:sz w:val="36"/>
        </w:rPr>
      </w:pPr>
    </w:p>
    <w:p w14:paraId="0E73D093" w14:textId="77777777" w:rsidR="0006734B" w:rsidRPr="001C12F4" w:rsidRDefault="0006734B">
      <w:pPr>
        <w:jc w:val="center"/>
        <w:rPr>
          <w:rFonts w:ascii="Times New Roman" w:hAnsi="Times New Roman" w:cs="Times New Roman"/>
          <w:b/>
          <w:sz w:val="36"/>
        </w:rPr>
      </w:pPr>
    </w:p>
    <w:p w14:paraId="2404E236" w14:textId="77777777" w:rsidR="002C21F8" w:rsidRPr="001C12F4" w:rsidRDefault="002C21F8">
      <w:pPr>
        <w:jc w:val="center"/>
        <w:rPr>
          <w:rFonts w:ascii="Times New Roman" w:hAnsi="Times New Roman" w:cs="Times New Roman"/>
          <w:b/>
          <w:sz w:val="36"/>
        </w:rPr>
      </w:pPr>
    </w:p>
    <w:p w14:paraId="210B0A81" w14:textId="77777777" w:rsidR="002C21F8" w:rsidRPr="001C12F4" w:rsidRDefault="002C21F8" w:rsidP="002C21F8">
      <w:pPr>
        <w:jc w:val="center"/>
        <w:rPr>
          <w:rFonts w:ascii="Times New Roman" w:hAnsi="Times New Roman" w:cs="Times New Roman"/>
          <w:sz w:val="48"/>
          <w:szCs w:val="48"/>
        </w:rPr>
      </w:pPr>
      <w:r w:rsidRPr="001C12F4">
        <w:rPr>
          <w:rFonts w:ascii="Times New Roman" w:hAnsi="Times New Roman" w:cs="Times New Roman"/>
          <w:sz w:val="48"/>
          <w:szCs w:val="48"/>
        </w:rPr>
        <w:t>Онлайн магазин за дрехи</w:t>
      </w:r>
    </w:p>
    <w:p w14:paraId="3F9EB0B5" w14:textId="77777777" w:rsidR="002C21F8" w:rsidRPr="001C12F4" w:rsidRDefault="002C21F8" w:rsidP="002C21F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5EDF249" w14:textId="77777777" w:rsidR="002C21F8" w:rsidRPr="001C12F4" w:rsidRDefault="002C21F8" w:rsidP="002C21F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474AEE3" w14:textId="77777777" w:rsidR="002C21F8" w:rsidRPr="001C12F4" w:rsidRDefault="002C21F8" w:rsidP="002C21F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12F4">
        <w:rPr>
          <w:rFonts w:ascii="Times New Roman" w:hAnsi="Times New Roman" w:cs="Times New Roman"/>
          <w:sz w:val="28"/>
          <w:szCs w:val="28"/>
        </w:rPr>
        <w:t>Благоя Траяновски, Васил Николаев Зунков, Диди Йорданова Тодорова, Йордан Борисов Кърпачев, Мартин Стефанов Граховски, Христо Златков Палов</w:t>
      </w:r>
    </w:p>
    <w:p w14:paraId="1B662889" w14:textId="77777777" w:rsidR="002C21F8" w:rsidRPr="001C12F4" w:rsidRDefault="002C21F8" w:rsidP="002C21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2DE317" w14:textId="77777777" w:rsidR="002C21F8" w:rsidRPr="001C12F4" w:rsidRDefault="002C21F8" w:rsidP="002C21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6DC299" w14:textId="77777777" w:rsidR="002C21F8" w:rsidRPr="001C12F4" w:rsidRDefault="002C21F8" w:rsidP="002C21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CF27DE" w14:textId="77777777" w:rsidR="002C21F8" w:rsidRPr="001C12F4" w:rsidRDefault="002C21F8" w:rsidP="002C21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396A02" w14:textId="77777777" w:rsidR="002C21F8" w:rsidRPr="001C12F4" w:rsidRDefault="002C21F8" w:rsidP="002C21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A49A08" w14:textId="77777777" w:rsidR="002C21F8" w:rsidRPr="001C12F4" w:rsidRDefault="002C21F8" w:rsidP="002C21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B5ED70" w14:textId="77777777" w:rsidR="002C21F8" w:rsidRPr="001C12F4" w:rsidRDefault="002C21F8" w:rsidP="002C21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62B4EF" w14:textId="77777777" w:rsidR="002C21F8" w:rsidRPr="001C12F4" w:rsidRDefault="002C21F8" w:rsidP="002C21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C4071A" w14:textId="77777777" w:rsidR="002C21F8" w:rsidRPr="001C12F4" w:rsidRDefault="002C21F8" w:rsidP="002C21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510E7D" w14:textId="54426E01" w:rsidR="002C21F8" w:rsidRPr="001C12F4" w:rsidRDefault="002C21F8" w:rsidP="002C21F8">
      <w:pPr>
        <w:jc w:val="center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03.11.2025</w:t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id w:val="-51773155"/>
        <w:docPartObj>
          <w:docPartGallery w:val="Table of Contents"/>
          <w:docPartUnique/>
        </w:docPartObj>
      </w:sdtPr>
      <w:sdtContent>
        <w:p w14:paraId="46AC7DA4" w14:textId="7F59F8FD" w:rsidR="002C21F8" w:rsidRPr="001C12F4" w:rsidRDefault="002C21F8">
          <w:pPr>
            <w:pStyle w:val="TOCHeading"/>
            <w:rPr>
              <w:rFonts w:ascii="Times New Roman" w:hAnsi="Times New Roman" w:cs="Times New Roman"/>
            </w:rPr>
          </w:pPr>
          <w:r w:rsidRPr="001C12F4">
            <w:rPr>
              <w:rFonts w:ascii="Times New Roman" w:hAnsi="Times New Roman" w:cs="Times New Roman"/>
            </w:rPr>
            <w:t>Съдържание</w:t>
          </w:r>
        </w:p>
        <w:p w14:paraId="51265A71" w14:textId="1A3BBBFC" w:rsidR="00073B03" w:rsidRDefault="002C21F8">
          <w:pPr>
            <w:pStyle w:val="TOC1"/>
            <w:tabs>
              <w:tab w:val="left" w:pos="44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1C12F4">
            <w:rPr>
              <w:rFonts w:ascii="Times New Roman" w:hAnsi="Times New Roman" w:cs="Times New Roman"/>
            </w:rPr>
            <w:fldChar w:fldCharType="begin"/>
          </w:r>
          <w:r w:rsidRPr="001C12F4">
            <w:rPr>
              <w:rFonts w:ascii="Times New Roman" w:hAnsi="Times New Roman" w:cs="Times New Roman"/>
            </w:rPr>
            <w:instrText xml:space="preserve"> TOC \o "1-3" \h \z \u </w:instrText>
          </w:r>
          <w:r w:rsidRPr="001C12F4">
            <w:rPr>
              <w:rFonts w:ascii="Times New Roman" w:hAnsi="Times New Roman" w:cs="Times New Roman"/>
            </w:rPr>
            <w:fldChar w:fldCharType="separate"/>
          </w:r>
          <w:hyperlink w:anchor="_Toc218735912" w:history="1">
            <w:r w:rsidR="00073B03" w:rsidRPr="00627FEC">
              <w:rPr>
                <w:rStyle w:val="Hyperlink"/>
                <w:rFonts w:ascii="Times New Roman" w:hAnsi="Times New Roman" w:cs="Times New Roman"/>
              </w:rPr>
              <w:t>1.</w:t>
            </w:r>
            <w:r w:rsidR="00073B03"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073B03" w:rsidRPr="00627FEC">
              <w:rPr>
                <w:rStyle w:val="Hyperlink"/>
                <w:rFonts w:ascii="Times New Roman" w:hAnsi="Times New Roman" w:cs="Times New Roman"/>
              </w:rPr>
              <w:t>Въведение</w:t>
            </w:r>
            <w:r w:rsidR="00073B03">
              <w:rPr>
                <w:webHidden/>
              </w:rPr>
              <w:tab/>
            </w:r>
            <w:r w:rsidR="00073B03">
              <w:rPr>
                <w:webHidden/>
              </w:rPr>
              <w:fldChar w:fldCharType="begin"/>
            </w:r>
            <w:r w:rsidR="00073B03">
              <w:rPr>
                <w:webHidden/>
              </w:rPr>
              <w:instrText xml:space="preserve"> PAGEREF _Toc218735912 \h </w:instrText>
            </w:r>
            <w:r w:rsidR="00073B03">
              <w:rPr>
                <w:webHidden/>
              </w:rPr>
            </w:r>
            <w:r w:rsidR="00073B03">
              <w:rPr>
                <w:webHidden/>
              </w:rPr>
              <w:fldChar w:fldCharType="separate"/>
            </w:r>
            <w:r w:rsidR="00073B03">
              <w:rPr>
                <w:webHidden/>
              </w:rPr>
              <w:t>3</w:t>
            </w:r>
            <w:r w:rsidR="00073B03">
              <w:rPr>
                <w:webHidden/>
              </w:rPr>
              <w:fldChar w:fldCharType="end"/>
            </w:r>
          </w:hyperlink>
        </w:p>
        <w:p w14:paraId="47686F5A" w14:textId="31B3FDD6" w:rsidR="00073B03" w:rsidRDefault="00073B03">
          <w:pPr>
            <w:pStyle w:val="TOC2"/>
            <w:tabs>
              <w:tab w:val="left" w:pos="96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13" w:history="1">
            <w:r w:rsidRPr="00627FEC">
              <w:rPr>
                <w:rStyle w:val="Hyperlink"/>
                <w:rFonts w:cs="Times New Roman"/>
              </w:rPr>
              <w:t>1.1.</w:t>
            </w:r>
            <w:r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27FEC">
              <w:rPr>
                <w:rStyle w:val="Hyperlink"/>
                <w:rFonts w:cs="Times New Roman"/>
              </w:rPr>
              <w:t>Предназначение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C84A26B" w14:textId="4C9461CA" w:rsidR="00073B03" w:rsidRDefault="00073B03">
          <w:pPr>
            <w:pStyle w:val="TOC2"/>
            <w:tabs>
              <w:tab w:val="left" w:pos="96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14" w:history="1">
            <w:r w:rsidRPr="00627FEC">
              <w:rPr>
                <w:rStyle w:val="Hyperlink"/>
                <w:rFonts w:cs="Times New Roman"/>
              </w:rPr>
              <w:t>1.2.</w:t>
            </w:r>
            <w:r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27FEC">
              <w:rPr>
                <w:rStyle w:val="Hyperlink"/>
                <w:rFonts w:cs="Times New Roman"/>
              </w:rPr>
              <w:t>Обхват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757AABA" w14:textId="6D51130A" w:rsidR="00073B03" w:rsidRDefault="00073B03">
          <w:pPr>
            <w:pStyle w:val="TOC2"/>
            <w:tabs>
              <w:tab w:val="left" w:pos="96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15" w:history="1">
            <w:r w:rsidRPr="00627FEC">
              <w:rPr>
                <w:rStyle w:val="Hyperlink"/>
              </w:rPr>
              <w:t>1.3.</w:t>
            </w:r>
            <w:r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27FEC">
              <w:rPr>
                <w:rStyle w:val="Hyperlink"/>
              </w:rPr>
              <w:t>Актьори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93D82D3" w14:textId="6EC1221D" w:rsidR="00073B03" w:rsidRDefault="00073B03">
          <w:pPr>
            <w:pStyle w:val="TOC2"/>
            <w:tabs>
              <w:tab w:val="left" w:pos="96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16" w:history="1">
            <w:r w:rsidRPr="00627FEC">
              <w:rPr>
                <w:rStyle w:val="Hyperlink"/>
              </w:rPr>
              <w:t>1.4.</w:t>
            </w:r>
            <w:r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27FEC">
              <w:rPr>
                <w:rStyle w:val="Hyperlink"/>
              </w:rPr>
              <w:t>Използвани термини и символи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7D0D004" w14:textId="6ABD0B94" w:rsidR="00073B03" w:rsidRDefault="00073B03">
          <w:pPr>
            <w:pStyle w:val="TOC2"/>
            <w:tabs>
              <w:tab w:val="left" w:pos="96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17" w:history="1">
            <w:r w:rsidRPr="00627FEC">
              <w:rPr>
                <w:rStyle w:val="Hyperlink"/>
                <w:rFonts w:cs="Times New Roman"/>
              </w:rPr>
              <w:t>1.5.</w:t>
            </w:r>
            <w:r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27FEC">
              <w:rPr>
                <w:rStyle w:val="Hyperlink"/>
                <w:rFonts w:cs="Times New Roman"/>
              </w:rPr>
              <w:t>Източници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0C8EA7E" w14:textId="4173CE74" w:rsidR="00073B03" w:rsidRDefault="00073B03">
          <w:pPr>
            <w:pStyle w:val="TOC1"/>
            <w:tabs>
              <w:tab w:val="left" w:pos="44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18" w:history="1">
            <w:r w:rsidRPr="00627FEC">
              <w:rPr>
                <w:rStyle w:val="Hyperlink"/>
                <w:rFonts w:ascii="Times New Roman" w:hAnsi="Times New Roman" w:cs="Times New Roman"/>
              </w:rPr>
              <w:t>2.</w:t>
            </w:r>
            <w:r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27FEC">
              <w:rPr>
                <w:rStyle w:val="Hyperlink"/>
                <w:rFonts w:ascii="Times New Roman" w:hAnsi="Times New Roman" w:cs="Times New Roman"/>
              </w:rPr>
              <w:t>Архитектурен обзор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6D8B0BB" w14:textId="075A1734" w:rsidR="00073B03" w:rsidRDefault="00073B03">
          <w:pPr>
            <w:pStyle w:val="TOC2"/>
            <w:tabs>
              <w:tab w:val="left" w:pos="96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20" w:history="1">
            <w:r w:rsidRPr="00627FEC">
              <w:rPr>
                <w:rStyle w:val="Hyperlink"/>
                <w:rFonts w:cs="Times New Roman"/>
              </w:rPr>
              <w:t>2.1.</w:t>
            </w:r>
            <w:r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27FEC">
              <w:rPr>
                <w:rStyle w:val="Hyperlink"/>
                <w:rFonts w:cs="Times New Roman"/>
              </w:rPr>
              <w:t>Use‑case изглед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20097F4" w14:textId="6EA9F4CD" w:rsidR="00073B03" w:rsidRDefault="00073B03">
          <w:pPr>
            <w:pStyle w:val="TOC2"/>
            <w:tabs>
              <w:tab w:val="left" w:pos="96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21" w:history="1">
            <w:r w:rsidRPr="00627FEC">
              <w:rPr>
                <w:rStyle w:val="Hyperlink"/>
                <w:rFonts w:cs="Times New Roman"/>
              </w:rPr>
              <w:t>2.2.</w:t>
            </w:r>
            <w:r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27FEC">
              <w:rPr>
                <w:rStyle w:val="Hyperlink"/>
                <w:rFonts w:cs="Times New Roman"/>
              </w:rPr>
              <w:t>Логически изглед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BD230F3" w14:textId="5C105715" w:rsidR="00073B03" w:rsidRDefault="00073B03">
          <w:pPr>
            <w:pStyle w:val="TOC3"/>
            <w:tabs>
              <w:tab w:val="left" w:pos="144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22" w:history="1">
            <w:r w:rsidRPr="00627FEC">
              <w:rPr>
                <w:rStyle w:val="Hyperlink"/>
              </w:rPr>
              <w:t>2.2.1.</w:t>
            </w:r>
            <w:r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27FEC">
              <w:rPr>
                <w:rStyle w:val="Hyperlink"/>
              </w:rPr>
              <w:t>Frontend слой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9ACB4CB" w14:textId="128CD71F" w:rsidR="00073B03" w:rsidRDefault="00073B03">
          <w:pPr>
            <w:pStyle w:val="TOC3"/>
            <w:tabs>
              <w:tab w:val="left" w:pos="144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23" w:history="1">
            <w:r w:rsidRPr="00627FEC">
              <w:rPr>
                <w:rStyle w:val="Hyperlink"/>
                <w:lang w:val="en-GB"/>
              </w:rPr>
              <w:t>2.2.2.</w:t>
            </w:r>
            <w:r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27FEC">
              <w:rPr>
                <w:rStyle w:val="Hyperlink"/>
              </w:rPr>
              <w:t>API Layer – Controllers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1A09368" w14:textId="791D9C96" w:rsidR="00073B03" w:rsidRDefault="00073B03">
          <w:pPr>
            <w:pStyle w:val="TOC3"/>
            <w:tabs>
              <w:tab w:val="left" w:pos="144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24" w:history="1">
            <w:r w:rsidRPr="00627FEC">
              <w:rPr>
                <w:rStyle w:val="Hyperlink"/>
              </w:rPr>
              <w:t>2.2.3.</w:t>
            </w:r>
            <w:r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27FEC">
              <w:rPr>
                <w:rStyle w:val="Hyperlink"/>
              </w:rPr>
              <w:t>Domain Layer – Services (Business Logic)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843D771" w14:textId="1216DD7C" w:rsidR="00073B03" w:rsidRDefault="00073B03">
          <w:pPr>
            <w:pStyle w:val="TOC3"/>
            <w:tabs>
              <w:tab w:val="left" w:pos="144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25" w:history="1">
            <w:r w:rsidRPr="00627FEC">
              <w:rPr>
                <w:rStyle w:val="Hyperlink"/>
              </w:rPr>
              <w:t>2.2.4.</w:t>
            </w:r>
            <w:r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27FEC">
              <w:rPr>
                <w:rStyle w:val="Hyperlink"/>
              </w:rPr>
              <w:t>Data Access Layer (Persistence Layer)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5DAD0202" w14:textId="144D29DC" w:rsidR="00073B03" w:rsidRDefault="00073B03">
          <w:pPr>
            <w:pStyle w:val="TOC3"/>
            <w:tabs>
              <w:tab w:val="left" w:pos="144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26" w:history="1">
            <w:r w:rsidRPr="00627FEC">
              <w:rPr>
                <w:rStyle w:val="Hyperlink"/>
              </w:rPr>
              <w:t>2.2.5.</w:t>
            </w:r>
            <w:r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27FEC">
              <w:rPr>
                <w:rStyle w:val="Hyperlink"/>
              </w:rPr>
              <w:t>Integration Layer (Слой за интеграция)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5132FF96" w14:textId="4476BA16" w:rsidR="00073B03" w:rsidRDefault="00073B03">
          <w:pPr>
            <w:pStyle w:val="TOC2"/>
            <w:tabs>
              <w:tab w:val="left" w:pos="96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27" w:history="1">
            <w:r w:rsidRPr="00627FEC">
              <w:rPr>
                <w:rStyle w:val="Hyperlink"/>
                <w:rFonts w:cs="Times New Roman"/>
              </w:rPr>
              <w:t>2.3.</w:t>
            </w:r>
            <w:r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27FEC">
              <w:rPr>
                <w:rStyle w:val="Hyperlink"/>
                <w:rFonts w:cs="Times New Roman"/>
              </w:rPr>
              <w:t>Процесен изглед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C83F6CF" w14:textId="03FB3917" w:rsidR="00073B03" w:rsidRDefault="00073B03">
          <w:pPr>
            <w:pStyle w:val="TOC2"/>
            <w:tabs>
              <w:tab w:val="left" w:pos="96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28" w:history="1">
            <w:r w:rsidRPr="00627FEC">
              <w:rPr>
                <w:rStyle w:val="Hyperlink"/>
                <w:rFonts w:cs="Times New Roman"/>
              </w:rPr>
              <w:t>2.4.</w:t>
            </w:r>
            <w:r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27FEC">
              <w:rPr>
                <w:rStyle w:val="Hyperlink"/>
                <w:rFonts w:cs="Times New Roman"/>
              </w:rPr>
              <w:t>Изглед на данните (концептуален модел)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5DA02A74" w14:textId="74FCB923" w:rsidR="00073B03" w:rsidRDefault="00073B03">
          <w:pPr>
            <w:pStyle w:val="TOC2"/>
            <w:tabs>
              <w:tab w:val="left" w:pos="96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29" w:history="1">
            <w:r w:rsidRPr="00627FEC">
              <w:rPr>
                <w:rStyle w:val="Hyperlink"/>
                <w:rFonts w:cs="Times New Roman"/>
              </w:rPr>
              <w:t>2.5.</w:t>
            </w:r>
            <w:r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27FEC">
              <w:rPr>
                <w:rStyle w:val="Hyperlink"/>
                <w:rFonts w:cs="Times New Roman"/>
              </w:rPr>
              <w:t>Изглед на внедряването (инфраструктура)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64899A60" w14:textId="18637A06" w:rsidR="00073B03" w:rsidRDefault="00073B03">
          <w:pPr>
            <w:pStyle w:val="TOC2"/>
            <w:tabs>
              <w:tab w:val="left" w:pos="96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30" w:history="1">
            <w:r w:rsidRPr="00627FEC">
              <w:rPr>
                <w:rStyle w:val="Hyperlink"/>
                <w:rFonts w:cs="Times New Roman"/>
              </w:rPr>
              <w:t>2.6.</w:t>
            </w:r>
            <w:r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27FEC">
              <w:rPr>
                <w:rStyle w:val="Hyperlink"/>
                <w:rFonts w:cs="Times New Roman"/>
              </w:rPr>
              <w:t>Изглед на имплементацията (технологичен стек и правила)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0DF446D8" w14:textId="10D3FF63" w:rsidR="00073B03" w:rsidRDefault="00073B03">
          <w:pPr>
            <w:pStyle w:val="TOC1"/>
            <w:tabs>
              <w:tab w:val="left" w:pos="440"/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31" w:history="1">
            <w:r w:rsidRPr="00627FEC">
              <w:rPr>
                <w:rStyle w:val="Hyperlink"/>
                <w:rFonts w:ascii="Times New Roman" w:hAnsi="Times New Roman" w:cs="Times New Roman"/>
              </w:rPr>
              <w:t>3.</w:t>
            </w:r>
            <w:r>
              <w:rPr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627FEC">
              <w:rPr>
                <w:rStyle w:val="Hyperlink"/>
                <w:rFonts w:ascii="Times New Roman" w:hAnsi="Times New Roman" w:cs="Times New Roman"/>
              </w:rPr>
              <w:t>Нефункционални изисквания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6F4E8A82" w14:textId="07610340" w:rsidR="00073B03" w:rsidRDefault="00073B03">
          <w:pPr>
            <w:pStyle w:val="TOC3"/>
            <w:tabs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32" w:history="1">
            <w:r w:rsidRPr="00627FEC">
              <w:rPr>
                <w:rStyle w:val="Hyperlink"/>
              </w:rPr>
              <w:t>3.1 Достъпност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3324865A" w14:textId="67A019C0" w:rsidR="00073B03" w:rsidRDefault="00073B03">
          <w:pPr>
            <w:pStyle w:val="TOC3"/>
            <w:tabs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33" w:history="1">
            <w:r w:rsidRPr="00627FEC">
              <w:rPr>
                <w:rStyle w:val="Hyperlink"/>
              </w:rPr>
              <w:t>3.2 Разширяемост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1B42FE8B" w14:textId="602C922F" w:rsidR="00073B03" w:rsidRDefault="00073B03">
          <w:pPr>
            <w:pStyle w:val="TOC3"/>
            <w:tabs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34" w:history="1">
            <w:r w:rsidRPr="00627FEC">
              <w:rPr>
                <w:rStyle w:val="Hyperlink"/>
              </w:rPr>
              <w:t>3.3 Производителност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742BD7C9" w14:textId="42A7C387" w:rsidR="00073B03" w:rsidRDefault="00073B03">
          <w:pPr>
            <w:pStyle w:val="TOC3"/>
            <w:tabs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35" w:history="1">
            <w:r w:rsidRPr="00627FEC">
              <w:rPr>
                <w:rStyle w:val="Hyperlink"/>
              </w:rPr>
              <w:t>3.4 Сигурност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51022A30" w14:textId="0BEB7983" w:rsidR="00073B03" w:rsidRDefault="00073B03">
          <w:pPr>
            <w:pStyle w:val="TOC3"/>
            <w:tabs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36" w:history="1">
            <w:r w:rsidRPr="00627FEC">
              <w:rPr>
                <w:rStyle w:val="Hyperlink"/>
              </w:rPr>
              <w:t>3.5 Възможност за тестване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5B194A21" w14:textId="3D16662F" w:rsidR="00073B03" w:rsidRDefault="00073B03">
          <w:pPr>
            <w:pStyle w:val="TOC3"/>
            <w:tabs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37" w:history="1">
            <w:r w:rsidRPr="00627FEC">
              <w:rPr>
                <w:rStyle w:val="Hyperlink"/>
              </w:rPr>
              <w:t>3.6 Интероперабилност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743DB3E5" w14:textId="00989C00" w:rsidR="00073B03" w:rsidRDefault="00073B03">
          <w:pPr>
            <w:pStyle w:val="TOC3"/>
            <w:tabs>
              <w:tab w:val="right" w:leader="dot" w:pos="8630"/>
            </w:tabs>
            <w:rPr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18735938" w:history="1">
            <w:r w:rsidRPr="00627FEC">
              <w:rPr>
                <w:rStyle w:val="Hyperlink"/>
              </w:rPr>
              <w:t>3.7 Използваемост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_Toc218735938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625CE58D" w14:textId="7E2B4535" w:rsidR="002C21F8" w:rsidRPr="001C12F4" w:rsidRDefault="002C21F8">
          <w:pPr>
            <w:rPr>
              <w:rFonts w:ascii="Times New Roman" w:hAnsi="Times New Roman" w:cs="Times New Roman"/>
            </w:rPr>
          </w:pPr>
          <w:r w:rsidRPr="001C12F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66504E9" w14:textId="77777777" w:rsidR="002C21F8" w:rsidRPr="001C12F4" w:rsidRDefault="002C21F8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br w:type="page"/>
      </w:r>
    </w:p>
    <w:p w14:paraId="1791DA03" w14:textId="01F2DF12" w:rsidR="00145D09" w:rsidRPr="001C12F4" w:rsidRDefault="000D7374" w:rsidP="002C21F8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40"/>
          <w:szCs w:val="40"/>
        </w:rPr>
      </w:pPr>
      <w:bookmarkStart w:id="0" w:name="_Toc218735912"/>
      <w:r w:rsidRPr="001C12F4">
        <w:rPr>
          <w:rFonts w:ascii="Times New Roman" w:hAnsi="Times New Roman" w:cs="Times New Roman"/>
          <w:b w:val="0"/>
          <w:bCs w:val="0"/>
          <w:sz w:val="40"/>
          <w:szCs w:val="40"/>
        </w:rPr>
        <w:lastRenderedPageBreak/>
        <w:t>Въведение</w:t>
      </w:r>
      <w:bookmarkEnd w:id="0"/>
    </w:p>
    <w:p w14:paraId="799C2808" w14:textId="77777777" w:rsidR="00662372" w:rsidRPr="001C12F4" w:rsidRDefault="00662372" w:rsidP="00662372">
      <w:p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Настоящият документ представя архитектурната спецификация на уеб-базирана система за електронна търговия с дрехи и модни артикули. Целта на системата е да предостави надеждна, сигурна и разширяема платформа за онлайн продажби, обслужваща както нерегистрирани посетители, така и регистрирани потребители и администратори.</w:t>
      </w:r>
    </w:p>
    <w:p w14:paraId="76B8B676" w14:textId="77777777" w:rsidR="00662372" w:rsidRPr="001C12F4" w:rsidRDefault="00662372" w:rsidP="00662372">
      <w:p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Архитектурното описание служи като референтна рамка за проектиране, разработка, тестване и поддръжка на системата и осигурява общо разбиране между всички участници в разработката – разработчици, архитекти, QA специалисти и заинтересовани страни.</w:t>
      </w:r>
    </w:p>
    <w:p w14:paraId="0CFE0C5D" w14:textId="77777777" w:rsidR="00145D09" w:rsidRPr="001C12F4" w:rsidRDefault="000D7374" w:rsidP="002C21F8">
      <w:pPr>
        <w:pStyle w:val="Heading2"/>
        <w:numPr>
          <w:ilvl w:val="1"/>
          <w:numId w:val="11"/>
        </w:numPr>
        <w:spacing w:before="160" w:after="80"/>
        <w:rPr>
          <w:rFonts w:cs="Times New Roman"/>
          <w:b/>
          <w:bCs w:val="0"/>
          <w:color w:val="365F91" w:themeColor="accent1" w:themeShade="BF"/>
          <w:szCs w:val="32"/>
        </w:rPr>
      </w:pPr>
      <w:bookmarkStart w:id="1" w:name="_Toc218735913"/>
      <w:r w:rsidRPr="001C12F4">
        <w:rPr>
          <w:rFonts w:cs="Times New Roman"/>
          <w:bCs w:val="0"/>
          <w:color w:val="365F91" w:themeColor="accent1" w:themeShade="BF"/>
          <w:szCs w:val="32"/>
        </w:rPr>
        <w:t>Предназначение</w:t>
      </w:r>
      <w:bookmarkEnd w:id="1"/>
    </w:p>
    <w:p w14:paraId="0E3082F6" w14:textId="77777777" w:rsidR="001457A2" w:rsidRPr="001C12F4" w:rsidRDefault="001457A2" w:rsidP="001C12F4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Предназначението на документа е:</w:t>
      </w:r>
    </w:p>
    <w:p w14:paraId="23726B56" w14:textId="7C589970" w:rsidR="001457A2" w:rsidRPr="001C12F4" w:rsidRDefault="001457A2" w:rsidP="007669D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1C12F4">
        <w:rPr>
          <w:rFonts w:ascii="Times New Roman" w:hAnsi="Times New Roman" w:cs="Times New Roman"/>
        </w:rPr>
        <w:t>да опише архитектурния стил и основните компоненти на системата;</w:t>
      </w:r>
    </w:p>
    <w:p w14:paraId="4B0E8196" w14:textId="7C92B68E" w:rsidR="001457A2" w:rsidRPr="001C12F4" w:rsidRDefault="001457A2" w:rsidP="007669D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да дефинира взаимодействието между слоевете;</w:t>
      </w:r>
    </w:p>
    <w:p w14:paraId="6E509409" w14:textId="77777777" w:rsidR="00FD52E2" w:rsidRPr="001C12F4" w:rsidRDefault="001457A2" w:rsidP="007669D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1C12F4">
        <w:rPr>
          <w:rFonts w:ascii="Times New Roman" w:hAnsi="Times New Roman" w:cs="Times New Roman"/>
        </w:rPr>
        <w:t>да представи използвания технологичен стек;</w:t>
      </w:r>
    </w:p>
    <w:p w14:paraId="17B195AB" w14:textId="77777777" w:rsidR="00FD52E2" w:rsidRPr="001C12F4" w:rsidRDefault="001457A2" w:rsidP="007669DD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1C12F4">
        <w:rPr>
          <w:rFonts w:ascii="Times New Roman" w:hAnsi="Times New Roman" w:cs="Times New Roman"/>
        </w:rPr>
        <w:t>да формализира нефункционалните изисквания като сигурност, производителност и разширяемост.</w:t>
      </w:r>
    </w:p>
    <w:p w14:paraId="1F82D0EB" w14:textId="244C2198" w:rsidR="00145D09" w:rsidRPr="001C12F4" w:rsidRDefault="000D7374" w:rsidP="00501D11">
      <w:pPr>
        <w:pStyle w:val="Heading2"/>
        <w:numPr>
          <w:ilvl w:val="1"/>
          <w:numId w:val="11"/>
        </w:numPr>
        <w:spacing w:before="160" w:after="80"/>
        <w:rPr>
          <w:rFonts w:cs="Times New Roman"/>
          <w:bCs w:val="0"/>
          <w:color w:val="365F91" w:themeColor="accent1" w:themeShade="BF"/>
          <w:szCs w:val="32"/>
        </w:rPr>
      </w:pPr>
      <w:bookmarkStart w:id="2" w:name="_Toc218735914"/>
      <w:r w:rsidRPr="001C12F4">
        <w:rPr>
          <w:rFonts w:cs="Times New Roman"/>
          <w:bCs w:val="0"/>
          <w:color w:val="365F91" w:themeColor="accent1" w:themeShade="BF"/>
          <w:szCs w:val="32"/>
        </w:rPr>
        <w:t>Обхват</w:t>
      </w:r>
      <w:bookmarkEnd w:id="2"/>
    </w:p>
    <w:p w14:paraId="255408F2" w14:textId="77777777" w:rsidR="00223884" w:rsidRPr="001C12F4" w:rsidRDefault="00223884" w:rsidP="00223884">
      <w:p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Документът обхваща:</w:t>
      </w:r>
    </w:p>
    <w:p w14:paraId="23E7EBFB" w14:textId="77777777" w:rsidR="00223884" w:rsidRPr="001C12F4" w:rsidRDefault="00223884" w:rsidP="007669D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frontend и backend архитектурата;</w:t>
      </w:r>
    </w:p>
    <w:p w14:paraId="1354BB47" w14:textId="77777777" w:rsidR="00223884" w:rsidRPr="001C12F4" w:rsidRDefault="00223884" w:rsidP="007669D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логическата и физическата структура на проекта;</w:t>
      </w:r>
    </w:p>
    <w:p w14:paraId="34A14406" w14:textId="77777777" w:rsidR="00223884" w:rsidRPr="001C12F4" w:rsidRDefault="00223884" w:rsidP="007669D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интеграциите с външни системи;</w:t>
      </w:r>
    </w:p>
    <w:p w14:paraId="29BB5A9F" w14:textId="77777777" w:rsidR="00223884" w:rsidRPr="001C12F4" w:rsidRDefault="00223884" w:rsidP="007669D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нефункционалните характеристики на системата.</w:t>
      </w:r>
    </w:p>
    <w:p w14:paraId="13904155" w14:textId="77777777" w:rsidR="00223884" w:rsidRPr="001C12F4" w:rsidRDefault="00223884" w:rsidP="00223884">
      <w:p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Не се разглеждат маркетингови и бизнес процеси извън софтуерната реализация.</w:t>
      </w:r>
    </w:p>
    <w:p w14:paraId="1B31B603" w14:textId="79565715" w:rsidR="00145D09" w:rsidRPr="001C12F4" w:rsidRDefault="000D7374" w:rsidP="009A59D9">
      <w:pPr>
        <w:pStyle w:val="Heading2"/>
        <w:numPr>
          <w:ilvl w:val="1"/>
          <w:numId w:val="11"/>
        </w:numPr>
      </w:pPr>
      <w:bookmarkStart w:id="3" w:name="_Toc218735915"/>
      <w:r w:rsidRPr="003E4E50">
        <w:t>Актьори</w:t>
      </w:r>
      <w:bookmarkEnd w:id="3"/>
    </w:p>
    <w:p w14:paraId="46D50045" w14:textId="77777777" w:rsidR="00223884" w:rsidRPr="001C12F4" w:rsidRDefault="00223884" w:rsidP="005B751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Гост – разглежда продукти, използва кошница и извършва поръчка без регистрация.</w:t>
      </w:r>
    </w:p>
    <w:p w14:paraId="747830E7" w14:textId="77777777" w:rsidR="00223884" w:rsidRPr="001C12F4" w:rsidRDefault="00223884" w:rsidP="005B751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Регистриран потребител – има профил, история на поръчките, персонализирани препоръки и възможност за 2FA.</w:t>
      </w:r>
    </w:p>
    <w:p w14:paraId="41F905F4" w14:textId="77777777" w:rsidR="00223884" w:rsidRPr="001C12F4" w:rsidRDefault="00223884" w:rsidP="005B751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Администратор – управлява продукти, категории, поръчки, потребители и системни настройки.</w:t>
      </w:r>
    </w:p>
    <w:p w14:paraId="09663B2F" w14:textId="77777777" w:rsidR="00223884" w:rsidRPr="001C12F4" w:rsidRDefault="00223884" w:rsidP="005B751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Платежен доставчик (PayPal) – обработва онлайн плащания.</w:t>
      </w:r>
    </w:p>
    <w:p w14:paraId="76196217" w14:textId="31F92FE0" w:rsidR="00223884" w:rsidRPr="001C12F4" w:rsidRDefault="00223884" w:rsidP="005B751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Куриерска система (Speedy) – обработва заявки за доставка и офиси.</w:t>
      </w:r>
    </w:p>
    <w:p w14:paraId="42C9D2DC" w14:textId="77777777" w:rsidR="00145D09" w:rsidRPr="001C12F4" w:rsidRDefault="000D7374" w:rsidP="009A59D9">
      <w:pPr>
        <w:pStyle w:val="Heading2"/>
        <w:numPr>
          <w:ilvl w:val="1"/>
          <w:numId w:val="11"/>
        </w:numPr>
      </w:pPr>
      <w:bookmarkStart w:id="4" w:name="_Toc218735916"/>
      <w:r w:rsidRPr="009A59D9">
        <w:t>Използвани</w:t>
      </w:r>
      <w:r w:rsidRPr="001C12F4">
        <w:t xml:space="preserve"> термини и символи</w:t>
      </w:r>
      <w:bookmarkEnd w:id="4"/>
    </w:p>
    <w:p w14:paraId="4C161674" w14:textId="77777777" w:rsidR="002C21F8" w:rsidRPr="001C12F4" w:rsidRDefault="000D7374" w:rsidP="00FF14A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SKU – идентификатор на продукт; </w:t>
      </w:r>
    </w:p>
    <w:p w14:paraId="68FF22E2" w14:textId="77777777" w:rsidR="002C21F8" w:rsidRPr="001C12F4" w:rsidRDefault="000D7374" w:rsidP="00FF14A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OrderID, UserID, GuestID – ключове на домейн обекти; </w:t>
      </w:r>
    </w:p>
    <w:p w14:paraId="1A39DD1D" w14:textId="77777777" w:rsidR="002C21F8" w:rsidRPr="001C12F4" w:rsidRDefault="000D7374" w:rsidP="00FF14A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HTTPS/TLS – сигурна комуникация; </w:t>
      </w:r>
    </w:p>
    <w:p w14:paraId="2DDFC042" w14:textId="77777777" w:rsidR="002C21F8" w:rsidRPr="001C12F4" w:rsidRDefault="000D7374" w:rsidP="00FF14A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RBAC – контрол на достъпа на база роли; </w:t>
      </w:r>
    </w:p>
    <w:p w14:paraId="53AB1012" w14:textId="38E46ABE" w:rsidR="00145D09" w:rsidRPr="001C12F4" w:rsidRDefault="000D7374" w:rsidP="00FF14A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lastRenderedPageBreak/>
        <w:t>CDN – мрежа за доставка на съдържание.</w:t>
      </w:r>
    </w:p>
    <w:p w14:paraId="64946DAF" w14:textId="77777777" w:rsidR="00145D09" w:rsidRPr="001C12F4" w:rsidRDefault="000D7374" w:rsidP="002C21F8">
      <w:pPr>
        <w:pStyle w:val="Heading2"/>
        <w:numPr>
          <w:ilvl w:val="1"/>
          <w:numId w:val="11"/>
        </w:numPr>
        <w:spacing w:before="160" w:after="80"/>
        <w:rPr>
          <w:rFonts w:cs="Times New Roman"/>
          <w:b/>
          <w:bCs w:val="0"/>
          <w:color w:val="365F91" w:themeColor="accent1" w:themeShade="BF"/>
          <w:szCs w:val="32"/>
        </w:rPr>
      </w:pPr>
      <w:bookmarkStart w:id="5" w:name="_Toc218735917"/>
      <w:r w:rsidRPr="001C12F4">
        <w:rPr>
          <w:rFonts w:cs="Times New Roman"/>
          <w:bCs w:val="0"/>
          <w:color w:val="365F91" w:themeColor="accent1" w:themeShade="BF"/>
          <w:szCs w:val="32"/>
        </w:rPr>
        <w:t>Източници</w:t>
      </w:r>
      <w:bookmarkEnd w:id="5"/>
    </w:p>
    <w:p w14:paraId="2D40C90A" w14:textId="77777777" w:rsidR="00145D09" w:rsidRPr="001C12F4" w:rsidRDefault="000D7374" w:rsidP="00F527F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Функционални изисквания на проекта „Онлайн магазин за дрехи“ (вътрешен документ).</w:t>
      </w:r>
    </w:p>
    <w:p w14:paraId="296D3EC7" w14:textId="77777777" w:rsidR="00145D09" w:rsidRPr="001C12F4" w:rsidRDefault="000D7374" w:rsidP="00F527F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ISO/IEC 25010 – Software product quality model.</w:t>
      </w:r>
    </w:p>
    <w:p w14:paraId="7BB88A56" w14:textId="67463B9D" w:rsidR="00D97BF4" w:rsidRPr="001C12F4" w:rsidRDefault="000D7374" w:rsidP="00F527F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OWASP ASVS/Top 10 – насоки за сигурност.</w:t>
      </w:r>
      <w:r w:rsidR="00D97BF4" w:rsidRPr="001C12F4"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3E611721" w14:textId="7F410061" w:rsidR="00145D09" w:rsidRPr="001C12F4" w:rsidRDefault="000D7374" w:rsidP="002C21F8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40"/>
          <w:szCs w:val="40"/>
        </w:rPr>
      </w:pPr>
      <w:bookmarkStart w:id="6" w:name="_Toc218735918"/>
      <w:r w:rsidRPr="001C12F4">
        <w:rPr>
          <w:rFonts w:ascii="Times New Roman" w:hAnsi="Times New Roman" w:cs="Times New Roman"/>
          <w:b w:val="0"/>
          <w:bCs w:val="0"/>
          <w:sz w:val="40"/>
          <w:szCs w:val="40"/>
        </w:rPr>
        <w:lastRenderedPageBreak/>
        <w:t>Архитектурен обзор</w:t>
      </w:r>
      <w:bookmarkEnd w:id="6"/>
    </w:p>
    <w:p w14:paraId="0D436E24" w14:textId="77777777" w:rsidR="00223884" w:rsidRPr="001C12F4" w:rsidRDefault="00223884" w:rsidP="00223884">
      <w:pPr>
        <w:spacing w:after="160" w:line="278" w:lineRule="auto"/>
        <w:rPr>
          <w:rFonts w:ascii="Times New Roman" w:hAnsi="Times New Roman" w:cs="Times New Roman"/>
        </w:rPr>
      </w:pPr>
      <w:bookmarkStart w:id="7" w:name="_Toc213095362"/>
      <w:bookmarkStart w:id="8" w:name="_Toc213095633"/>
      <w:bookmarkStart w:id="9" w:name="_Toc213095648"/>
      <w:bookmarkEnd w:id="7"/>
      <w:bookmarkEnd w:id="8"/>
      <w:bookmarkEnd w:id="9"/>
      <w:r w:rsidRPr="001C12F4">
        <w:rPr>
          <w:rFonts w:ascii="Times New Roman" w:hAnsi="Times New Roman" w:cs="Times New Roman"/>
        </w:rPr>
        <w:t>Системата следва многослойна (Layered) архитектура, комбинирана с принципи на Clean Architecture и SOLID. Това осигурява ясно разделение на отговорностите, ниска свързаност между компонентите и възможност за бъдещо разширяване.</w:t>
      </w:r>
    </w:p>
    <w:p w14:paraId="6EE50CC1" w14:textId="77777777" w:rsidR="00223884" w:rsidRPr="001C12F4" w:rsidRDefault="00223884" w:rsidP="00223884">
      <w:p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Архитектурата е представена чрез модел </w:t>
      </w:r>
      <w:r w:rsidRPr="001C12F4">
        <w:rPr>
          <w:rFonts w:ascii="Times New Roman" w:hAnsi="Times New Roman" w:cs="Times New Roman"/>
          <w:i/>
          <w:iCs/>
        </w:rPr>
        <w:t>4+1</w:t>
      </w:r>
      <w:r w:rsidRPr="001C12F4">
        <w:rPr>
          <w:rFonts w:ascii="Times New Roman" w:hAnsi="Times New Roman" w:cs="Times New Roman"/>
        </w:rPr>
        <w:t>:</w:t>
      </w:r>
    </w:p>
    <w:p w14:paraId="6427325C" w14:textId="77777777" w:rsidR="00223884" w:rsidRPr="001C12F4" w:rsidRDefault="00223884" w:rsidP="00223884">
      <w:pPr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Use-case изглед</w:t>
      </w:r>
    </w:p>
    <w:p w14:paraId="4EC3E324" w14:textId="77777777" w:rsidR="00223884" w:rsidRPr="001C12F4" w:rsidRDefault="00223884" w:rsidP="00223884">
      <w:pPr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Логически изглед</w:t>
      </w:r>
    </w:p>
    <w:p w14:paraId="4BEDAF40" w14:textId="77777777" w:rsidR="00223884" w:rsidRPr="001C12F4" w:rsidRDefault="00223884" w:rsidP="00223884">
      <w:pPr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Процесен изглед</w:t>
      </w:r>
    </w:p>
    <w:p w14:paraId="7868F58D" w14:textId="77777777" w:rsidR="00223884" w:rsidRPr="001C12F4" w:rsidRDefault="00223884" w:rsidP="00223884">
      <w:pPr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Изглед на данните</w:t>
      </w:r>
    </w:p>
    <w:p w14:paraId="6DA1111D" w14:textId="77777777" w:rsidR="00223884" w:rsidRPr="001C12F4" w:rsidRDefault="00223884" w:rsidP="00223884">
      <w:pPr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Изглед на внедряването</w:t>
      </w:r>
    </w:p>
    <w:p w14:paraId="6F1F00C5" w14:textId="77777777" w:rsidR="002C21F8" w:rsidRPr="001C12F4" w:rsidRDefault="002C21F8" w:rsidP="002C21F8">
      <w:pPr>
        <w:pStyle w:val="ListParagraph"/>
        <w:keepNext/>
        <w:keepLines/>
        <w:numPr>
          <w:ilvl w:val="0"/>
          <w:numId w:val="11"/>
        </w:numPr>
        <w:spacing w:before="160" w:after="80"/>
        <w:contextualSpacing w:val="0"/>
        <w:outlineLvl w:val="1"/>
        <w:rPr>
          <w:rFonts w:ascii="Times New Roman" w:eastAsiaTheme="majorEastAsia" w:hAnsi="Times New Roman" w:cs="Times New Roman"/>
          <w:vanish/>
          <w:color w:val="365F91" w:themeColor="accent1" w:themeShade="BF"/>
          <w:sz w:val="32"/>
          <w:szCs w:val="32"/>
        </w:rPr>
      </w:pPr>
      <w:bookmarkStart w:id="10" w:name="_Toc218724674"/>
      <w:bookmarkStart w:id="11" w:name="_Toc218726110"/>
      <w:bookmarkStart w:id="12" w:name="_Toc218726135"/>
      <w:bookmarkStart w:id="13" w:name="_Toc218726223"/>
      <w:bookmarkStart w:id="14" w:name="_Toc218726412"/>
      <w:bookmarkStart w:id="15" w:name="_Toc218726653"/>
      <w:bookmarkStart w:id="16" w:name="_Toc218726671"/>
      <w:bookmarkStart w:id="17" w:name="_Toc218727153"/>
      <w:bookmarkStart w:id="18" w:name="_Toc218735453"/>
      <w:bookmarkStart w:id="19" w:name="_Toc218735850"/>
      <w:bookmarkStart w:id="20" w:name="_Toc21873591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637D4165" w14:textId="5BA54A44" w:rsidR="00145D09" w:rsidRPr="001C12F4" w:rsidRDefault="000D7374" w:rsidP="002C21F8">
      <w:pPr>
        <w:pStyle w:val="Heading2"/>
        <w:numPr>
          <w:ilvl w:val="1"/>
          <w:numId w:val="11"/>
        </w:numPr>
        <w:spacing w:before="160" w:after="80"/>
        <w:rPr>
          <w:rFonts w:cs="Times New Roman"/>
          <w:b/>
          <w:bCs w:val="0"/>
          <w:color w:val="365F91" w:themeColor="accent1" w:themeShade="BF"/>
          <w:szCs w:val="32"/>
        </w:rPr>
      </w:pPr>
      <w:bookmarkStart w:id="21" w:name="_Toc218735920"/>
      <w:r w:rsidRPr="001C12F4">
        <w:rPr>
          <w:rFonts w:cs="Times New Roman"/>
          <w:bCs w:val="0"/>
          <w:color w:val="365F91" w:themeColor="accent1" w:themeShade="BF"/>
          <w:szCs w:val="32"/>
        </w:rPr>
        <w:t>Use‑case изглед</w:t>
      </w:r>
      <w:bookmarkEnd w:id="21"/>
    </w:p>
    <w:p w14:paraId="20000CC5" w14:textId="33918580" w:rsidR="00EA45CD" w:rsidRPr="001C12F4" w:rsidRDefault="004F78E7" w:rsidP="00EA45CD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drawing>
          <wp:inline distT="0" distB="0" distL="0" distR="0" wp14:anchorId="70BB5331" wp14:editId="69154377">
            <wp:extent cx="5486400" cy="2035175"/>
            <wp:effectExtent l="0" t="0" r="0" b="3175"/>
            <wp:docPr id="103785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59387" name="Picture 103785938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9364" w14:textId="77777777" w:rsidR="00223884" w:rsidRPr="001C12F4" w:rsidRDefault="00223884" w:rsidP="00223884">
      <w:p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Use-case изгледът описва основните сценарии на работа със системата. Гостите могат да разглеждат каталога, да филтрират продукти и да извършват поръчки чрез guest checkout. Регистрираните потребители имат допълнителни възможности като управление на профил, история на поръчки, ревюта и персонализирани препоръки.</w:t>
      </w:r>
    </w:p>
    <w:p w14:paraId="35CE0F16" w14:textId="77777777" w:rsidR="00223884" w:rsidRPr="001C12F4" w:rsidRDefault="00223884" w:rsidP="00223884">
      <w:p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Администраторите разполагат с отделен административен интерфейс, чрез който управляват продуктовия каталог, наличности, поръчки и потребители. Външните системи (PayPal и Speedy) участват като част от процесите по плащане и доставка.</w:t>
      </w:r>
    </w:p>
    <w:p w14:paraId="1461CD61" w14:textId="0AF588A6" w:rsidR="00EA45CD" w:rsidRPr="00DC086A" w:rsidRDefault="000D7374" w:rsidP="00EA45CD">
      <w:pPr>
        <w:pStyle w:val="Heading2"/>
        <w:numPr>
          <w:ilvl w:val="1"/>
          <w:numId w:val="11"/>
        </w:numPr>
        <w:spacing w:before="160" w:after="80"/>
        <w:rPr>
          <w:rFonts w:cs="Times New Roman"/>
          <w:b/>
          <w:bCs w:val="0"/>
          <w:color w:val="365F91" w:themeColor="accent1" w:themeShade="BF"/>
          <w:szCs w:val="32"/>
        </w:rPr>
      </w:pPr>
      <w:bookmarkStart w:id="22" w:name="_Toc218735921"/>
      <w:r w:rsidRPr="001C12F4">
        <w:rPr>
          <w:rFonts w:cs="Times New Roman"/>
          <w:bCs w:val="0"/>
          <w:color w:val="365F91" w:themeColor="accent1" w:themeShade="BF"/>
          <w:szCs w:val="32"/>
        </w:rPr>
        <w:t>Логически изглед</w:t>
      </w:r>
      <w:bookmarkEnd w:id="22"/>
    </w:p>
    <w:p w14:paraId="75085C5D" w14:textId="77777777" w:rsidR="0064139F" w:rsidRPr="001C12F4" w:rsidRDefault="0064139F" w:rsidP="0064139F">
      <w:p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Логическият изглед описва структурното разделение на системата:</w:t>
      </w:r>
    </w:p>
    <w:p w14:paraId="5CCC5CCF" w14:textId="77777777" w:rsidR="0064139F" w:rsidRPr="001C12F4" w:rsidRDefault="0064139F" w:rsidP="0064139F">
      <w:pPr>
        <w:pStyle w:val="ListParagraph"/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Frontend слой</w:t>
      </w:r>
    </w:p>
    <w:p w14:paraId="27116950" w14:textId="77777777" w:rsidR="0064139F" w:rsidRPr="001C12F4" w:rsidRDefault="0064139F" w:rsidP="0064139F">
      <w:p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Реализиран с Angular 19 и standalone компоненти. Отговаря за визуализацията, потребителските взаимодействия и комуникацията с backend API чрез HTTP Client.</w:t>
      </w:r>
    </w:p>
    <w:p w14:paraId="6201DC0E" w14:textId="77777777" w:rsidR="0064139F" w:rsidRPr="001C12F4" w:rsidRDefault="0064139F" w:rsidP="00493E2C">
      <w:pPr>
        <w:pStyle w:val="ListParagraph"/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lastRenderedPageBreak/>
        <w:t>API слой</w:t>
      </w:r>
    </w:p>
    <w:p w14:paraId="7C63F58D" w14:textId="77777777" w:rsidR="0064139F" w:rsidRPr="001C12F4" w:rsidRDefault="0064139F" w:rsidP="0064139F">
      <w:p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ASP.NET Core Web API, който предоставя REST интерфейс за всички клиентски операции. Контролерите са отговорни единствено за валидиране на входните данни и делегиране към бизнес логиката.</w:t>
      </w:r>
    </w:p>
    <w:p w14:paraId="21D014B7" w14:textId="77777777" w:rsidR="0064139F" w:rsidRPr="001C12F4" w:rsidRDefault="0064139F" w:rsidP="00493E2C">
      <w:pPr>
        <w:pStyle w:val="ListParagraph"/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Domain / Service слой</w:t>
      </w:r>
    </w:p>
    <w:p w14:paraId="46B778F0" w14:textId="77777777" w:rsidR="0064139F" w:rsidRPr="001C12F4" w:rsidRDefault="0064139F" w:rsidP="0064139F">
      <w:p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Съдържа бизнес логиката на системата – обработка на поръчки, кошници, продукти, автентикация, препоръки и интеграции. Този слой е изолиран от конкретната реализация на данните.</w:t>
      </w:r>
    </w:p>
    <w:p w14:paraId="07A75B78" w14:textId="77777777" w:rsidR="0064139F" w:rsidRPr="001C12F4" w:rsidRDefault="0064139F" w:rsidP="00493E2C">
      <w:pPr>
        <w:pStyle w:val="ListParagraph"/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Data Access слой</w:t>
      </w:r>
    </w:p>
    <w:p w14:paraId="3A6CBAA0" w14:textId="00022273" w:rsidR="0064139F" w:rsidRPr="001C12F4" w:rsidRDefault="0064139F" w:rsidP="0064139F">
      <w:p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Реализиран чрез Entity Framework Core и SQL Server. Съдържа DbContext, </w:t>
      </w:r>
      <w:r w:rsidR="00493E2C" w:rsidRPr="001C12F4">
        <w:rPr>
          <w:rFonts w:ascii="Times New Roman" w:hAnsi="Times New Roman" w:cs="Times New Roman"/>
        </w:rPr>
        <w:t>Entities</w:t>
      </w:r>
      <w:r w:rsidRPr="001C12F4">
        <w:rPr>
          <w:rFonts w:ascii="Times New Roman" w:hAnsi="Times New Roman" w:cs="Times New Roman"/>
        </w:rPr>
        <w:t xml:space="preserve"> и </w:t>
      </w:r>
      <w:r w:rsidR="00493E2C" w:rsidRPr="001C12F4">
        <w:rPr>
          <w:rFonts w:ascii="Times New Roman" w:hAnsi="Times New Roman" w:cs="Times New Roman"/>
        </w:rPr>
        <w:t>Repository</w:t>
      </w:r>
      <w:r w:rsidRPr="001C12F4">
        <w:rPr>
          <w:rFonts w:ascii="Times New Roman" w:hAnsi="Times New Roman" w:cs="Times New Roman"/>
        </w:rPr>
        <w:t>.</w:t>
      </w:r>
    </w:p>
    <w:p w14:paraId="78405028" w14:textId="77777777" w:rsidR="0064139F" w:rsidRPr="001C12F4" w:rsidRDefault="0064139F" w:rsidP="00493E2C">
      <w:pPr>
        <w:pStyle w:val="ListParagraph"/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Integration слой</w:t>
      </w:r>
    </w:p>
    <w:p w14:paraId="56500C09" w14:textId="77777777" w:rsidR="0064139F" w:rsidRPr="001C12F4" w:rsidRDefault="0064139F" w:rsidP="0064139F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Отговаря за комуникацията с външни услуги – PayPal, Speedy, Cloudinary и MailKit.</w:t>
      </w:r>
    </w:p>
    <w:p w14:paraId="10647FA5" w14:textId="77777777" w:rsidR="00576B45" w:rsidRDefault="00576B45" w:rsidP="00576B45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Този изглед показва как отделните компоненти си взаимодействат и как функционалността на системата е структурирана по слоеве за лесна поддръжка и разширяемост.</w:t>
      </w:r>
    </w:p>
    <w:p w14:paraId="16D49517" w14:textId="1606D147" w:rsidR="00132F4A" w:rsidRDefault="00132F4A" w:rsidP="00576B45">
      <w:pPr>
        <w:pStyle w:val="Heading3"/>
        <w:numPr>
          <w:ilvl w:val="2"/>
          <w:numId w:val="11"/>
        </w:numPr>
      </w:pPr>
      <w:bookmarkStart w:id="23" w:name="_Toc218735922"/>
      <w:r w:rsidRPr="00132F4A">
        <w:t>Frontend слой</w:t>
      </w:r>
      <w:bookmarkEnd w:id="23"/>
    </w:p>
    <w:p w14:paraId="2CA716CA" w14:textId="77777777" w:rsidR="00132F4A" w:rsidRPr="00132F4A" w:rsidRDefault="00132F4A" w:rsidP="00132F4A"/>
    <w:p w14:paraId="488318AB" w14:textId="77777777" w:rsidR="00132F4A" w:rsidRPr="00132F4A" w:rsidRDefault="00132F4A" w:rsidP="00132F4A">
      <w:pPr>
        <w:rPr>
          <w:rFonts w:ascii="Times New Roman" w:hAnsi="Times New Roman" w:cs="Times New Roman"/>
          <w:lang w:val="en-GB"/>
        </w:rPr>
      </w:pPr>
      <w:r w:rsidRPr="00132F4A">
        <w:rPr>
          <w:rFonts w:ascii="Times New Roman" w:hAnsi="Times New Roman" w:cs="Times New Roman"/>
          <w:lang w:val="en-GB"/>
        </w:rPr>
        <w:t>Frontend слойът на системата е реализиран с Angular 19, като се използва съвременният подход със standalone компоненти, който елиминира нуждата от класически Angular модули и улеснява поддръжката и разширяемостта на приложението. Този слой отговаря за визуализацията на потребителския интерфейс, обработката на потребителските взаимодействия и осъществяването на комуникация с backend слоя чрез Angular HttpClient и RESTful API заявки.</w:t>
      </w:r>
    </w:p>
    <w:p w14:paraId="685630E9" w14:textId="77777777" w:rsidR="00132F4A" w:rsidRPr="00132F4A" w:rsidRDefault="00132F4A" w:rsidP="00132F4A">
      <w:pPr>
        <w:rPr>
          <w:rFonts w:ascii="Times New Roman" w:hAnsi="Times New Roman" w:cs="Times New Roman"/>
          <w:lang w:val="en-GB"/>
        </w:rPr>
      </w:pPr>
      <w:r w:rsidRPr="00132F4A">
        <w:rPr>
          <w:rFonts w:ascii="Times New Roman" w:hAnsi="Times New Roman" w:cs="Times New Roman"/>
          <w:lang w:val="en-GB"/>
        </w:rPr>
        <w:t>Навигацията в приложението е организирана чрез Angular Router, като е приложен подход за lazy loading на функционалности, при който отделни секции от приложението се зареждат динамично при достъп до съответния маршрут. Това позволява оптимизиране на първоначалното време за зареждане и по-ефективно използване на клиентските ресурси, особено при по-големи функционални области като управление на продукти, поръчки и потребителски профили.</w:t>
      </w:r>
    </w:p>
    <w:p w14:paraId="4D9F3DD9" w14:textId="77777777" w:rsidR="00132F4A" w:rsidRPr="00132F4A" w:rsidRDefault="00132F4A" w:rsidP="00132F4A">
      <w:pPr>
        <w:rPr>
          <w:rFonts w:ascii="Times New Roman" w:hAnsi="Times New Roman" w:cs="Times New Roman"/>
          <w:lang w:val="en-GB"/>
        </w:rPr>
      </w:pPr>
      <w:r w:rsidRPr="00132F4A">
        <w:rPr>
          <w:rFonts w:ascii="Times New Roman" w:hAnsi="Times New Roman" w:cs="Times New Roman"/>
          <w:lang w:val="en-GB"/>
        </w:rPr>
        <w:t>Frontend слойът включва ясно разграничени компоненти, сервиси и модели, което подпомага разделението на отговорностите. Сервизните класове инкапсулират логиката за комуникация с backend API (напр. автентикация, управление на продукти, поръчки, категории и плащания), като използват реактивния модел на Angular и Observable потоци от библиотеката RxJS.</w:t>
      </w:r>
    </w:p>
    <w:p w14:paraId="71149A8D" w14:textId="77777777" w:rsidR="00132F4A" w:rsidRPr="00132F4A" w:rsidRDefault="00132F4A" w:rsidP="00132F4A">
      <w:pPr>
        <w:rPr>
          <w:rFonts w:ascii="Times New Roman" w:hAnsi="Times New Roman" w:cs="Times New Roman"/>
          <w:lang w:val="en-GB"/>
        </w:rPr>
      </w:pPr>
      <w:r w:rsidRPr="00132F4A">
        <w:rPr>
          <w:rFonts w:ascii="Times New Roman" w:hAnsi="Times New Roman" w:cs="Times New Roman"/>
          <w:lang w:val="en-GB"/>
        </w:rPr>
        <w:t xml:space="preserve">За контрол на достъпа до защитени части от приложението се използват route guards, които валидират автентикацията и ролите на потребителите въз основа на JWT токени. </w:t>
      </w:r>
      <w:r w:rsidRPr="00132F4A">
        <w:rPr>
          <w:rFonts w:ascii="Times New Roman" w:hAnsi="Times New Roman" w:cs="Times New Roman"/>
          <w:lang w:val="en-GB"/>
        </w:rPr>
        <w:lastRenderedPageBreak/>
        <w:t>Допълнително са реализирани механизми за управление на локално състояние, като потребителска кошница, визуални известия и предпочитания за тема (светла/тъмна), чрез реактивни подходи и съхранение в браузъра.</w:t>
      </w:r>
    </w:p>
    <w:p w14:paraId="614F5595" w14:textId="77777777" w:rsidR="00132F4A" w:rsidRPr="001C12F4" w:rsidRDefault="00132F4A" w:rsidP="00576B45">
      <w:pPr>
        <w:rPr>
          <w:rFonts w:ascii="Times New Roman" w:hAnsi="Times New Roman" w:cs="Times New Roman"/>
        </w:rPr>
      </w:pPr>
    </w:p>
    <w:p w14:paraId="366B7F40" w14:textId="0DF9F00E" w:rsidR="00493E2C" w:rsidRPr="001C12F4" w:rsidRDefault="00493E2C" w:rsidP="00955801">
      <w:pPr>
        <w:pStyle w:val="Heading3"/>
        <w:numPr>
          <w:ilvl w:val="2"/>
          <w:numId w:val="11"/>
        </w:numPr>
        <w:rPr>
          <w:lang w:val="en-GB"/>
        </w:rPr>
      </w:pPr>
      <w:bookmarkStart w:id="24" w:name="_Toc218735923"/>
      <w:r w:rsidRPr="001C12F4">
        <w:t xml:space="preserve">API Layer – </w:t>
      </w:r>
      <w:r w:rsidRPr="00955801">
        <w:t>Controllers</w:t>
      </w:r>
      <w:bookmarkEnd w:id="24"/>
    </w:p>
    <w:p w14:paraId="7CA02F2F" w14:textId="77777777" w:rsidR="00415D0A" w:rsidRPr="001C12F4" w:rsidRDefault="00415D0A" w:rsidP="00415D0A">
      <w:pPr>
        <w:rPr>
          <w:rFonts w:ascii="Times New Roman" w:hAnsi="Times New Roman" w:cs="Times New Roman"/>
          <w:lang w:val="en-GB"/>
        </w:rPr>
      </w:pPr>
    </w:p>
    <w:p w14:paraId="1DA5D95C" w14:textId="60F9CA4B" w:rsidR="00493E2C" w:rsidRPr="001C12F4" w:rsidRDefault="00493E2C" w:rsidP="00493E2C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API слоят на системата е реализиран чрез ASP.NET Core Web API и представлява входната точка за всички външни заявки от клиентските приложения. Контролерите отговарят за приемане и валидиране на входни данни, управление на HTTP контекста, прилагане на политики за сигурност и делегиране на бизнес логиката към Service слоя.</w:t>
      </w:r>
    </w:p>
    <w:p w14:paraId="03D61CE2" w14:textId="69D29A80" w:rsidR="00493E2C" w:rsidRPr="001C12F4" w:rsidRDefault="00493E2C" w:rsidP="00493E2C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Контролерите не съдържат бизнес логика, а изпълняват ролята на посредник между Presentation слоя (Angular frontend) и Domain слоя (услуги и бизнес правила). Достъпът до определени функционалности е ограничен чрез role-based authorization и JWT автентикация.</w:t>
      </w:r>
    </w:p>
    <w:p w14:paraId="4D316040" w14:textId="473B8298" w:rsidR="00DB3C7B" w:rsidRPr="00DB3C7B" w:rsidRDefault="00493E2C" w:rsidP="00DB3C7B">
      <w:pPr>
        <w:pStyle w:val="Heading4"/>
        <w:rPr>
          <w:bCs w:val="0"/>
        </w:rPr>
      </w:pPr>
      <w:r w:rsidRPr="003D0BCF">
        <w:rPr>
          <w:bCs w:val="0"/>
        </w:rPr>
        <w:t>Authentication и управление на потребители</w:t>
      </w:r>
    </w:p>
    <w:p w14:paraId="348C6D94" w14:textId="77777777" w:rsidR="00493E2C" w:rsidRPr="001C12F4" w:rsidRDefault="00493E2C" w:rsidP="0005053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AuthController</w:t>
      </w:r>
    </w:p>
    <w:p w14:paraId="0A548901" w14:textId="77777777" w:rsidR="00493E2C" w:rsidRPr="001C12F4" w:rsidRDefault="00493E2C" w:rsidP="00493E2C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AuthController реализира всички операции, свързани с потребителската идентичност и сигурност. Контролерът управлява регистрацията на потребители, вход в системата чрез имейл и парола, издаване на JWT токени, потвърждение на имейл адреси и управление на двуфакторна автентикация.</w:t>
      </w:r>
    </w:p>
    <w:p w14:paraId="16D9CA04" w14:textId="236F2A58" w:rsidR="00493E2C" w:rsidRPr="001C12F4" w:rsidRDefault="00493E2C" w:rsidP="00493E2C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Контролерът използва ASP.NET Core Identity за работа с потребителските акаунти и делегира бизнес логиката към AuthService. Всички операции са защитени чрез криптирана комуникация и валидирани входни DTO-та.</w:t>
      </w:r>
    </w:p>
    <w:p w14:paraId="3C27C6C2" w14:textId="77777777" w:rsidR="00493E2C" w:rsidRPr="001C12F4" w:rsidRDefault="00493E2C" w:rsidP="0005053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AdminUsersController</w:t>
      </w:r>
    </w:p>
    <w:p w14:paraId="5D00C901" w14:textId="77777777" w:rsidR="00493E2C" w:rsidRPr="001C12F4" w:rsidRDefault="00493E2C" w:rsidP="00493E2C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AdminUsersController предоставя функционалности за администраторско управление на потребители. Той позволява преглед на потребителски акаунти, промяна на роли и ограничаване на достъпа при необходимост.</w:t>
      </w:r>
    </w:p>
    <w:p w14:paraId="729336BA" w14:textId="7AB837CC" w:rsidR="00493E2C" w:rsidRPr="001C12F4" w:rsidRDefault="00493E2C" w:rsidP="00493E2C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Достъпът до този контролер е ограничен само за потребители с роля Admin, което гарантира сигурно управление на потребителите на системно ниво.</w:t>
      </w:r>
    </w:p>
    <w:p w14:paraId="755AE297" w14:textId="08419868" w:rsidR="00493E2C" w:rsidRPr="003D0BCF" w:rsidRDefault="00493E2C" w:rsidP="003D0BCF">
      <w:pPr>
        <w:pStyle w:val="Heading4"/>
        <w:rPr>
          <w:b/>
        </w:rPr>
      </w:pPr>
      <w:r w:rsidRPr="003D0BCF">
        <w:t>Управление на продуктови каталози</w:t>
      </w:r>
    </w:p>
    <w:p w14:paraId="3AB3A6E7" w14:textId="77777777" w:rsidR="00493E2C" w:rsidRPr="001C12F4" w:rsidRDefault="00493E2C" w:rsidP="0005053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ProductController</w:t>
      </w:r>
    </w:p>
    <w:p w14:paraId="1916C310" w14:textId="3C6986A4" w:rsidR="00493E2C" w:rsidRPr="001C12F4" w:rsidRDefault="00493E2C" w:rsidP="00493E2C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ProductController управлява публичния достъп до продуктовия каталог. Контролерът предоставя функционалности за преглед на продукти, филтриране, сортиране и </w:t>
      </w:r>
      <w:r w:rsidRPr="001C12F4">
        <w:rPr>
          <w:rFonts w:ascii="Times New Roman" w:hAnsi="Times New Roman" w:cs="Times New Roman"/>
        </w:rPr>
        <w:lastRenderedPageBreak/>
        <w:t xml:space="preserve">визуализация на детайлна информация за отделен продукт, включително изображения, </w:t>
      </w:r>
      <w:r w:rsidR="001616D7">
        <w:rPr>
          <w:rFonts w:ascii="Times New Roman" w:hAnsi="Times New Roman" w:cs="Times New Roman"/>
        </w:rPr>
        <w:t>варианти</w:t>
      </w:r>
      <w:r w:rsidRPr="001C12F4">
        <w:rPr>
          <w:rFonts w:ascii="Times New Roman" w:hAnsi="Times New Roman" w:cs="Times New Roman"/>
        </w:rPr>
        <w:t>, наличности и ревюта.</w:t>
      </w:r>
    </w:p>
    <w:p w14:paraId="2C8D2822" w14:textId="578074AB" w:rsidR="00493E2C" w:rsidRPr="001C12F4" w:rsidRDefault="00493E2C" w:rsidP="00493E2C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Този контролер служи като основна точка за взаимодействие между клиентското приложение и продуктовите данни.</w:t>
      </w:r>
    </w:p>
    <w:p w14:paraId="3E496117" w14:textId="77777777" w:rsidR="00493E2C" w:rsidRPr="001C12F4" w:rsidRDefault="00493E2C" w:rsidP="0005053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CategoryController</w:t>
      </w:r>
    </w:p>
    <w:p w14:paraId="201E86CD" w14:textId="77777777" w:rsidR="00493E2C" w:rsidRPr="001C12F4" w:rsidRDefault="00493E2C" w:rsidP="00493E2C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CategoryController отговаря за управлението на категориите в продуктовия каталог. Той позволява създаване, редакция, изтриване и извличане на категории.</w:t>
      </w:r>
    </w:p>
    <w:p w14:paraId="2698F2A2" w14:textId="7608A85F" w:rsidR="00493E2C" w:rsidRPr="001C12F4" w:rsidRDefault="00493E2C" w:rsidP="00493E2C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Административните операции са защитени чрез role-based authorization, докато публичният достъп е ограничен до операции за визуализация.</w:t>
      </w:r>
    </w:p>
    <w:p w14:paraId="54A0F316" w14:textId="77777777" w:rsidR="00493E2C" w:rsidRPr="001C12F4" w:rsidRDefault="00493E2C" w:rsidP="0005053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ColorController</w:t>
      </w:r>
    </w:p>
    <w:p w14:paraId="6B955349" w14:textId="144D6236" w:rsidR="00493E2C" w:rsidRPr="001C12F4" w:rsidRDefault="00493E2C" w:rsidP="00493E2C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 xml:space="preserve">ColorController управлява дефинициите на цветове, използвани при продуктовите </w:t>
      </w:r>
      <w:r w:rsidR="001616D7">
        <w:rPr>
          <w:rFonts w:ascii="Times New Roman" w:hAnsi="Times New Roman" w:cs="Times New Roman"/>
        </w:rPr>
        <w:t>варианти</w:t>
      </w:r>
      <w:r w:rsidRPr="001C12F4">
        <w:rPr>
          <w:rFonts w:ascii="Times New Roman" w:hAnsi="Times New Roman" w:cs="Times New Roman"/>
        </w:rPr>
        <w:t>. Контролерът поддържа централизирано управление на цветовите атрибути, което улеснява поддръжката и консистентността на продуктовите данни.</w:t>
      </w:r>
    </w:p>
    <w:p w14:paraId="21D23F0C" w14:textId="67FCAFE6" w:rsidR="00493E2C" w:rsidRPr="003D0BCF" w:rsidRDefault="00493E2C" w:rsidP="003D0BCF">
      <w:pPr>
        <w:pStyle w:val="Heading4"/>
        <w:rPr>
          <w:b/>
        </w:rPr>
      </w:pPr>
      <w:r w:rsidRPr="003D0BCF">
        <w:t>Поръчки и процес на покупка</w:t>
      </w:r>
    </w:p>
    <w:p w14:paraId="19C96336" w14:textId="77777777" w:rsidR="00493E2C" w:rsidRPr="001C12F4" w:rsidRDefault="00493E2C" w:rsidP="0005053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OrderController</w:t>
      </w:r>
    </w:p>
    <w:p w14:paraId="5DEFDCC4" w14:textId="77777777" w:rsidR="00493E2C" w:rsidRPr="001C12F4" w:rsidRDefault="00493E2C" w:rsidP="00493E2C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OrderController реализира всички операции, свързани със създаване и управление на поръчки. Контролерът обслужва както гости, така и регистрирани потребители, като валидира съдържанието на кошницата, адресите за доставка и избрания метод на плащане.</w:t>
      </w:r>
    </w:p>
    <w:p w14:paraId="3B32EACB" w14:textId="796AD062" w:rsidR="00493E2C" w:rsidRPr="001C12F4" w:rsidRDefault="00493E2C" w:rsidP="00493E2C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След създаване на поръчка контролерът координира последващите процеси чрез Service слоя, като промяна на статуси и свързване с външни интеграции.</w:t>
      </w:r>
    </w:p>
    <w:p w14:paraId="2B664E41" w14:textId="77777777" w:rsidR="00493E2C" w:rsidRPr="001C12F4" w:rsidRDefault="00493E2C" w:rsidP="0005053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PayPalController</w:t>
      </w:r>
    </w:p>
    <w:p w14:paraId="0ED4EBA8" w14:textId="77777777" w:rsidR="00493E2C" w:rsidRPr="001C12F4" w:rsidRDefault="00493E2C" w:rsidP="00493E2C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PayPalController реализира интеграцията с външния платежен доставчик PayPal. Контролерът управлява създаването на платежни сесии, потвърждението на плащания и обработката на резултатите от външния платежен процес.</w:t>
      </w:r>
    </w:p>
    <w:p w14:paraId="4543B393" w14:textId="11C93D7C" w:rsidR="00493E2C" w:rsidRPr="001C12F4" w:rsidRDefault="00493E2C" w:rsidP="00493E2C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Този контролер осигурява сигурно и контролирано взаимодействие между системата и платежната инфраструктура.</w:t>
      </w:r>
    </w:p>
    <w:p w14:paraId="111FA58C" w14:textId="70487784" w:rsidR="00493E2C" w:rsidRPr="003D0BCF" w:rsidRDefault="00493E2C" w:rsidP="003D0BCF">
      <w:pPr>
        <w:pStyle w:val="Heading4"/>
      </w:pPr>
      <w:r w:rsidRPr="003D0BCF">
        <w:t>Ревюта и потребителско съдържание</w:t>
      </w:r>
    </w:p>
    <w:p w14:paraId="1192453B" w14:textId="77777777" w:rsidR="00D65506" w:rsidRPr="001C12F4" w:rsidRDefault="00493E2C" w:rsidP="00493E2C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ProductReviewController</w:t>
      </w:r>
    </w:p>
    <w:p w14:paraId="62DE74DD" w14:textId="287AFEEB" w:rsidR="00493E2C" w:rsidRPr="001C12F4" w:rsidRDefault="00493E2C" w:rsidP="00D65506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ProductReviewController управлява създаването, редакцията и визуализацията на потребителски ревюта за продукти. Само автентикирани потребители могат да публикуват ревюта, а системата гарантира, че ревю може да бъде добавено само след реална покупка.</w:t>
      </w:r>
    </w:p>
    <w:p w14:paraId="0B363DC5" w14:textId="77777777" w:rsidR="00493E2C" w:rsidRPr="001C12F4" w:rsidRDefault="00493E2C" w:rsidP="00493E2C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lastRenderedPageBreak/>
        <w:t>Администраторите имат възможност да управляват видимостта на ревютата, което осигурява контрол върху съдържанието и качеството на информацията.</w:t>
      </w:r>
    </w:p>
    <w:p w14:paraId="2E85E968" w14:textId="2FD92B13" w:rsidR="00533237" w:rsidRPr="003D0BCF" w:rsidRDefault="00533237" w:rsidP="003D0BCF">
      <w:pPr>
        <w:pStyle w:val="Heading4"/>
        <w:rPr>
          <w:b/>
        </w:rPr>
      </w:pPr>
      <w:r w:rsidRPr="003D0BCF">
        <w:t>Интеграции с външни системи</w:t>
      </w:r>
    </w:p>
    <w:p w14:paraId="62580722" w14:textId="77777777" w:rsidR="00533237" w:rsidRPr="001C12F4" w:rsidRDefault="00533237" w:rsidP="0053323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SpeedyController</w:t>
      </w:r>
    </w:p>
    <w:p w14:paraId="661680B6" w14:textId="77777777" w:rsidR="00533237" w:rsidRPr="001C12F4" w:rsidRDefault="00533237" w:rsidP="00533237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SpeedyController осигурява интеграция с куриерската услуга Speedy. Контролерът позволява извличане на информация за офиси за доставка и подпомага процеса на избор на метод за доставка от страна на потребителя.</w:t>
      </w:r>
    </w:p>
    <w:p w14:paraId="33667635" w14:textId="5366F531" w:rsidR="00533237" w:rsidRPr="001C12F4" w:rsidRDefault="00533237" w:rsidP="00533237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Интеграцията е реализирана чрез защитен API и служи за автоматизиране на логистичните процеси.</w:t>
      </w:r>
    </w:p>
    <w:p w14:paraId="7CD1AF15" w14:textId="77777777" w:rsidR="00533237" w:rsidRPr="001C12F4" w:rsidRDefault="00533237" w:rsidP="0053323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ImageController</w:t>
      </w:r>
    </w:p>
    <w:p w14:paraId="3732201F" w14:textId="1C5DE0AA" w:rsidR="00533237" w:rsidRPr="001C12F4" w:rsidRDefault="00533237" w:rsidP="00533237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ImageController управлява качването и обработката на изображения за продуктите. Контролерът използва външната услуга Cloudinary за съхранение и доставка на изображения, като валидира файловете и гарантира сигурна обработка.</w:t>
      </w:r>
    </w:p>
    <w:p w14:paraId="19071909" w14:textId="77777777" w:rsidR="00533237" w:rsidRPr="001C12F4" w:rsidRDefault="00533237" w:rsidP="0053323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ContactController</w:t>
      </w:r>
    </w:p>
    <w:p w14:paraId="1080A926" w14:textId="588093C0" w:rsidR="00533237" w:rsidRPr="001C12F4" w:rsidRDefault="00533237" w:rsidP="00533237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ContactController обработва входящи съобщения от контактната форма на уеб сайта. Контролерът валидира входните данни и делегира изпращането на имейли към специализиран service слой.</w:t>
      </w:r>
    </w:p>
    <w:p w14:paraId="34040409" w14:textId="57B11D37" w:rsidR="00533237" w:rsidRPr="003D0BCF" w:rsidRDefault="00533237" w:rsidP="003D0BCF">
      <w:pPr>
        <w:pStyle w:val="Heading4"/>
      </w:pPr>
      <w:r w:rsidRPr="003D0BCF">
        <w:t>Административни функции</w:t>
      </w:r>
    </w:p>
    <w:p w14:paraId="191BACA8" w14:textId="77777777" w:rsidR="00533237" w:rsidRPr="001C12F4" w:rsidRDefault="00533237" w:rsidP="0053323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AdminDashboardController</w:t>
      </w:r>
    </w:p>
    <w:p w14:paraId="112909C5" w14:textId="40BAB979" w:rsidR="00533237" w:rsidRPr="001C12F4" w:rsidRDefault="00533237" w:rsidP="00533237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AdminDashboardController предоставя обобщена статистическа информация за системата, включително брой поръчки, оборот и активни продукти. Този контролер подпомага администраторите при мониторинг и вземане на управленски решения.</w:t>
      </w:r>
    </w:p>
    <w:p w14:paraId="6E688E26" w14:textId="77777777" w:rsidR="00533237" w:rsidRPr="001C12F4" w:rsidRDefault="00533237" w:rsidP="0053323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AdminOrdersController</w:t>
      </w:r>
    </w:p>
    <w:p w14:paraId="3C2241DD" w14:textId="77777777" w:rsidR="00533237" w:rsidRPr="001C12F4" w:rsidRDefault="00533237" w:rsidP="00533237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AdminOrdersController предоставя разширени функционалности за управление на поръчките от администраторска гледна точка, включително промяна на статуси и преглед на детайлна информация за всяка поръчка.</w:t>
      </w:r>
    </w:p>
    <w:p w14:paraId="234DD3EF" w14:textId="4C29A3AF" w:rsidR="00182266" w:rsidRPr="00955801" w:rsidRDefault="00182266" w:rsidP="00B36BF2">
      <w:pPr>
        <w:pStyle w:val="Heading3"/>
        <w:numPr>
          <w:ilvl w:val="2"/>
          <w:numId w:val="11"/>
        </w:numPr>
      </w:pPr>
      <w:bookmarkStart w:id="25" w:name="_Toc218735924"/>
      <w:r w:rsidRPr="00955801">
        <w:t>Domain Layer – Services (Business Logic)</w:t>
      </w:r>
      <w:bookmarkEnd w:id="25"/>
    </w:p>
    <w:p w14:paraId="6D756CB0" w14:textId="77777777" w:rsidR="001213A7" w:rsidRPr="001C12F4" w:rsidRDefault="001213A7" w:rsidP="001213A7">
      <w:pPr>
        <w:rPr>
          <w:rFonts w:ascii="Times New Roman" w:hAnsi="Times New Roman" w:cs="Times New Roman"/>
          <w:lang w:val="en-GB"/>
        </w:rPr>
      </w:pPr>
    </w:p>
    <w:p w14:paraId="4E0EA2A5" w14:textId="3629DE25" w:rsidR="00182266" w:rsidRPr="001C12F4" w:rsidRDefault="00182266" w:rsidP="00182266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Service слоят представлява ядрото на бизнес логиката на системата. Той инкапсулира всички правила, процеси и проверки, свързани с домейна на електронната търговия, и осигурява ясно разделение между API слоя и слоя за достъп до данни.</w:t>
      </w:r>
    </w:p>
    <w:p w14:paraId="018BDC82" w14:textId="6D971DC6" w:rsidR="001213A7" w:rsidRPr="001C12F4" w:rsidRDefault="00182266" w:rsidP="00182266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lastRenderedPageBreak/>
        <w:t>Всеки service е дефиниран чрез интерфейс (Contracts) и конкретна имплементация, което позволява ниска степен на свързаност, лесна подмяна на реализации и ефективно unit тестване. Services слоят не работи директно с HTTP контекста и не съдържа UI логика.</w:t>
      </w:r>
    </w:p>
    <w:p w14:paraId="691211FB" w14:textId="595E17C3" w:rsidR="00182266" w:rsidRPr="003D0BCF" w:rsidRDefault="00182266" w:rsidP="003D0BCF">
      <w:pPr>
        <w:pStyle w:val="Heading4"/>
        <w:rPr>
          <w:b/>
        </w:rPr>
      </w:pPr>
      <w:r w:rsidRPr="003D0BCF">
        <w:t>Автентикация и потребителска сигурност</w:t>
      </w:r>
    </w:p>
    <w:p w14:paraId="7548AD03" w14:textId="77777777" w:rsidR="00182266" w:rsidRPr="001C12F4" w:rsidRDefault="00182266" w:rsidP="001213A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AuthService</w:t>
      </w:r>
    </w:p>
    <w:p w14:paraId="00223C56" w14:textId="77777777" w:rsidR="00182266" w:rsidRPr="001C12F4" w:rsidRDefault="00182266" w:rsidP="00182266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AuthService управлява всички процеси, свързани с потребителската идентичност и сигурност. Услугата реализира регистрация на потребители, валидиране на входни данни, управление на пароли, потвърждение на имейли и издаване на JWT токени.</w:t>
      </w:r>
    </w:p>
    <w:p w14:paraId="657A77CA" w14:textId="4A653C15" w:rsidR="00182266" w:rsidRPr="001C12F4" w:rsidRDefault="00182266" w:rsidP="00182266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Сервизът интегрира ASP.NET Core Identity и прилага политики за сигурност като заключване на акаунт, валидиране на силата на паролите и поддръжка на двуфакторна автентикация (TOTP). AuthService гарантира, че само потвърдени и валидни акаунти могат да получат достъп до защитени ресурси.</w:t>
      </w:r>
    </w:p>
    <w:p w14:paraId="78317436" w14:textId="1E37E34E" w:rsidR="00755382" w:rsidRPr="002708CC" w:rsidRDefault="00755382" w:rsidP="00182266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class AuthService</w:t>
      </w:r>
      <w:r w:rsidRPr="002708CC">
        <w:rPr>
          <w:rFonts w:ascii="Times New Roman" w:hAnsi="Times New Roman" w:cs="Times New Roman"/>
          <w:b/>
          <w:bCs/>
        </w:rPr>
        <w:t xml:space="preserve"> </w:t>
      </w:r>
      <w:r w:rsidRPr="002708CC">
        <w:rPr>
          <w:rFonts w:ascii="Times New Roman" w:hAnsi="Times New Roman" w:cs="Times New Roman"/>
          <w:b/>
          <w:bCs/>
          <w:lang w:val="en-GB"/>
        </w:rPr>
        <w:t>: IAuthService</w:t>
      </w:r>
    </w:p>
    <w:p w14:paraId="5628304A" w14:textId="77777777" w:rsidR="00755382" w:rsidRPr="002708CC" w:rsidRDefault="00755382" w:rsidP="00755382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public interface IAuthService</w:t>
      </w:r>
    </w:p>
    <w:p w14:paraId="5ED17B18" w14:textId="77777777" w:rsidR="00755382" w:rsidRPr="001C12F4" w:rsidRDefault="00755382" w:rsidP="0075538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{</w:t>
      </w:r>
    </w:p>
    <w:p w14:paraId="256C3D5C" w14:textId="77777777" w:rsidR="00755382" w:rsidRPr="001C12F4" w:rsidRDefault="00755382" w:rsidP="0075538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Task&lt;AuthResponse&gt; RegisterAsync(RegisterRequest request);</w:t>
      </w:r>
    </w:p>
    <w:p w14:paraId="313DEE97" w14:textId="04267342" w:rsidR="00755382" w:rsidRPr="001C12F4" w:rsidRDefault="00755382" w:rsidP="0075538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Task&lt;AuthResponse&gt; LoginAsync(LoginRequest request);</w:t>
      </w:r>
    </w:p>
    <w:p w14:paraId="2FF6D69F" w14:textId="77777777" w:rsidR="00755382" w:rsidRPr="001C12F4" w:rsidRDefault="00755382" w:rsidP="0075538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Task&lt;UserProfileResponse&gt; GetProfileAsync(string userId);</w:t>
      </w:r>
    </w:p>
    <w:p w14:paraId="758100AE" w14:textId="71DDB019" w:rsidR="00755382" w:rsidRPr="001C12F4" w:rsidRDefault="00755382" w:rsidP="0075538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Task&lt;UserProfileResponse&gt; UpdateProfileAsync(string userId,</w:t>
      </w:r>
      <w:r w:rsidR="00131AEF" w:rsidRPr="001C12F4">
        <w:rPr>
          <w:rFonts w:ascii="Times New Roman" w:hAnsi="Times New Roman" w:cs="Times New Roman"/>
          <w:lang w:val="en-GB"/>
        </w:rPr>
        <w:t xml:space="preserve"> </w:t>
      </w:r>
      <w:r w:rsidRPr="001C12F4">
        <w:rPr>
          <w:rFonts w:ascii="Times New Roman" w:hAnsi="Times New Roman" w:cs="Times New Roman"/>
          <w:lang w:val="en-GB"/>
        </w:rPr>
        <w:t>UpdateUserProfileRequest request);</w:t>
      </w:r>
    </w:p>
    <w:p w14:paraId="4061A99C" w14:textId="60B9B234" w:rsidR="00755382" w:rsidRPr="001C12F4" w:rsidRDefault="00755382" w:rsidP="0075538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 ConfirmEmailAsync(string userId, string token);</w:t>
      </w:r>
    </w:p>
    <w:p w14:paraId="7DB48E6C" w14:textId="77777777" w:rsidR="00755382" w:rsidRPr="001C12F4" w:rsidRDefault="00755382" w:rsidP="0075538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Task&lt;TwoFactorSetupResponse&gt; GetTwoFactorSetupAsync(string userId);</w:t>
      </w:r>
    </w:p>
    <w:p w14:paraId="12C8D3C0" w14:textId="77777777" w:rsidR="00755382" w:rsidRPr="001C12F4" w:rsidRDefault="00755382" w:rsidP="0075538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Task&lt;TwoFactorEnableResponse&gt; EnableTwoFactorAsync(string userId, TwoFactorEnableRequest request);</w:t>
      </w:r>
    </w:p>
    <w:p w14:paraId="145A02AC" w14:textId="4EF6704C" w:rsidR="00755382" w:rsidRPr="001C12F4" w:rsidRDefault="00755382" w:rsidP="0075538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 DisableTwoFactorAsync(string userId);</w:t>
      </w:r>
    </w:p>
    <w:p w14:paraId="5C25414C" w14:textId="77777777" w:rsidR="00755382" w:rsidRPr="001C12F4" w:rsidRDefault="00755382" w:rsidP="0075538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 RequestPasswordResetAsync(string email);</w:t>
      </w:r>
    </w:p>
    <w:p w14:paraId="1C46DF06" w14:textId="77777777" w:rsidR="00755382" w:rsidRPr="001C12F4" w:rsidRDefault="00755382" w:rsidP="0075538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 ResetPasswordAsync(ResetPasswordRequest request);</w:t>
      </w:r>
    </w:p>
    <w:p w14:paraId="2414DA5F" w14:textId="65E6978F" w:rsidR="00755382" w:rsidRPr="001C12F4" w:rsidRDefault="00755382" w:rsidP="00755382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  <w:lang w:val="en-GB"/>
        </w:rPr>
        <w:t>}</w:t>
      </w:r>
    </w:p>
    <w:p w14:paraId="7548F171" w14:textId="77777777" w:rsidR="00284021" w:rsidRPr="001C12F4" w:rsidRDefault="00284021" w:rsidP="00284021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Task&lt;AuthResponse&gt; RegisterAsync(RegisterRequest request)</w:t>
      </w:r>
    </w:p>
    <w:p w14:paraId="0A6380AD" w14:textId="77777777" w:rsidR="00284021" w:rsidRPr="0017738D" w:rsidRDefault="00284021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lastRenderedPageBreak/>
        <w:t>Описание:</w:t>
      </w:r>
      <w:r w:rsidRPr="0017738D">
        <w:rPr>
          <w:rFonts w:ascii="Times New Roman" w:hAnsi="Times New Roman" w:cs="Times New Roman"/>
          <w:lang w:val="en-GB"/>
        </w:rPr>
        <w:br/>
        <w:t>Методът създава нов потребител с подадените регистрационни данни, присвоява му роля "User" и изпраща имейл за потвърждение на акаунта.</w:t>
      </w:r>
    </w:p>
    <w:p w14:paraId="264C33CF" w14:textId="13EB5633" w:rsidR="00284021" w:rsidRPr="0017738D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Входни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  <w:t>Имейлът в request.Email трябва да не съществува вече в системата.</w:t>
      </w:r>
    </w:p>
    <w:p w14:paraId="546C4033" w14:textId="22478AB3" w:rsidR="00284021" w:rsidRPr="001C12F4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Изходни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</w:r>
      <w:r w:rsidR="00284021" w:rsidRPr="001C12F4">
        <w:rPr>
          <w:rFonts w:ascii="Times New Roman" w:hAnsi="Times New Roman" w:cs="Times New Roman"/>
          <w:lang w:val="en-GB"/>
        </w:rPr>
        <w:t>Връща обект AuthResponse с JWT токен за достъп и време на изтичане.</w:t>
      </w:r>
    </w:p>
    <w:p w14:paraId="57E7C09D" w14:textId="0D06827F" w:rsidR="00284021" w:rsidRPr="001C12F4" w:rsidRDefault="00284021" w:rsidP="00284021">
      <w:pPr>
        <w:rPr>
          <w:rFonts w:ascii="Times New Roman" w:hAnsi="Times New Roman" w:cs="Times New Roman"/>
          <w:lang w:val="en-GB"/>
        </w:rPr>
      </w:pPr>
    </w:p>
    <w:p w14:paraId="70D529F0" w14:textId="77777777" w:rsidR="00284021" w:rsidRPr="001C12F4" w:rsidRDefault="00284021" w:rsidP="00284021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Task&lt;AuthResponse&gt; LoginAsync(LoginRequest request)</w:t>
      </w:r>
    </w:p>
    <w:p w14:paraId="3CB6D366" w14:textId="77777777" w:rsidR="00284021" w:rsidRPr="0017738D" w:rsidRDefault="00284021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Описание:</w:t>
      </w:r>
      <w:r w:rsidRPr="0017738D">
        <w:rPr>
          <w:rFonts w:ascii="Times New Roman" w:hAnsi="Times New Roman" w:cs="Times New Roman"/>
          <w:lang w:val="en-GB"/>
        </w:rPr>
        <w:br/>
        <w:t>Методът валидира имейл и парола, проверява потвърждението на имейл и, ако е активирана двуфакторна автентикация, проверява кода или recovery code.</w:t>
      </w:r>
    </w:p>
    <w:p w14:paraId="4CD8C998" w14:textId="05747721" w:rsidR="00284021" w:rsidRPr="0017738D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Входни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  <w:t>Имейлът и паролата трябва да съответстват на регистриран потребител.</w:t>
      </w:r>
    </w:p>
    <w:p w14:paraId="33BAA862" w14:textId="797A0208" w:rsidR="00284021" w:rsidRPr="001C12F4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Изходни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  <w:t>Връща обект AuthResponse с JWT токен или сигнализира, че двуфакторната автентикация е</w:t>
      </w:r>
      <w:r w:rsidR="00284021" w:rsidRPr="001C12F4">
        <w:rPr>
          <w:rFonts w:ascii="Times New Roman" w:hAnsi="Times New Roman" w:cs="Times New Roman"/>
          <w:lang w:val="en-GB"/>
        </w:rPr>
        <w:t xml:space="preserve"> необходима.</w:t>
      </w:r>
    </w:p>
    <w:p w14:paraId="1ADA7B1D" w14:textId="22B4CC18" w:rsidR="00284021" w:rsidRPr="001C12F4" w:rsidRDefault="00284021" w:rsidP="00284021">
      <w:pPr>
        <w:rPr>
          <w:rFonts w:ascii="Times New Roman" w:hAnsi="Times New Roman" w:cs="Times New Roman"/>
          <w:lang w:val="en-GB"/>
        </w:rPr>
      </w:pPr>
    </w:p>
    <w:p w14:paraId="4AB1D443" w14:textId="77777777" w:rsidR="00284021" w:rsidRPr="001C12F4" w:rsidRDefault="00284021" w:rsidP="00284021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 ConfirmEmailAsync(string userId, string token)</w:t>
      </w:r>
    </w:p>
    <w:p w14:paraId="2328E82E" w14:textId="77777777" w:rsidR="00284021" w:rsidRPr="0017738D" w:rsidRDefault="00284021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Описание:</w:t>
      </w:r>
      <w:r w:rsidRPr="0017738D">
        <w:rPr>
          <w:rFonts w:ascii="Times New Roman" w:hAnsi="Times New Roman" w:cs="Times New Roman"/>
          <w:lang w:val="en-GB"/>
        </w:rPr>
        <w:br/>
        <w:t>Потвърждава имейла на потребителя чрез предоставения токен.</w:t>
      </w:r>
    </w:p>
    <w:p w14:paraId="735FFE61" w14:textId="1E20D215" w:rsidR="00284021" w:rsidRPr="0017738D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Входни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  <w:t>Токенът трябва да е валиден и да съответства на потребителя с userId.</w:t>
      </w:r>
    </w:p>
    <w:p w14:paraId="44AECEFE" w14:textId="7E0E1189" w:rsidR="00284021" w:rsidRPr="001C12F4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Изходни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</w:r>
      <w:r w:rsidR="00284021" w:rsidRPr="001C12F4">
        <w:rPr>
          <w:rFonts w:ascii="Times New Roman" w:hAnsi="Times New Roman" w:cs="Times New Roman"/>
          <w:lang w:val="en-GB"/>
        </w:rPr>
        <w:t>Имейлът на потребителя се маркира като потвърден.</w:t>
      </w:r>
    </w:p>
    <w:p w14:paraId="0147B494" w14:textId="297904AB" w:rsidR="00284021" w:rsidRPr="001C12F4" w:rsidRDefault="00284021" w:rsidP="00284021">
      <w:pPr>
        <w:rPr>
          <w:rFonts w:ascii="Times New Roman" w:hAnsi="Times New Roman" w:cs="Times New Roman"/>
          <w:lang w:val="en-GB"/>
        </w:rPr>
      </w:pPr>
    </w:p>
    <w:p w14:paraId="36E73E20" w14:textId="77777777" w:rsidR="00284021" w:rsidRPr="001C12F4" w:rsidRDefault="00284021" w:rsidP="00284021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Task&lt;UserProfileResponse&gt; GetProfileAsync(string userId)</w:t>
      </w:r>
    </w:p>
    <w:p w14:paraId="6047197B" w14:textId="77777777" w:rsidR="00284021" w:rsidRPr="0017738D" w:rsidRDefault="00284021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Описание:</w:t>
      </w:r>
      <w:r w:rsidRPr="0017738D">
        <w:rPr>
          <w:rFonts w:ascii="Times New Roman" w:hAnsi="Times New Roman" w:cs="Times New Roman"/>
          <w:lang w:val="en-GB"/>
        </w:rPr>
        <w:br/>
        <w:t>Извлича профилна информация за даден потребител, включително роли, адрес и настройка за двуфакторна автентикация.</w:t>
      </w:r>
    </w:p>
    <w:p w14:paraId="22A97068" w14:textId="5ED40691" w:rsidR="00284021" w:rsidRPr="001C12F4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Входни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</w:r>
      <w:r w:rsidR="00284021" w:rsidRPr="001C12F4">
        <w:rPr>
          <w:rFonts w:ascii="Times New Roman" w:hAnsi="Times New Roman" w:cs="Times New Roman"/>
          <w:lang w:val="en-GB"/>
        </w:rPr>
        <w:t>Потребителят с дадения userId трябва да съществува.</w:t>
      </w:r>
    </w:p>
    <w:p w14:paraId="594A0EC3" w14:textId="7961B907" w:rsidR="00284021" w:rsidRPr="001C12F4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lastRenderedPageBreak/>
        <w:t>Изходни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</w:r>
      <w:r w:rsidR="00284021" w:rsidRPr="001C12F4">
        <w:rPr>
          <w:rFonts w:ascii="Times New Roman" w:hAnsi="Times New Roman" w:cs="Times New Roman"/>
          <w:lang w:val="en-GB"/>
        </w:rPr>
        <w:t>Връща обект UserProfileResponse с профилните данни на потребителя.</w:t>
      </w:r>
    </w:p>
    <w:p w14:paraId="09252589" w14:textId="71A030B2" w:rsidR="00284021" w:rsidRPr="001C12F4" w:rsidRDefault="00284021" w:rsidP="00284021">
      <w:pPr>
        <w:rPr>
          <w:rFonts w:ascii="Times New Roman" w:hAnsi="Times New Roman" w:cs="Times New Roman"/>
          <w:lang w:val="en-GB"/>
        </w:rPr>
      </w:pPr>
    </w:p>
    <w:p w14:paraId="711DB250" w14:textId="77777777" w:rsidR="00284021" w:rsidRPr="001C12F4" w:rsidRDefault="00284021" w:rsidP="00284021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Task&lt;UserProfileResponse&gt; UpdateProfileAsync(string userId, UpdateUserProfileRequest request)</w:t>
      </w:r>
    </w:p>
    <w:p w14:paraId="1B4E9416" w14:textId="77777777" w:rsidR="00284021" w:rsidRPr="0017738D" w:rsidRDefault="00284021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Описание:</w:t>
      </w:r>
      <w:r w:rsidRPr="0017738D">
        <w:rPr>
          <w:rFonts w:ascii="Times New Roman" w:hAnsi="Times New Roman" w:cs="Times New Roman"/>
          <w:lang w:val="en-GB"/>
        </w:rPr>
        <w:br/>
        <w:t>Актуализира личните данни на потребителя (име, адрес, град, телефон) според предоставения request.</w:t>
      </w:r>
    </w:p>
    <w:p w14:paraId="3093CE8F" w14:textId="147A1AFC" w:rsidR="00284021" w:rsidRPr="0017738D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Входни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  <w:t>Потребителят с userId трябва да съществува.</w:t>
      </w:r>
    </w:p>
    <w:p w14:paraId="31681120" w14:textId="7EF392C9" w:rsidR="00284021" w:rsidRPr="001C12F4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Изходни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</w:r>
      <w:r w:rsidR="00284021" w:rsidRPr="001C12F4">
        <w:rPr>
          <w:rFonts w:ascii="Times New Roman" w:hAnsi="Times New Roman" w:cs="Times New Roman"/>
          <w:lang w:val="en-GB"/>
        </w:rPr>
        <w:t>Връща обновен обект UserProfileResponse с актуализираните данни.</w:t>
      </w:r>
    </w:p>
    <w:p w14:paraId="0065D5EA" w14:textId="534AA4C6" w:rsidR="00284021" w:rsidRPr="001C12F4" w:rsidRDefault="00284021" w:rsidP="00284021">
      <w:pPr>
        <w:rPr>
          <w:rFonts w:ascii="Times New Roman" w:hAnsi="Times New Roman" w:cs="Times New Roman"/>
          <w:lang w:val="en-GB"/>
        </w:rPr>
      </w:pPr>
    </w:p>
    <w:p w14:paraId="5DCC2AF4" w14:textId="77777777" w:rsidR="00284021" w:rsidRPr="001C12F4" w:rsidRDefault="00284021" w:rsidP="00284021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Task&lt;TwoFactorSetupResponse&gt; GetTwoFactorSetupAsync(string userId)</w:t>
      </w:r>
    </w:p>
    <w:p w14:paraId="7C98AE47" w14:textId="77777777" w:rsidR="00284021" w:rsidRPr="0017738D" w:rsidRDefault="00284021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Описание:</w:t>
      </w:r>
      <w:r w:rsidRPr="0017738D">
        <w:rPr>
          <w:rFonts w:ascii="Times New Roman" w:hAnsi="Times New Roman" w:cs="Times New Roman"/>
          <w:lang w:val="en-GB"/>
        </w:rPr>
        <w:br/>
        <w:t>Генерира ключ и URI за настройка на двуфакторна автентикация за даден потребител.</w:t>
      </w:r>
    </w:p>
    <w:p w14:paraId="0862C7A4" w14:textId="18C160FE" w:rsidR="00284021" w:rsidRPr="0017738D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Входни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  <w:t>Имейлът на потребителя трябва да е потвърден.</w:t>
      </w:r>
    </w:p>
    <w:p w14:paraId="50919D24" w14:textId="4E97DF12" w:rsidR="00284021" w:rsidRPr="001C12F4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Изходни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</w:r>
      <w:r w:rsidR="00284021" w:rsidRPr="001C12F4">
        <w:rPr>
          <w:rFonts w:ascii="Times New Roman" w:hAnsi="Times New Roman" w:cs="Times New Roman"/>
          <w:lang w:val="en-GB"/>
        </w:rPr>
        <w:t>Връща обект TwoFactorSetupResponse с ключ и URI за настройка на автентикатор.</w:t>
      </w:r>
    </w:p>
    <w:p w14:paraId="7D46619D" w14:textId="05601D24" w:rsidR="00284021" w:rsidRPr="001C12F4" w:rsidRDefault="00284021" w:rsidP="00284021">
      <w:pPr>
        <w:rPr>
          <w:rFonts w:ascii="Times New Roman" w:hAnsi="Times New Roman" w:cs="Times New Roman"/>
          <w:lang w:val="en-GB"/>
        </w:rPr>
      </w:pPr>
    </w:p>
    <w:p w14:paraId="101BC7B0" w14:textId="77777777" w:rsidR="00284021" w:rsidRPr="001C12F4" w:rsidRDefault="00284021" w:rsidP="00284021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Task&lt;TwoFactorEnableResponse&gt; EnableTwoFactorAsync(string userId, TwoFactorEnableRequest request)</w:t>
      </w:r>
    </w:p>
    <w:p w14:paraId="14C863F6" w14:textId="77777777" w:rsidR="00284021" w:rsidRPr="0017738D" w:rsidRDefault="00284021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Описание:</w:t>
      </w:r>
      <w:r w:rsidRPr="0017738D">
        <w:rPr>
          <w:rFonts w:ascii="Times New Roman" w:hAnsi="Times New Roman" w:cs="Times New Roman"/>
          <w:lang w:val="en-GB"/>
        </w:rPr>
        <w:br/>
        <w:t>Активира двуфакторната автентикация за потребителя след проверка на кода.</w:t>
      </w:r>
    </w:p>
    <w:p w14:paraId="66AF909C" w14:textId="5BB3723A" w:rsidR="00284021" w:rsidRPr="0017738D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Входни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  <w:t>Подаденият код за автентикация трябва да е валиден.</w:t>
      </w:r>
    </w:p>
    <w:p w14:paraId="784B8C02" w14:textId="76335958" w:rsidR="00284021" w:rsidRPr="001C12F4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Изходни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</w:r>
      <w:r w:rsidR="00284021" w:rsidRPr="001C12F4">
        <w:rPr>
          <w:rFonts w:ascii="Times New Roman" w:hAnsi="Times New Roman" w:cs="Times New Roman"/>
          <w:lang w:val="en-GB"/>
        </w:rPr>
        <w:t>Двуфакторната автентикация е активирана и се връщат recovery кодове.</w:t>
      </w:r>
    </w:p>
    <w:p w14:paraId="054712AE" w14:textId="4D7B11A1" w:rsidR="00284021" w:rsidRPr="001C12F4" w:rsidRDefault="00284021" w:rsidP="00284021">
      <w:pPr>
        <w:rPr>
          <w:rFonts w:ascii="Times New Roman" w:hAnsi="Times New Roman" w:cs="Times New Roman"/>
          <w:lang w:val="en-GB"/>
        </w:rPr>
      </w:pPr>
    </w:p>
    <w:p w14:paraId="12A44AB2" w14:textId="77777777" w:rsidR="00284021" w:rsidRPr="001C12F4" w:rsidRDefault="00284021" w:rsidP="00284021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 DisableTwoFactorAsync(string userId)</w:t>
      </w:r>
    </w:p>
    <w:p w14:paraId="43D24BF5" w14:textId="77777777" w:rsidR="00284021" w:rsidRPr="0017738D" w:rsidRDefault="00284021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lastRenderedPageBreak/>
        <w:t>Описание:</w:t>
      </w:r>
      <w:r w:rsidRPr="0017738D">
        <w:rPr>
          <w:rFonts w:ascii="Times New Roman" w:hAnsi="Times New Roman" w:cs="Times New Roman"/>
          <w:lang w:val="en-GB"/>
        </w:rPr>
        <w:br/>
        <w:t>Деактивира двуфакторната автентикация за потребителя.</w:t>
      </w:r>
    </w:p>
    <w:p w14:paraId="75B8BFCE" w14:textId="30D4BA8E" w:rsidR="00284021" w:rsidRPr="0017738D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Входни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  <w:t>Потребителят с userId трябва да съществува.</w:t>
      </w:r>
    </w:p>
    <w:p w14:paraId="4BA33ED1" w14:textId="7435A0BB" w:rsidR="00284021" w:rsidRPr="001C12F4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Изходни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</w:r>
      <w:r w:rsidR="00284021" w:rsidRPr="001C12F4">
        <w:rPr>
          <w:rFonts w:ascii="Times New Roman" w:hAnsi="Times New Roman" w:cs="Times New Roman"/>
          <w:lang w:val="en-GB"/>
        </w:rPr>
        <w:t>Двуфакторната автентикация е изключена за потребителя.</w:t>
      </w:r>
    </w:p>
    <w:p w14:paraId="50ADB0DD" w14:textId="3AC25D1E" w:rsidR="00284021" w:rsidRPr="001C12F4" w:rsidRDefault="00284021" w:rsidP="00284021">
      <w:pPr>
        <w:rPr>
          <w:rFonts w:ascii="Times New Roman" w:hAnsi="Times New Roman" w:cs="Times New Roman"/>
          <w:lang w:val="en-GB"/>
        </w:rPr>
      </w:pPr>
    </w:p>
    <w:p w14:paraId="3266FF6E" w14:textId="77777777" w:rsidR="00284021" w:rsidRPr="001C12F4" w:rsidRDefault="00284021" w:rsidP="00284021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 RequestPasswordResetAsync(string email)</w:t>
      </w:r>
    </w:p>
    <w:p w14:paraId="3461DD14" w14:textId="77777777" w:rsidR="00284021" w:rsidRPr="0017738D" w:rsidRDefault="00284021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Описание:</w:t>
      </w:r>
      <w:r w:rsidRPr="0017738D">
        <w:rPr>
          <w:rFonts w:ascii="Times New Roman" w:hAnsi="Times New Roman" w:cs="Times New Roman"/>
          <w:lang w:val="en-GB"/>
        </w:rPr>
        <w:br/>
        <w:t>Генерира токен за смяна на парола и изпраща линк за ресет на имейла на потребителя.</w:t>
      </w:r>
    </w:p>
    <w:p w14:paraId="296B11FF" w14:textId="2F93875C" w:rsidR="00284021" w:rsidRPr="0017738D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Входни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  <w:t>Имейлът трябва да принадлежи на потвърден потребител.</w:t>
      </w:r>
    </w:p>
    <w:p w14:paraId="0B9E334A" w14:textId="454E7C14" w:rsidR="00284021" w:rsidRPr="001C12F4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Изходни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</w:r>
      <w:r w:rsidR="00284021" w:rsidRPr="001C12F4">
        <w:rPr>
          <w:rFonts w:ascii="Times New Roman" w:hAnsi="Times New Roman" w:cs="Times New Roman"/>
          <w:lang w:val="en-GB"/>
        </w:rPr>
        <w:t>Потребителят получава имейл с линк за смяна на паролата.</w:t>
      </w:r>
    </w:p>
    <w:p w14:paraId="4F225494" w14:textId="62142AFF" w:rsidR="00284021" w:rsidRPr="001C12F4" w:rsidRDefault="00284021" w:rsidP="00284021">
      <w:pPr>
        <w:rPr>
          <w:rFonts w:ascii="Times New Roman" w:hAnsi="Times New Roman" w:cs="Times New Roman"/>
          <w:lang w:val="en-GB"/>
        </w:rPr>
      </w:pPr>
    </w:p>
    <w:p w14:paraId="7313A288" w14:textId="77777777" w:rsidR="00284021" w:rsidRPr="001C12F4" w:rsidRDefault="00284021" w:rsidP="00284021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 ResetPasswordAsync(ResetPasswordRequest request)</w:t>
      </w:r>
    </w:p>
    <w:p w14:paraId="534F2368" w14:textId="77777777" w:rsidR="00284021" w:rsidRPr="0017738D" w:rsidRDefault="00284021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Описание:</w:t>
      </w:r>
      <w:r w:rsidRPr="0017738D">
        <w:rPr>
          <w:rFonts w:ascii="Times New Roman" w:hAnsi="Times New Roman" w:cs="Times New Roman"/>
          <w:lang w:val="en-GB"/>
        </w:rPr>
        <w:br/>
        <w:t>Смяна на парола на потребителя след предоставен валиден токен.</w:t>
      </w:r>
    </w:p>
    <w:p w14:paraId="1E0E2B1E" w14:textId="65791D64" w:rsidR="00284021" w:rsidRPr="0017738D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Входни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  <w:t>Токенът трябва да е валиден и да съответства на потребителя.</w:t>
      </w:r>
    </w:p>
    <w:p w14:paraId="2098EBAD" w14:textId="2BFD19EB" w:rsidR="00284021" w:rsidRPr="001C12F4" w:rsidRDefault="00425F08" w:rsidP="00284021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  <w:lang w:val="en-GB"/>
        </w:rPr>
        <w:t>Изходни данни</w:t>
      </w:r>
      <w:r w:rsidR="00284021" w:rsidRPr="0017738D">
        <w:rPr>
          <w:rFonts w:ascii="Times New Roman" w:hAnsi="Times New Roman" w:cs="Times New Roman"/>
          <w:lang w:val="en-GB"/>
        </w:rPr>
        <w:t>:</w:t>
      </w:r>
      <w:r w:rsidR="00284021" w:rsidRPr="0017738D">
        <w:rPr>
          <w:rFonts w:ascii="Times New Roman" w:hAnsi="Times New Roman" w:cs="Times New Roman"/>
          <w:lang w:val="en-GB"/>
        </w:rPr>
        <w:br/>
      </w:r>
      <w:r w:rsidR="00284021" w:rsidRPr="001C12F4">
        <w:rPr>
          <w:rFonts w:ascii="Times New Roman" w:hAnsi="Times New Roman" w:cs="Times New Roman"/>
          <w:lang w:val="en-GB"/>
        </w:rPr>
        <w:t>Паролата на потребителя се обновява.</w:t>
      </w:r>
    </w:p>
    <w:p w14:paraId="1DFBF9EC" w14:textId="77777777" w:rsidR="00284021" w:rsidRPr="001C12F4" w:rsidRDefault="00284021" w:rsidP="00755382">
      <w:pPr>
        <w:rPr>
          <w:rFonts w:ascii="Times New Roman" w:hAnsi="Times New Roman" w:cs="Times New Roman"/>
        </w:rPr>
      </w:pPr>
    </w:p>
    <w:p w14:paraId="2C955C8A" w14:textId="3A17D1B3" w:rsidR="00182266" w:rsidRPr="001C12F4" w:rsidRDefault="00182266" w:rsidP="00182266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</w:rPr>
        <w:t>Каталог и продуктова логика</w:t>
      </w:r>
    </w:p>
    <w:p w14:paraId="790BE548" w14:textId="77777777" w:rsidR="00182266" w:rsidRPr="001C12F4" w:rsidRDefault="00182266" w:rsidP="001213A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ProductService</w:t>
      </w:r>
    </w:p>
    <w:p w14:paraId="5868027A" w14:textId="3894131D" w:rsidR="00182266" w:rsidRPr="001C12F4" w:rsidRDefault="00182266" w:rsidP="00182266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ProductService управлява бизнес логиката, свързана с продуктите в онлайн магазина. Услугата реализира създаване, редакция, деактивиране и извличане на продукти, както и обработка на продуктови </w:t>
      </w:r>
      <w:r w:rsidR="001616D7">
        <w:rPr>
          <w:rFonts w:ascii="Times New Roman" w:hAnsi="Times New Roman" w:cs="Times New Roman"/>
        </w:rPr>
        <w:t>варианти</w:t>
      </w:r>
      <w:r w:rsidRPr="001C12F4">
        <w:rPr>
          <w:rFonts w:ascii="Times New Roman" w:hAnsi="Times New Roman" w:cs="Times New Roman"/>
        </w:rPr>
        <w:t xml:space="preserve"> по размер и цвят.</w:t>
      </w:r>
    </w:p>
    <w:p w14:paraId="45D6DF76" w14:textId="3D0F992C" w:rsidR="00182266" w:rsidRPr="001C12F4" w:rsidRDefault="00182266" w:rsidP="00182266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Тя гарантира консистентност на данните чрез проверки за наличност, валидни категории и коректни ценови стойности.</w:t>
      </w:r>
    </w:p>
    <w:p w14:paraId="41B7B7D0" w14:textId="6CCB8B26" w:rsidR="00CC3831" w:rsidRPr="002708CC" w:rsidRDefault="006A5962" w:rsidP="00182266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public</w:t>
      </w:r>
      <w:r w:rsidR="00CC3831" w:rsidRPr="002708CC">
        <w:rPr>
          <w:rFonts w:ascii="Times New Roman" w:hAnsi="Times New Roman" w:cs="Times New Roman"/>
          <w:b/>
          <w:bCs/>
          <w:lang w:val="en-GB"/>
        </w:rPr>
        <w:t xml:space="preserve"> class ProductService : IProductService</w:t>
      </w:r>
    </w:p>
    <w:p w14:paraId="44CE72B8" w14:textId="77777777" w:rsidR="00CC3831" w:rsidRPr="002708CC" w:rsidRDefault="00CC3831" w:rsidP="00CC3831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lastRenderedPageBreak/>
        <w:t>public interface IProductService</w:t>
      </w:r>
    </w:p>
    <w:p w14:paraId="3F13CD8B" w14:textId="77777777" w:rsidR="00CC3831" w:rsidRPr="001C12F4" w:rsidRDefault="00CC3831" w:rsidP="00CC383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{</w:t>
      </w:r>
    </w:p>
    <w:p w14:paraId="75C11905" w14:textId="77777777" w:rsidR="00CC3831" w:rsidRPr="001C12F4" w:rsidRDefault="00CC3831" w:rsidP="00CC383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public Task&lt;Product&gt; CreateProductAsync(ProductCreateDTO productDTO);</w:t>
      </w:r>
    </w:p>
    <w:p w14:paraId="0BE9D89E" w14:textId="77777777" w:rsidR="00CC3831" w:rsidRPr="001C12F4" w:rsidRDefault="00CC3831" w:rsidP="00CC383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public Task UpdateProductAsync(int id, ProductUpdateDTO productDTO);</w:t>
      </w:r>
    </w:p>
    <w:p w14:paraId="2527EC5C" w14:textId="77777777" w:rsidR="00CC3831" w:rsidRPr="001C12F4" w:rsidRDefault="00CC3831" w:rsidP="00CC383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public Task&lt;bool&gt; DeleteProductAsync(int id);</w:t>
      </w:r>
    </w:p>
    <w:p w14:paraId="07A3396D" w14:textId="77777777" w:rsidR="00CC3831" w:rsidRPr="001C12F4" w:rsidRDefault="00CC3831" w:rsidP="00CC383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public Task&lt;List&lt;ProductDTO&gt;&gt; GetAllAsync();    </w:t>
      </w:r>
    </w:p>
    <w:p w14:paraId="1BDEC053" w14:textId="77777777" w:rsidR="00CC3831" w:rsidRPr="001C12F4" w:rsidRDefault="00CC3831" w:rsidP="00CC383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public Task&lt;ProductDTO&gt; GetByIdAsync(int id);</w:t>
      </w:r>
    </w:p>
    <w:p w14:paraId="4B84ECB2" w14:textId="77777777" w:rsidR="00CC3831" w:rsidRPr="001C12F4" w:rsidRDefault="00CC3831" w:rsidP="00CC383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public Task&lt;PagedResultDTO&lt;ProductDTO&gt;&gt; FilterAsync(</w:t>
      </w:r>
    </w:p>
    <w:p w14:paraId="45793983" w14:textId="77777777" w:rsidR="00CC3831" w:rsidRPr="001C12F4" w:rsidRDefault="00CC3831" w:rsidP="00CC383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    ProductFilterDTO filterDTO, </w:t>
      </w:r>
    </w:p>
    <w:p w14:paraId="56A0300E" w14:textId="77777777" w:rsidR="00CC3831" w:rsidRPr="001C12F4" w:rsidRDefault="00CC3831" w:rsidP="00CC383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    int page,</w:t>
      </w:r>
    </w:p>
    <w:p w14:paraId="5A605E47" w14:textId="77777777" w:rsidR="00CC3831" w:rsidRPr="001C12F4" w:rsidRDefault="00CC3831" w:rsidP="00CC383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    int pageSize);</w:t>
      </w:r>
    </w:p>
    <w:p w14:paraId="3E0DB7CA" w14:textId="77777777" w:rsidR="00CC3831" w:rsidRPr="001C12F4" w:rsidRDefault="00CC3831" w:rsidP="00CC383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public Task&lt;ProductFilterOptionsDTO&gt; GetFilterOptionsAsync();</w:t>
      </w:r>
    </w:p>
    <w:p w14:paraId="3DBA60BC" w14:textId="21FE444F" w:rsidR="00CC3831" w:rsidRPr="001C12F4" w:rsidRDefault="00CC3831" w:rsidP="00CC3831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  <w:lang w:val="en-GB"/>
        </w:rPr>
        <w:t>}</w:t>
      </w:r>
    </w:p>
    <w:p w14:paraId="791B6AB9" w14:textId="77777777" w:rsidR="00284021" w:rsidRPr="001C12F4" w:rsidRDefault="00284021" w:rsidP="0028402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Метод: Task&lt;PagedResultDTO&lt;ProductDTO&gt;&gt; FilterAsync(ProductFilterDTO filterDTO, int page, int pageSize)</w:t>
      </w:r>
    </w:p>
    <w:p w14:paraId="2BDA3125" w14:textId="77777777" w:rsidR="00284021" w:rsidRPr="001C12F4" w:rsidRDefault="00284021" w:rsidP="0028402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Описание:</w:t>
      </w:r>
      <w:r w:rsidRPr="001C12F4">
        <w:rPr>
          <w:rFonts w:ascii="Times New Roman" w:hAnsi="Times New Roman" w:cs="Times New Roman"/>
          <w:lang w:val="en-GB"/>
        </w:rPr>
        <w:br/>
        <w:t>Методът филтрира и връща списък с активни продукти според зададените критерии за търсене – ключова дума, ценови диапазон, марка, наличност, размер и цвят. Резултатите се сортират според подадения параметър и се връщат на страници (pagination) с общ брой записи. Всеки продукт включва активните си варианти и изображения, като основното изображение се поставя първо.</w:t>
      </w:r>
    </w:p>
    <w:p w14:paraId="6C9C2EAE" w14:textId="51FE6911" w:rsidR="00284021" w:rsidRPr="001C12F4" w:rsidRDefault="00425F08" w:rsidP="0028402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Входни данни</w:t>
      </w:r>
      <w:r w:rsidR="00284021" w:rsidRPr="001C12F4">
        <w:rPr>
          <w:rFonts w:ascii="Times New Roman" w:hAnsi="Times New Roman" w:cs="Times New Roman"/>
          <w:lang w:val="en-GB"/>
        </w:rPr>
        <w:t>:</w:t>
      </w:r>
      <w:r w:rsidR="00284021" w:rsidRPr="001C12F4">
        <w:rPr>
          <w:rFonts w:ascii="Times New Roman" w:hAnsi="Times New Roman" w:cs="Times New Roman"/>
          <w:lang w:val="en-GB"/>
        </w:rPr>
        <w:br/>
        <w:t>Входният параметър filterDTO трябва да съдържа валидни филтри, а page и pageSize трябва да са положителни числа.</w:t>
      </w:r>
    </w:p>
    <w:p w14:paraId="3EB7CC09" w14:textId="29BA7D3D" w:rsidR="00284021" w:rsidRPr="001C12F4" w:rsidRDefault="00425F08" w:rsidP="0028402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Изходни данни</w:t>
      </w:r>
      <w:r w:rsidR="00284021" w:rsidRPr="001C12F4">
        <w:rPr>
          <w:rFonts w:ascii="Times New Roman" w:hAnsi="Times New Roman" w:cs="Times New Roman"/>
          <w:lang w:val="en-GB"/>
        </w:rPr>
        <w:t>:</w:t>
      </w:r>
      <w:r w:rsidR="00284021" w:rsidRPr="001C12F4">
        <w:rPr>
          <w:rFonts w:ascii="Times New Roman" w:hAnsi="Times New Roman" w:cs="Times New Roman"/>
          <w:lang w:val="en-GB"/>
        </w:rPr>
        <w:br/>
        <w:t>Връща обект PagedResultDTO&lt;ProductDTO&gt;, съдържащ списък с филтрирани продукти и общия брой на намерените продукти.</w:t>
      </w:r>
    </w:p>
    <w:p w14:paraId="2C1B54CE" w14:textId="4BC610CE" w:rsidR="00284021" w:rsidRPr="001C12F4" w:rsidRDefault="00284021" w:rsidP="00284021">
      <w:pPr>
        <w:rPr>
          <w:rFonts w:ascii="Times New Roman" w:hAnsi="Times New Roman" w:cs="Times New Roman"/>
          <w:lang w:val="en-GB"/>
        </w:rPr>
      </w:pPr>
    </w:p>
    <w:p w14:paraId="2F912D04" w14:textId="77777777" w:rsidR="00284021" w:rsidRPr="001C12F4" w:rsidRDefault="00284021" w:rsidP="0028402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Метод: Task&lt;ProductFilterOptionsDTO&gt; GetFilterOptionsAsync()</w:t>
      </w:r>
    </w:p>
    <w:p w14:paraId="6F78C58C" w14:textId="77777777" w:rsidR="00284021" w:rsidRPr="001C12F4" w:rsidRDefault="00284021" w:rsidP="0028402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Описание:</w:t>
      </w:r>
      <w:r w:rsidRPr="001C12F4">
        <w:rPr>
          <w:rFonts w:ascii="Times New Roman" w:hAnsi="Times New Roman" w:cs="Times New Roman"/>
          <w:lang w:val="en-GB"/>
        </w:rPr>
        <w:br/>
        <w:t xml:space="preserve">Операцията извлича уникалните филтриращи опции за продуктите в магазина – марки, </w:t>
      </w:r>
      <w:r w:rsidRPr="001C12F4">
        <w:rPr>
          <w:rFonts w:ascii="Times New Roman" w:hAnsi="Times New Roman" w:cs="Times New Roman"/>
          <w:lang w:val="en-GB"/>
        </w:rPr>
        <w:lastRenderedPageBreak/>
        <w:t>размери и цветове, налични само за активни продукти и варианти. Резултатът е сортиран по азбучен ред за по-удобна визуализация в интерфейса.</w:t>
      </w:r>
    </w:p>
    <w:p w14:paraId="073F7690" w14:textId="42657D44" w:rsidR="00284021" w:rsidRPr="001C12F4" w:rsidRDefault="00425F08" w:rsidP="0028402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Входни данни</w:t>
      </w:r>
      <w:r w:rsidR="00284021" w:rsidRPr="001C12F4">
        <w:rPr>
          <w:rFonts w:ascii="Times New Roman" w:hAnsi="Times New Roman" w:cs="Times New Roman"/>
          <w:lang w:val="en-GB"/>
        </w:rPr>
        <w:t>:</w:t>
      </w:r>
      <w:r w:rsidR="00284021" w:rsidRPr="001C12F4">
        <w:rPr>
          <w:rFonts w:ascii="Times New Roman" w:hAnsi="Times New Roman" w:cs="Times New Roman"/>
          <w:lang w:val="en-GB"/>
        </w:rPr>
        <w:br/>
        <w:t>В базата данни трябва да съществуват активни продукти с попълнени данни за марка, размер и цвят.</w:t>
      </w:r>
    </w:p>
    <w:p w14:paraId="28B4189A" w14:textId="6A0BC153" w:rsidR="00284021" w:rsidRPr="001C12F4" w:rsidRDefault="00425F08" w:rsidP="00284021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Изходни данни</w:t>
      </w:r>
      <w:r w:rsidR="00284021" w:rsidRPr="001C12F4">
        <w:rPr>
          <w:rFonts w:ascii="Times New Roman" w:hAnsi="Times New Roman" w:cs="Times New Roman"/>
          <w:lang w:val="en-GB"/>
        </w:rPr>
        <w:t>:</w:t>
      </w:r>
      <w:r w:rsidR="00284021" w:rsidRPr="001C12F4">
        <w:rPr>
          <w:rFonts w:ascii="Times New Roman" w:hAnsi="Times New Roman" w:cs="Times New Roman"/>
          <w:lang w:val="en-GB"/>
        </w:rPr>
        <w:br/>
        <w:t>Връща обект ProductFilterOptionsDTO, съдържащ колекции от уникални марки, размери и цветове, които могат да се използват в UI за филтриране на продуктите.</w:t>
      </w:r>
    </w:p>
    <w:p w14:paraId="206CB3DC" w14:textId="77777777" w:rsidR="00284021" w:rsidRPr="001C12F4" w:rsidRDefault="00284021" w:rsidP="00CC3831">
      <w:pPr>
        <w:rPr>
          <w:rFonts w:ascii="Times New Roman" w:hAnsi="Times New Roman" w:cs="Times New Roman"/>
        </w:rPr>
      </w:pPr>
    </w:p>
    <w:p w14:paraId="5F479B71" w14:textId="77777777" w:rsidR="00182266" w:rsidRPr="001C12F4" w:rsidRDefault="00182266" w:rsidP="001213A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CategoryService</w:t>
      </w:r>
    </w:p>
    <w:p w14:paraId="31F3BC07" w14:textId="66AD4A65" w:rsidR="00182266" w:rsidRPr="001C12F4" w:rsidRDefault="00182266" w:rsidP="00182266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CategoryService реализира логиката за управление на категориите. Той гарантира, че категориите не могат да бъдат изтрити или деактивирани, ако са асоциирани с активни продукти, което предпазва системата от неконсистентни данни.</w:t>
      </w:r>
    </w:p>
    <w:p w14:paraId="47AC53C3" w14:textId="3791C65A" w:rsidR="006A5962" w:rsidRPr="002708CC" w:rsidRDefault="006A5962" w:rsidP="00182266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public class CategoryService : ICategoryService</w:t>
      </w:r>
    </w:p>
    <w:p w14:paraId="3E8FD735" w14:textId="77777777" w:rsidR="006A5962" w:rsidRPr="002708CC" w:rsidRDefault="006A5962" w:rsidP="006A5962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public interface ICategoryService</w:t>
      </w:r>
    </w:p>
    <w:p w14:paraId="2F3FE618" w14:textId="77777777" w:rsidR="006A5962" w:rsidRPr="001C12F4" w:rsidRDefault="006A5962" w:rsidP="006A596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{</w:t>
      </w:r>
    </w:p>
    <w:p w14:paraId="3FC7EDB8" w14:textId="402EAE36" w:rsidR="006A5962" w:rsidRPr="001C12F4" w:rsidRDefault="006A5962" w:rsidP="006A596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public Task&lt;List&lt;CategoryDto&gt;&gt; GetAllCategories();</w:t>
      </w:r>
    </w:p>
    <w:p w14:paraId="7812D04A" w14:textId="59DE13D3" w:rsidR="006A5962" w:rsidRPr="001C12F4" w:rsidRDefault="006A5962" w:rsidP="006A596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public Task&lt;Category&gt; CreateCategory(CategoryCreateDto model);</w:t>
      </w:r>
    </w:p>
    <w:p w14:paraId="5E7EE089" w14:textId="37AB670F" w:rsidR="006A5962" w:rsidRPr="001C12F4" w:rsidRDefault="006A5962" w:rsidP="006A596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Task&lt;Category&gt; EditCategory(int id, CategoryCreateDto model);</w:t>
      </w:r>
    </w:p>
    <w:p w14:paraId="4478BF23" w14:textId="77777777" w:rsidR="006A5962" w:rsidRPr="001C12F4" w:rsidRDefault="006A5962" w:rsidP="006A596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Task&lt;bool&gt; DeleteCategory(int id);</w:t>
      </w:r>
    </w:p>
    <w:p w14:paraId="17203772" w14:textId="6749739C" w:rsidR="006A5962" w:rsidRPr="001C12F4" w:rsidRDefault="006A5962" w:rsidP="006A596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}</w:t>
      </w:r>
    </w:p>
    <w:p w14:paraId="6E8128B7" w14:textId="77777777" w:rsidR="00182266" w:rsidRPr="001C12F4" w:rsidRDefault="00182266" w:rsidP="001213A7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ColorService</w:t>
      </w:r>
    </w:p>
    <w:p w14:paraId="6B1A19FF" w14:textId="69BCC1C9" w:rsidR="00182266" w:rsidRPr="002708CC" w:rsidRDefault="00182266" w:rsidP="00182266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</w:rPr>
        <w:t xml:space="preserve">ColorService управлява цветовите дефиниции, използвани при продуктовите </w:t>
      </w:r>
      <w:r w:rsidR="001616D7">
        <w:rPr>
          <w:rFonts w:ascii="Times New Roman" w:hAnsi="Times New Roman" w:cs="Times New Roman"/>
        </w:rPr>
        <w:t>варианти</w:t>
      </w:r>
      <w:r w:rsidRPr="001C12F4">
        <w:rPr>
          <w:rFonts w:ascii="Times New Roman" w:hAnsi="Times New Roman" w:cs="Times New Roman"/>
        </w:rPr>
        <w:t xml:space="preserve">. Той осигурява централизирано управление и предотвратява дублиране или некоректни </w:t>
      </w:r>
      <w:r w:rsidRPr="002708CC">
        <w:rPr>
          <w:rFonts w:ascii="Times New Roman" w:hAnsi="Times New Roman" w:cs="Times New Roman"/>
          <w:b/>
          <w:bCs/>
          <w:lang w:val="en-GB"/>
        </w:rPr>
        <w:t>стойности.</w:t>
      </w:r>
    </w:p>
    <w:p w14:paraId="7B1B4ACF" w14:textId="40DA287E" w:rsidR="003D30DB" w:rsidRPr="002708CC" w:rsidRDefault="003D30DB" w:rsidP="00182266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public class ColorService : IColorService</w:t>
      </w:r>
    </w:p>
    <w:p w14:paraId="3BCCDB06" w14:textId="77777777" w:rsidR="003D30DB" w:rsidRPr="002708CC" w:rsidRDefault="003D30DB" w:rsidP="003D30DB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public interface IColorService</w:t>
      </w:r>
    </w:p>
    <w:p w14:paraId="3CFB407C" w14:textId="77777777" w:rsidR="003D30DB" w:rsidRPr="001C12F4" w:rsidRDefault="003D30DB" w:rsidP="003D30DB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{</w:t>
      </w:r>
    </w:p>
    <w:p w14:paraId="0DE59D95" w14:textId="77777777" w:rsidR="003D30DB" w:rsidRPr="001C12F4" w:rsidRDefault="003D30DB" w:rsidP="003D30DB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Task&lt;List&lt;ColorDTO&gt;&gt; GetAllAsync();</w:t>
      </w:r>
    </w:p>
    <w:p w14:paraId="1FCA0899" w14:textId="3CDB0A03" w:rsidR="003D30DB" w:rsidRPr="001C12F4" w:rsidRDefault="003D30DB" w:rsidP="003D30DB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}</w:t>
      </w:r>
    </w:p>
    <w:p w14:paraId="6845741D" w14:textId="6D59724D" w:rsidR="00182266" w:rsidRPr="001C12F4" w:rsidRDefault="00182266" w:rsidP="00182266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</w:rPr>
        <w:lastRenderedPageBreak/>
        <w:t>Поръчки и плащания</w:t>
      </w:r>
    </w:p>
    <w:p w14:paraId="4B8466C8" w14:textId="77777777" w:rsidR="00182266" w:rsidRPr="001C12F4" w:rsidRDefault="00182266" w:rsidP="00C0337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OrderService</w:t>
      </w:r>
    </w:p>
    <w:p w14:paraId="3167F63A" w14:textId="77777777" w:rsidR="00182266" w:rsidRPr="001C12F4" w:rsidRDefault="00182266" w:rsidP="00182266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OrderService отговаря за създаването и управлението на поръчки. Услугата валидира съдържанието на кошницата, наличността на продуктите, адресите за доставка и избрания метод на плащане.</w:t>
      </w:r>
    </w:p>
    <w:p w14:paraId="36A687E2" w14:textId="09944CD8" w:rsidR="00182266" w:rsidRPr="001C12F4" w:rsidRDefault="00182266" w:rsidP="00182266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След създаване на поръчка услугата координира промяната на статусите и резервира продуктови количества, което гарантира коректно управление на инвентара.</w:t>
      </w:r>
    </w:p>
    <w:p w14:paraId="0BA8168E" w14:textId="77777777" w:rsidR="000B4B13" w:rsidRPr="002708CC" w:rsidRDefault="000B4B13" w:rsidP="000B4B13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public class OrderService : IOrderService</w:t>
      </w:r>
    </w:p>
    <w:p w14:paraId="356A807D" w14:textId="667AAF68" w:rsidR="000B4B13" w:rsidRPr="002708CC" w:rsidRDefault="000B4B13" w:rsidP="000B4B13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public interface IOrderService</w:t>
      </w:r>
    </w:p>
    <w:p w14:paraId="51CFFAF3" w14:textId="77777777" w:rsidR="000B4B13" w:rsidRPr="001C12F4" w:rsidRDefault="000B4B13" w:rsidP="000B4B13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{</w:t>
      </w:r>
    </w:p>
    <w:p w14:paraId="32DB1751" w14:textId="77777777" w:rsidR="000B4B13" w:rsidRPr="001C12F4" w:rsidRDefault="000B4B13" w:rsidP="000B4B13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Task&lt;int&gt; CreateOrderAsync(OrderCreateDto dto, string? userId);</w:t>
      </w:r>
    </w:p>
    <w:p w14:paraId="7DF5AEAD" w14:textId="2B7905A2" w:rsidR="000B4B13" w:rsidRPr="001C12F4" w:rsidRDefault="000B4B13" w:rsidP="000B4B13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Task&lt;OrderDto?&gt; GetOrderAsync(int id, string? userId);</w:t>
      </w:r>
    </w:p>
    <w:p w14:paraId="57E4E518" w14:textId="4A75FD08" w:rsidR="000B4B13" w:rsidRPr="001C12F4" w:rsidRDefault="000B4B13" w:rsidP="000B4B13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Task&lt;IEnumerable&lt;OrderDto&gt;&gt; GetUserOrdersAsync(string userId);</w:t>
      </w:r>
    </w:p>
    <w:p w14:paraId="0335A549" w14:textId="77777777" w:rsidR="000B4B13" w:rsidRPr="001C12F4" w:rsidRDefault="000B4B13" w:rsidP="000B4B13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Task&lt;IEnumerable&lt;AdminOrderListItemDto&gt;&gt; GetAllOrdersAsync();</w:t>
      </w:r>
    </w:p>
    <w:p w14:paraId="3C1293A6" w14:textId="77777777" w:rsidR="000B4B13" w:rsidRPr="001C12F4" w:rsidRDefault="000B4B13" w:rsidP="000B4B13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Task&lt;bool&gt; UpdateOrderStatusAsync(int orderId, string newStatus);</w:t>
      </w:r>
    </w:p>
    <w:p w14:paraId="1CB97110" w14:textId="5CD9D6A4" w:rsidR="000B4B13" w:rsidRPr="001C12F4" w:rsidRDefault="000B4B13" w:rsidP="000B4B13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Task&lt;IEnumerable&lt;string&gt;&gt; GetAllStatusesAsync();</w:t>
      </w:r>
    </w:p>
    <w:p w14:paraId="1133313B" w14:textId="77777777" w:rsidR="000B4B13" w:rsidRPr="001C12F4" w:rsidRDefault="000B4B13" w:rsidP="000B4B13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Task&lt;AdminOrderDetailsDto?&gt; GetAdminOrderDetailsAsync(int id);</w:t>
      </w:r>
    </w:p>
    <w:p w14:paraId="693407BD" w14:textId="73F463AC" w:rsidR="000B4B13" w:rsidRPr="001C12F4" w:rsidRDefault="000B4B13" w:rsidP="000B4B13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}</w:t>
      </w:r>
    </w:p>
    <w:p w14:paraId="2DB7B0F6" w14:textId="77777777" w:rsidR="00182266" w:rsidRPr="001C12F4" w:rsidRDefault="00182266" w:rsidP="00C0337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PaymentService (PayPal)</w:t>
      </w:r>
    </w:p>
    <w:p w14:paraId="7B0C8842" w14:textId="77777777" w:rsidR="00182266" w:rsidRPr="001C12F4" w:rsidRDefault="00182266" w:rsidP="00182266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PaymentService реализира бизнес логиката за интеграция с PayPal. Услугата създава платежни заявки, обработва потвържденията от платежния доставчик и гарантира, че поръчките се маркират като платени само след успешно потвърдено плащане.</w:t>
      </w:r>
    </w:p>
    <w:p w14:paraId="4E0442C7" w14:textId="27E0B755" w:rsidR="00AF19E4" w:rsidRPr="002708CC" w:rsidRDefault="00AF19E4" w:rsidP="00182266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public class PayPalService : IPayPalService</w:t>
      </w:r>
    </w:p>
    <w:p w14:paraId="03FB2B53" w14:textId="77777777" w:rsidR="00AF19E4" w:rsidRPr="002708CC" w:rsidRDefault="00AF19E4" w:rsidP="00AF19E4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public interface IPayPalService</w:t>
      </w:r>
    </w:p>
    <w:p w14:paraId="55B9C1CE" w14:textId="77777777" w:rsidR="00AF19E4" w:rsidRPr="001C12F4" w:rsidRDefault="00AF19E4" w:rsidP="00AF19E4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{</w:t>
      </w:r>
    </w:p>
    <w:p w14:paraId="524CCD95" w14:textId="77777777" w:rsidR="00AF19E4" w:rsidRPr="001C12F4" w:rsidRDefault="00AF19E4" w:rsidP="00AF19E4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Task&lt;string&gt; CreateCheckoutOrderAsync(int orderId, string? userId);</w:t>
      </w:r>
    </w:p>
    <w:p w14:paraId="6777AD7C" w14:textId="77777777" w:rsidR="00AF19E4" w:rsidRPr="001C12F4" w:rsidRDefault="00AF19E4" w:rsidP="00AF19E4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Task&lt;bool&gt; CaptureCheckoutOrderAsync(int orderId, string paypalOrderId, string? userId);</w:t>
      </w:r>
    </w:p>
    <w:p w14:paraId="505B1C6E" w14:textId="75475E83" w:rsidR="00AF19E4" w:rsidRPr="001C12F4" w:rsidRDefault="00AF19E4" w:rsidP="00AF19E4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  <w:lang w:val="en-GB"/>
        </w:rPr>
        <w:t>}</w:t>
      </w:r>
    </w:p>
    <w:p w14:paraId="1DE355B0" w14:textId="77777777" w:rsidR="006A7AFA" w:rsidRPr="001C12F4" w:rsidRDefault="006A7AFA" w:rsidP="006A7AFA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lastRenderedPageBreak/>
        <w:t>Метод: Task&lt;string&gt; CreateCheckoutOrderAsync(int orderId, string? userId)</w:t>
      </w:r>
    </w:p>
    <w:p w14:paraId="355B07D2" w14:textId="77777777" w:rsidR="006A7AFA" w:rsidRPr="000A1A78" w:rsidRDefault="006A7AFA" w:rsidP="006A7AFA">
      <w:pPr>
        <w:rPr>
          <w:rFonts w:ascii="Times New Roman" w:hAnsi="Times New Roman" w:cs="Times New Roman"/>
          <w:lang w:val="en-GB"/>
        </w:rPr>
      </w:pPr>
      <w:r w:rsidRPr="000A1A78">
        <w:rPr>
          <w:rFonts w:ascii="Times New Roman" w:hAnsi="Times New Roman" w:cs="Times New Roman"/>
          <w:lang w:val="en-GB"/>
        </w:rPr>
        <w:t>Описание: Създава поръчка в PayPal за зададената поръчка от системата и връща PayPal order ID.</w:t>
      </w:r>
    </w:p>
    <w:p w14:paraId="0047D6B0" w14:textId="2F4DB4AC" w:rsidR="006A7AFA" w:rsidRPr="000A1A78" w:rsidRDefault="00425F08" w:rsidP="006A7AFA">
      <w:pPr>
        <w:rPr>
          <w:rFonts w:ascii="Times New Roman" w:hAnsi="Times New Roman" w:cs="Times New Roman"/>
          <w:lang w:val="en-GB"/>
        </w:rPr>
      </w:pPr>
      <w:r w:rsidRPr="000A1A78">
        <w:rPr>
          <w:rFonts w:ascii="Times New Roman" w:hAnsi="Times New Roman" w:cs="Times New Roman"/>
          <w:lang w:val="en-GB"/>
        </w:rPr>
        <w:t>Входни данни</w:t>
      </w:r>
      <w:r w:rsidR="006A7AFA" w:rsidRPr="000A1A78">
        <w:rPr>
          <w:rFonts w:ascii="Times New Roman" w:hAnsi="Times New Roman" w:cs="Times New Roman"/>
          <w:lang w:val="en-GB"/>
        </w:rPr>
        <w:t>: Поръчката трябва да съществува, да е с метод на плащане PayPal и да не е отказана.</w:t>
      </w:r>
    </w:p>
    <w:p w14:paraId="5F03D7C8" w14:textId="28E0B70B" w:rsidR="006A7AFA" w:rsidRPr="001C12F4" w:rsidRDefault="00425F08" w:rsidP="006A7AFA">
      <w:pPr>
        <w:rPr>
          <w:rFonts w:ascii="Times New Roman" w:hAnsi="Times New Roman" w:cs="Times New Roman"/>
          <w:lang w:val="en-GB"/>
        </w:rPr>
      </w:pPr>
      <w:r w:rsidRPr="000A1A78">
        <w:rPr>
          <w:rFonts w:ascii="Times New Roman" w:hAnsi="Times New Roman" w:cs="Times New Roman"/>
          <w:lang w:val="en-GB"/>
        </w:rPr>
        <w:t>Изходни данни</w:t>
      </w:r>
      <w:r w:rsidR="006A7AFA" w:rsidRPr="000A1A78">
        <w:rPr>
          <w:rFonts w:ascii="Times New Roman" w:hAnsi="Times New Roman" w:cs="Times New Roman"/>
          <w:lang w:val="en-GB"/>
        </w:rPr>
        <w:t>:</w:t>
      </w:r>
      <w:r w:rsidR="006A7AFA" w:rsidRPr="001C12F4">
        <w:rPr>
          <w:rFonts w:ascii="Times New Roman" w:hAnsi="Times New Roman" w:cs="Times New Roman"/>
          <w:lang w:val="en-GB"/>
        </w:rPr>
        <w:t xml:space="preserve"> Връща string с PayPal order ID и записва ID-то в локалната база данни.</w:t>
      </w:r>
    </w:p>
    <w:p w14:paraId="3179F631" w14:textId="763A84E6" w:rsidR="006A7AFA" w:rsidRPr="001C12F4" w:rsidRDefault="006A7AFA" w:rsidP="006A7AFA">
      <w:pPr>
        <w:rPr>
          <w:rFonts w:ascii="Times New Roman" w:hAnsi="Times New Roman" w:cs="Times New Roman"/>
          <w:lang w:val="en-GB"/>
        </w:rPr>
      </w:pPr>
    </w:p>
    <w:p w14:paraId="2EE67232" w14:textId="77777777" w:rsidR="006A7AFA" w:rsidRPr="001C12F4" w:rsidRDefault="006A7AFA" w:rsidP="006A7AFA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Task&lt;bool&gt; CaptureCheckoutOrderAsync(int orderId, string paypalOrderId, string? userId)</w:t>
      </w:r>
    </w:p>
    <w:p w14:paraId="59B7AB13" w14:textId="77777777" w:rsidR="006A7AFA" w:rsidRPr="000A1A78" w:rsidRDefault="006A7AFA" w:rsidP="006A7AFA">
      <w:pPr>
        <w:rPr>
          <w:rFonts w:ascii="Times New Roman" w:hAnsi="Times New Roman" w:cs="Times New Roman"/>
          <w:lang w:val="en-GB"/>
        </w:rPr>
      </w:pPr>
      <w:r w:rsidRPr="000A1A78">
        <w:rPr>
          <w:rFonts w:ascii="Times New Roman" w:hAnsi="Times New Roman" w:cs="Times New Roman"/>
          <w:lang w:val="en-GB"/>
        </w:rPr>
        <w:t>Описание: Потвърждава (capture) плащане на поръчка в PayPal и маркира поръчката като платена в системата.</w:t>
      </w:r>
    </w:p>
    <w:p w14:paraId="762AD99B" w14:textId="7D49E98D" w:rsidR="006A7AFA" w:rsidRPr="000A1A78" w:rsidRDefault="00425F08" w:rsidP="006A7AFA">
      <w:pPr>
        <w:rPr>
          <w:rFonts w:ascii="Times New Roman" w:hAnsi="Times New Roman" w:cs="Times New Roman"/>
          <w:lang w:val="en-GB"/>
        </w:rPr>
      </w:pPr>
      <w:r w:rsidRPr="000A1A78">
        <w:rPr>
          <w:rFonts w:ascii="Times New Roman" w:hAnsi="Times New Roman" w:cs="Times New Roman"/>
          <w:lang w:val="en-GB"/>
        </w:rPr>
        <w:t>Входни данни</w:t>
      </w:r>
      <w:r w:rsidR="006A7AFA" w:rsidRPr="000A1A78">
        <w:rPr>
          <w:rFonts w:ascii="Times New Roman" w:hAnsi="Times New Roman" w:cs="Times New Roman"/>
          <w:lang w:val="en-GB"/>
        </w:rPr>
        <w:t>: Поръчката трябва да съществува, да е с метод на плащане PayPal и да не е отказана. PayPal order ID трябва да съвпада.</w:t>
      </w:r>
    </w:p>
    <w:p w14:paraId="64EB0A1D" w14:textId="1D3D87C8" w:rsidR="006A7AFA" w:rsidRPr="001C12F4" w:rsidRDefault="00425F08" w:rsidP="006A7AFA">
      <w:pPr>
        <w:rPr>
          <w:rFonts w:ascii="Times New Roman" w:hAnsi="Times New Roman" w:cs="Times New Roman"/>
          <w:lang w:val="en-GB"/>
        </w:rPr>
      </w:pPr>
      <w:r w:rsidRPr="000A1A78">
        <w:rPr>
          <w:rFonts w:ascii="Times New Roman" w:hAnsi="Times New Roman" w:cs="Times New Roman"/>
          <w:lang w:val="en-GB"/>
        </w:rPr>
        <w:t>Изходни данни</w:t>
      </w:r>
      <w:r w:rsidR="006A7AFA" w:rsidRPr="000A1A78">
        <w:rPr>
          <w:rFonts w:ascii="Times New Roman" w:hAnsi="Times New Roman" w:cs="Times New Roman"/>
          <w:lang w:val="en-GB"/>
        </w:rPr>
        <w:t>: Връща true, ако плащането е успешно и обновява статуса на поръчката в базата данни</w:t>
      </w:r>
      <w:r w:rsidR="006A7AFA" w:rsidRPr="001C12F4">
        <w:rPr>
          <w:rFonts w:ascii="Times New Roman" w:hAnsi="Times New Roman" w:cs="Times New Roman"/>
          <w:lang w:val="en-GB"/>
        </w:rPr>
        <w:t>.</w:t>
      </w:r>
    </w:p>
    <w:p w14:paraId="27EFEFA6" w14:textId="5D13C2F5" w:rsidR="006A7AFA" w:rsidRPr="001C12F4" w:rsidRDefault="006A7AFA" w:rsidP="006A7AFA">
      <w:pPr>
        <w:rPr>
          <w:rFonts w:ascii="Times New Roman" w:hAnsi="Times New Roman" w:cs="Times New Roman"/>
          <w:lang w:val="en-GB"/>
        </w:rPr>
      </w:pPr>
    </w:p>
    <w:p w14:paraId="3AC98979" w14:textId="77777777" w:rsidR="006A7AFA" w:rsidRPr="001C12F4" w:rsidRDefault="006A7AFA" w:rsidP="006A7AFA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private async Task&lt;Order?&gt; LoadOrderForUser(int orderId, string? userId)</w:t>
      </w:r>
    </w:p>
    <w:p w14:paraId="60ABBC73" w14:textId="77777777" w:rsidR="006A7AFA" w:rsidRPr="000A1A78" w:rsidRDefault="006A7AFA" w:rsidP="006A7AFA">
      <w:pPr>
        <w:rPr>
          <w:rFonts w:ascii="Times New Roman" w:hAnsi="Times New Roman" w:cs="Times New Roman"/>
          <w:lang w:val="en-GB"/>
        </w:rPr>
      </w:pPr>
      <w:r w:rsidRPr="000A1A78">
        <w:rPr>
          <w:rFonts w:ascii="Times New Roman" w:hAnsi="Times New Roman" w:cs="Times New Roman"/>
          <w:lang w:val="en-GB"/>
        </w:rPr>
        <w:t>Описание: Зарежда поръчка от базата данни за даден потребител, включително детайлите на поръчката (OrderItems).</w:t>
      </w:r>
    </w:p>
    <w:p w14:paraId="37696B48" w14:textId="4E36D830" w:rsidR="006A7AFA" w:rsidRPr="000A1A78" w:rsidRDefault="00425F08" w:rsidP="006A7AFA">
      <w:pPr>
        <w:rPr>
          <w:rFonts w:ascii="Times New Roman" w:hAnsi="Times New Roman" w:cs="Times New Roman"/>
          <w:lang w:val="en-GB"/>
        </w:rPr>
      </w:pPr>
      <w:r w:rsidRPr="000A1A78">
        <w:rPr>
          <w:rFonts w:ascii="Times New Roman" w:hAnsi="Times New Roman" w:cs="Times New Roman"/>
          <w:lang w:val="en-GB"/>
        </w:rPr>
        <w:t>Входни данни</w:t>
      </w:r>
      <w:r w:rsidR="006A7AFA" w:rsidRPr="000A1A78">
        <w:rPr>
          <w:rFonts w:ascii="Times New Roman" w:hAnsi="Times New Roman" w:cs="Times New Roman"/>
          <w:lang w:val="en-GB"/>
        </w:rPr>
        <w:t>: Дефиниран orderId и опционално userId.</w:t>
      </w:r>
    </w:p>
    <w:p w14:paraId="210133D4" w14:textId="6B78D4FC" w:rsidR="006A7AFA" w:rsidRPr="000A1A78" w:rsidRDefault="00425F08" w:rsidP="006A7AFA">
      <w:pPr>
        <w:rPr>
          <w:rFonts w:ascii="Times New Roman" w:hAnsi="Times New Roman" w:cs="Times New Roman"/>
        </w:rPr>
      </w:pPr>
      <w:r w:rsidRPr="000A1A78">
        <w:rPr>
          <w:rFonts w:ascii="Times New Roman" w:hAnsi="Times New Roman" w:cs="Times New Roman"/>
          <w:lang w:val="en-GB"/>
        </w:rPr>
        <w:t>Изходни данни</w:t>
      </w:r>
      <w:r w:rsidR="006A7AFA" w:rsidRPr="000A1A78">
        <w:rPr>
          <w:rFonts w:ascii="Times New Roman" w:hAnsi="Times New Roman" w:cs="Times New Roman"/>
          <w:lang w:val="en-GB"/>
        </w:rPr>
        <w:t>: Връща Order или null, ако не е намерена.</w:t>
      </w:r>
    </w:p>
    <w:p w14:paraId="43BE4A70" w14:textId="77777777" w:rsidR="006A7AFA" w:rsidRPr="001C12F4" w:rsidRDefault="006A7AFA" w:rsidP="006A7AFA">
      <w:pPr>
        <w:rPr>
          <w:rFonts w:ascii="Times New Roman" w:hAnsi="Times New Roman" w:cs="Times New Roman"/>
        </w:rPr>
      </w:pPr>
    </w:p>
    <w:p w14:paraId="462DFDD8" w14:textId="77777777" w:rsidR="006A7AFA" w:rsidRPr="001C12F4" w:rsidRDefault="006A7AFA" w:rsidP="006A7AFA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private async Task&lt;string&gt; GetAccessTokenAsync()</w:t>
      </w:r>
    </w:p>
    <w:p w14:paraId="6D70194A" w14:textId="77777777" w:rsidR="006A7AFA" w:rsidRPr="000A1A78" w:rsidRDefault="006A7AFA" w:rsidP="006A7AFA">
      <w:pPr>
        <w:rPr>
          <w:rFonts w:ascii="Times New Roman" w:hAnsi="Times New Roman" w:cs="Times New Roman"/>
          <w:lang w:val="en-GB"/>
        </w:rPr>
      </w:pPr>
      <w:r w:rsidRPr="000A1A78">
        <w:rPr>
          <w:rFonts w:ascii="Times New Roman" w:hAnsi="Times New Roman" w:cs="Times New Roman"/>
          <w:lang w:val="en-GB"/>
        </w:rPr>
        <w:t>Описание: Получава или кешира OAuth токен за достъп до PayPal API.</w:t>
      </w:r>
    </w:p>
    <w:p w14:paraId="00871337" w14:textId="7C99C928" w:rsidR="006A7AFA" w:rsidRPr="000A1A78" w:rsidRDefault="00425F08" w:rsidP="006A7AFA">
      <w:pPr>
        <w:rPr>
          <w:rFonts w:ascii="Times New Roman" w:hAnsi="Times New Roman" w:cs="Times New Roman"/>
          <w:lang w:val="en-GB"/>
        </w:rPr>
      </w:pPr>
      <w:r w:rsidRPr="000A1A78">
        <w:rPr>
          <w:rFonts w:ascii="Times New Roman" w:hAnsi="Times New Roman" w:cs="Times New Roman"/>
          <w:lang w:val="en-GB"/>
        </w:rPr>
        <w:t>Входни данни</w:t>
      </w:r>
      <w:r w:rsidR="006A7AFA" w:rsidRPr="000A1A78">
        <w:rPr>
          <w:rFonts w:ascii="Times New Roman" w:hAnsi="Times New Roman" w:cs="Times New Roman"/>
          <w:lang w:val="en-GB"/>
        </w:rPr>
        <w:t>: PayPal API ClientId и ClientSecret са конфигурирани.</w:t>
      </w:r>
    </w:p>
    <w:p w14:paraId="58F8C4AD" w14:textId="4606387B" w:rsidR="006A7AFA" w:rsidRPr="000A1A78" w:rsidRDefault="00425F08" w:rsidP="006A7AFA">
      <w:pPr>
        <w:rPr>
          <w:rFonts w:ascii="Times New Roman" w:hAnsi="Times New Roman" w:cs="Times New Roman"/>
          <w:lang w:val="en-GB"/>
        </w:rPr>
      </w:pPr>
      <w:r w:rsidRPr="000A1A78">
        <w:rPr>
          <w:rFonts w:ascii="Times New Roman" w:hAnsi="Times New Roman" w:cs="Times New Roman"/>
          <w:lang w:val="en-GB"/>
        </w:rPr>
        <w:t>Изходни данни</w:t>
      </w:r>
      <w:r w:rsidR="006A7AFA" w:rsidRPr="000A1A78">
        <w:rPr>
          <w:rFonts w:ascii="Times New Roman" w:hAnsi="Times New Roman" w:cs="Times New Roman"/>
          <w:lang w:val="en-GB"/>
        </w:rPr>
        <w:t>: Връща валиден токен като string за използване при API заявки.</w:t>
      </w:r>
    </w:p>
    <w:p w14:paraId="24D83A14" w14:textId="77777777" w:rsidR="006A7AFA" w:rsidRPr="001C12F4" w:rsidRDefault="006A7AFA" w:rsidP="00AF19E4">
      <w:pPr>
        <w:rPr>
          <w:rFonts w:ascii="Times New Roman" w:hAnsi="Times New Roman" w:cs="Times New Roman"/>
        </w:rPr>
      </w:pPr>
    </w:p>
    <w:p w14:paraId="1AA263C4" w14:textId="1954B417" w:rsidR="00182266" w:rsidRPr="001C12F4" w:rsidRDefault="00182266" w:rsidP="00182266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</w:rPr>
        <w:t>Ревюта и потребителско съдържание</w:t>
      </w:r>
    </w:p>
    <w:p w14:paraId="62DA1A76" w14:textId="77777777" w:rsidR="00182266" w:rsidRPr="001C12F4" w:rsidRDefault="00182266" w:rsidP="00C0337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ProductReviewService</w:t>
      </w:r>
    </w:p>
    <w:p w14:paraId="64360CE9" w14:textId="77777777" w:rsidR="00182266" w:rsidRPr="0017738D" w:rsidRDefault="00182266" w:rsidP="00182266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lastRenderedPageBreak/>
        <w:t xml:space="preserve">ProductReviewService управлява логиката за създаване и редакция на ревюта. Услугата </w:t>
      </w:r>
      <w:r w:rsidRPr="0017738D">
        <w:rPr>
          <w:rFonts w:ascii="Times New Roman" w:hAnsi="Times New Roman" w:cs="Times New Roman"/>
        </w:rPr>
        <w:t>гарантира, че потребител може да остави ревю само ако е закупил съответния продукт.</w:t>
      </w:r>
    </w:p>
    <w:p w14:paraId="212F896C" w14:textId="26447BF7" w:rsidR="00182266" w:rsidRPr="0017738D" w:rsidRDefault="00182266" w:rsidP="00182266">
      <w:pPr>
        <w:rPr>
          <w:rFonts w:ascii="Times New Roman" w:hAnsi="Times New Roman" w:cs="Times New Roman"/>
          <w:lang w:val="en-GB"/>
        </w:rPr>
      </w:pPr>
      <w:r w:rsidRPr="0017738D">
        <w:rPr>
          <w:rFonts w:ascii="Times New Roman" w:hAnsi="Times New Roman" w:cs="Times New Roman"/>
        </w:rPr>
        <w:t xml:space="preserve">Осигурена е и административна функционалност за управление на видимостта на </w:t>
      </w:r>
      <w:r w:rsidRPr="0017738D">
        <w:rPr>
          <w:rFonts w:ascii="Times New Roman" w:hAnsi="Times New Roman" w:cs="Times New Roman"/>
          <w:lang w:val="en-GB"/>
        </w:rPr>
        <w:t>ревютата, което поддържа качеството на съдържанието.</w:t>
      </w:r>
    </w:p>
    <w:p w14:paraId="5608F074" w14:textId="2412B6CE" w:rsidR="00D167DE" w:rsidRPr="002708CC" w:rsidRDefault="00D167DE" w:rsidP="00182266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public class ProductReviewService : IProductReviewService</w:t>
      </w:r>
    </w:p>
    <w:p w14:paraId="50EE3AE0" w14:textId="77777777" w:rsidR="00D167DE" w:rsidRPr="002708CC" w:rsidRDefault="00D167DE" w:rsidP="00D167DE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public interface IProductReviewService</w:t>
      </w:r>
    </w:p>
    <w:p w14:paraId="5E55727F" w14:textId="77777777" w:rsidR="00D167DE" w:rsidRPr="001C12F4" w:rsidRDefault="00D167DE" w:rsidP="00D167DE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{</w:t>
      </w:r>
    </w:p>
    <w:p w14:paraId="0F166B26" w14:textId="77777777" w:rsidR="00D167DE" w:rsidRPr="001C12F4" w:rsidRDefault="00D167DE" w:rsidP="00D167DE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 Task CreateReviewAsync(CreateReviewDto dto, string userId);</w:t>
      </w:r>
    </w:p>
    <w:p w14:paraId="6A1951B1" w14:textId="77777777" w:rsidR="00D167DE" w:rsidRPr="001C12F4" w:rsidRDefault="00D167DE" w:rsidP="00D167DE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 Task UpdateReviewAsync(int reviewId, UpdateReviewDto dto, string userId);</w:t>
      </w:r>
    </w:p>
    <w:p w14:paraId="685FD8AD" w14:textId="77777777" w:rsidR="00D167DE" w:rsidRPr="001C12F4" w:rsidRDefault="00D167DE" w:rsidP="00D167DE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 Task&lt;IEnumerable&lt;ReviewDto&gt;&gt; GetByProductAsync(int productId, bool includeHidden = false);</w:t>
      </w:r>
    </w:p>
    <w:p w14:paraId="40085BD6" w14:textId="77777777" w:rsidR="00D167DE" w:rsidRPr="001C12F4" w:rsidRDefault="00D167DE" w:rsidP="00D167DE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 Task SetVisibilityAsync(int reviewId, bool isVisible);</w:t>
      </w:r>
    </w:p>
    <w:p w14:paraId="1BB7E54E" w14:textId="77777777" w:rsidR="00D167DE" w:rsidRPr="001C12F4" w:rsidRDefault="00D167DE" w:rsidP="00D167DE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 Task&lt;bool&gt; CanReviewAsync(int productId, string userId);</w:t>
      </w:r>
    </w:p>
    <w:p w14:paraId="0EC4DC25" w14:textId="78E49C87" w:rsidR="00D167DE" w:rsidRPr="001C12F4" w:rsidRDefault="00D167DE" w:rsidP="00D167DE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  <w:lang w:val="en-GB"/>
        </w:rPr>
        <w:t xml:space="preserve"> }</w:t>
      </w:r>
    </w:p>
    <w:p w14:paraId="116EAA97" w14:textId="77777777" w:rsidR="00A7713F" w:rsidRPr="001C12F4" w:rsidRDefault="00A7713F" w:rsidP="00A7713F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 SetVisibilityAsync(int reviewId, bool isVisible)</w:t>
      </w:r>
    </w:p>
    <w:p w14:paraId="5D930D30" w14:textId="77777777" w:rsidR="00A7713F" w:rsidRPr="000A1A78" w:rsidRDefault="00A7713F" w:rsidP="00A7713F">
      <w:pPr>
        <w:rPr>
          <w:rFonts w:ascii="Times New Roman" w:hAnsi="Times New Roman" w:cs="Times New Roman"/>
          <w:lang w:val="en-GB"/>
        </w:rPr>
      </w:pPr>
      <w:r w:rsidRPr="000A1A78">
        <w:rPr>
          <w:rFonts w:ascii="Times New Roman" w:hAnsi="Times New Roman" w:cs="Times New Roman"/>
          <w:lang w:val="en-GB"/>
        </w:rPr>
        <w:t>Описание: Променя видимостта на ревю (активно/неактивно) и актуализира средната оценка на продукта.</w:t>
      </w:r>
    </w:p>
    <w:p w14:paraId="6D6DDC53" w14:textId="15F5CB7F" w:rsidR="00A7713F" w:rsidRPr="000A1A78" w:rsidRDefault="00425F08" w:rsidP="00A7713F">
      <w:pPr>
        <w:rPr>
          <w:rFonts w:ascii="Times New Roman" w:hAnsi="Times New Roman" w:cs="Times New Roman"/>
          <w:lang w:val="en-GB"/>
        </w:rPr>
      </w:pPr>
      <w:r w:rsidRPr="000A1A78">
        <w:rPr>
          <w:rFonts w:ascii="Times New Roman" w:hAnsi="Times New Roman" w:cs="Times New Roman"/>
          <w:lang w:val="en-GB"/>
        </w:rPr>
        <w:t>Входни данни</w:t>
      </w:r>
      <w:r w:rsidR="00A7713F" w:rsidRPr="000A1A78">
        <w:rPr>
          <w:rFonts w:ascii="Times New Roman" w:hAnsi="Times New Roman" w:cs="Times New Roman"/>
          <w:lang w:val="en-GB"/>
        </w:rPr>
        <w:t>: Съществува ревю с подадения reviewId.</w:t>
      </w:r>
    </w:p>
    <w:p w14:paraId="2AAA5FF4" w14:textId="76E349C4" w:rsidR="00A7713F" w:rsidRPr="001C12F4" w:rsidRDefault="00425F08" w:rsidP="00A7713F">
      <w:pPr>
        <w:rPr>
          <w:rFonts w:ascii="Times New Roman" w:hAnsi="Times New Roman" w:cs="Times New Roman"/>
        </w:rPr>
      </w:pPr>
      <w:r w:rsidRPr="000A1A78">
        <w:rPr>
          <w:rFonts w:ascii="Times New Roman" w:hAnsi="Times New Roman" w:cs="Times New Roman"/>
          <w:lang w:val="en-GB"/>
        </w:rPr>
        <w:t>Изходни данни</w:t>
      </w:r>
      <w:r w:rsidR="00A7713F" w:rsidRPr="000A1A78">
        <w:rPr>
          <w:rFonts w:ascii="Times New Roman" w:hAnsi="Times New Roman" w:cs="Times New Roman"/>
          <w:lang w:val="en-GB"/>
        </w:rPr>
        <w:t>: Видимостта на ревюто се актуализира, датата на последна промяна се</w:t>
      </w:r>
      <w:r w:rsidR="00A7713F" w:rsidRPr="001C12F4">
        <w:rPr>
          <w:rFonts w:ascii="Times New Roman" w:hAnsi="Times New Roman" w:cs="Times New Roman"/>
          <w:lang w:val="en-GB"/>
        </w:rPr>
        <w:t xml:space="preserve"> обновява и средният рейтинг на продукта се преизчислява.</w:t>
      </w:r>
    </w:p>
    <w:p w14:paraId="6648A846" w14:textId="77777777" w:rsidR="00A7713F" w:rsidRPr="001C12F4" w:rsidRDefault="00A7713F" w:rsidP="00A7713F">
      <w:pPr>
        <w:rPr>
          <w:rFonts w:ascii="Times New Roman" w:hAnsi="Times New Roman" w:cs="Times New Roman"/>
        </w:rPr>
      </w:pPr>
    </w:p>
    <w:p w14:paraId="3E3B698A" w14:textId="77777777" w:rsidR="00A7713F" w:rsidRPr="001C12F4" w:rsidRDefault="00A7713F" w:rsidP="00A7713F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Task&lt;bool&gt; CanReviewAsync(int productId, string userId)</w:t>
      </w:r>
    </w:p>
    <w:p w14:paraId="084CB48B" w14:textId="77777777" w:rsidR="00A7713F" w:rsidRPr="000A1A78" w:rsidRDefault="00A7713F" w:rsidP="00A7713F">
      <w:pPr>
        <w:rPr>
          <w:rFonts w:ascii="Times New Roman" w:hAnsi="Times New Roman" w:cs="Times New Roman"/>
          <w:lang w:val="en-GB"/>
        </w:rPr>
      </w:pPr>
      <w:r w:rsidRPr="000A1A78">
        <w:rPr>
          <w:rFonts w:ascii="Times New Roman" w:hAnsi="Times New Roman" w:cs="Times New Roman"/>
          <w:lang w:val="en-GB"/>
        </w:rPr>
        <w:t>Описание: Проверява дали даден потребител има право да остави ревю за продукт.</w:t>
      </w:r>
    </w:p>
    <w:p w14:paraId="01B6F112" w14:textId="54E9CEF9" w:rsidR="00A7713F" w:rsidRPr="000A1A78" w:rsidRDefault="00425F08" w:rsidP="00A7713F">
      <w:pPr>
        <w:rPr>
          <w:rFonts w:ascii="Times New Roman" w:hAnsi="Times New Roman" w:cs="Times New Roman"/>
          <w:lang w:val="en-GB"/>
        </w:rPr>
      </w:pPr>
      <w:r w:rsidRPr="000A1A78">
        <w:rPr>
          <w:rFonts w:ascii="Times New Roman" w:hAnsi="Times New Roman" w:cs="Times New Roman"/>
          <w:lang w:val="en-GB"/>
        </w:rPr>
        <w:t>Входни данни</w:t>
      </w:r>
      <w:r w:rsidR="00A7713F" w:rsidRPr="000A1A78">
        <w:rPr>
          <w:rFonts w:ascii="Times New Roman" w:hAnsi="Times New Roman" w:cs="Times New Roman"/>
          <w:lang w:val="en-GB"/>
        </w:rPr>
        <w:t>: Подадени валидни productId и userId.</w:t>
      </w:r>
    </w:p>
    <w:p w14:paraId="624AF855" w14:textId="61642AF9" w:rsidR="00A7713F" w:rsidRPr="000A1A78" w:rsidRDefault="00425F08" w:rsidP="00A7713F">
      <w:pPr>
        <w:rPr>
          <w:rFonts w:ascii="Times New Roman" w:hAnsi="Times New Roman" w:cs="Times New Roman"/>
          <w:lang w:val="en-GB"/>
        </w:rPr>
      </w:pPr>
      <w:r w:rsidRPr="000A1A78">
        <w:rPr>
          <w:rFonts w:ascii="Times New Roman" w:hAnsi="Times New Roman" w:cs="Times New Roman"/>
          <w:lang w:val="en-GB"/>
        </w:rPr>
        <w:t>Изходни данни</w:t>
      </w:r>
      <w:r w:rsidR="00A7713F" w:rsidRPr="000A1A78">
        <w:rPr>
          <w:rFonts w:ascii="Times New Roman" w:hAnsi="Times New Roman" w:cs="Times New Roman"/>
          <w:lang w:val="en-GB"/>
        </w:rPr>
        <w:t>: Връща true, ако потребителят е закупил продукта и все още не е оставял ревю; в противен случай false.</w:t>
      </w:r>
    </w:p>
    <w:p w14:paraId="1A0D7491" w14:textId="77777777" w:rsidR="00A7713F" w:rsidRPr="001C12F4" w:rsidRDefault="00A7713F" w:rsidP="00D167DE">
      <w:pPr>
        <w:rPr>
          <w:rFonts w:ascii="Times New Roman" w:hAnsi="Times New Roman" w:cs="Times New Roman"/>
        </w:rPr>
      </w:pPr>
    </w:p>
    <w:p w14:paraId="1C113E23" w14:textId="7072E187" w:rsidR="00182266" w:rsidRPr="001C12F4" w:rsidRDefault="00182266" w:rsidP="00182266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</w:rPr>
        <w:t>Препоръки и анализ на поведение</w:t>
      </w:r>
    </w:p>
    <w:p w14:paraId="5C897CD6" w14:textId="77777777" w:rsidR="00182266" w:rsidRPr="001C12F4" w:rsidRDefault="00182266" w:rsidP="00C0337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RecommendationService</w:t>
      </w:r>
    </w:p>
    <w:p w14:paraId="2186F975" w14:textId="77777777" w:rsidR="00182266" w:rsidRPr="001C12F4" w:rsidRDefault="00182266" w:rsidP="00182266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lastRenderedPageBreak/>
        <w:t>RecommendationService проследява потребителските взаимодействия с продуктите (прегледи, добавяне в кошница, покупки) и събира данни за препоръчителната система.</w:t>
      </w:r>
    </w:p>
    <w:p w14:paraId="33A14921" w14:textId="19CA6631" w:rsidR="00182266" w:rsidRPr="002708CC" w:rsidRDefault="00182266" w:rsidP="00182266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</w:rPr>
        <w:t xml:space="preserve">На базата на събраната информация услугата изчислява препоръчани и популярни </w:t>
      </w:r>
      <w:r w:rsidRPr="002708CC">
        <w:rPr>
          <w:rFonts w:ascii="Times New Roman" w:hAnsi="Times New Roman" w:cs="Times New Roman"/>
          <w:b/>
          <w:bCs/>
          <w:lang w:val="en-GB"/>
        </w:rPr>
        <w:t>продукти, които се визуализират на началната страница и в продуктовия каталог.</w:t>
      </w:r>
    </w:p>
    <w:p w14:paraId="7A338E0A" w14:textId="444666C4" w:rsidR="0054407C" w:rsidRPr="002708CC" w:rsidRDefault="0054407C" w:rsidP="00182266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public class RecommendationService : IRecommendationService</w:t>
      </w:r>
    </w:p>
    <w:p w14:paraId="5C163509" w14:textId="77777777" w:rsidR="0054407C" w:rsidRPr="002708CC" w:rsidRDefault="0054407C" w:rsidP="0054407C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public interface IRecommendationService</w:t>
      </w:r>
    </w:p>
    <w:p w14:paraId="5AFD7289" w14:textId="77777777" w:rsidR="0054407C" w:rsidRPr="001C12F4" w:rsidRDefault="0054407C" w:rsidP="0054407C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{</w:t>
      </w:r>
    </w:p>
    <w:p w14:paraId="06AAB328" w14:textId="6867E931" w:rsidR="0054407C" w:rsidRPr="001C12F4" w:rsidRDefault="0054407C" w:rsidP="0054407C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 TrackInteractionAsync(string? userId, TrackInteractionDto dto);</w:t>
      </w:r>
    </w:p>
    <w:p w14:paraId="69462851" w14:textId="2E57C8F2" w:rsidR="0054407C" w:rsidRPr="001C12F4" w:rsidRDefault="0054407C" w:rsidP="0054407C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Task&lt;IReadOnlyList&lt;ProductDTO&gt;&gt; GetRecommendationsAsync(string? userId,</w:t>
      </w:r>
      <w:r w:rsidR="002E4B0D" w:rsidRPr="001C12F4">
        <w:rPr>
          <w:rFonts w:ascii="Times New Roman" w:hAnsi="Times New Roman" w:cs="Times New Roman"/>
        </w:rPr>
        <w:t xml:space="preserve"> </w:t>
      </w:r>
      <w:r w:rsidRPr="001C12F4">
        <w:rPr>
          <w:rFonts w:ascii="Times New Roman" w:hAnsi="Times New Roman" w:cs="Times New Roman"/>
          <w:lang w:val="en-GB"/>
        </w:rPr>
        <w:t>string?</w:t>
      </w:r>
      <w:r w:rsidR="002E4B0D" w:rsidRPr="001C12F4">
        <w:rPr>
          <w:rFonts w:ascii="Times New Roman" w:hAnsi="Times New Roman" w:cs="Times New Roman"/>
        </w:rPr>
        <w:t xml:space="preserve"> </w:t>
      </w:r>
      <w:r w:rsidRPr="001C12F4">
        <w:rPr>
          <w:rFonts w:ascii="Times New Roman" w:hAnsi="Times New Roman" w:cs="Times New Roman"/>
          <w:lang w:val="en-GB"/>
        </w:rPr>
        <w:t>anonymousId, int? categoryId,</w:t>
      </w:r>
      <w:r w:rsidR="002E4B0D" w:rsidRPr="001C12F4">
        <w:rPr>
          <w:rFonts w:ascii="Times New Roman" w:hAnsi="Times New Roman" w:cs="Times New Roman"/>
        </w:rPr>
        <w:t xml:space="preserve"> </w:t>
      </w:r>
      <w:r w:rsidRPr="001C12F4">
        <w:rPr>
          <w:rFonts w:ascii="Times New Roman" w:hAnsi="Times New Roman" w:cs="Times New Roman"/>
          <w:lang w:val="en-GB"/>
        </w:rPr>
        <w:t>int take = 4);</w:t>
      </w:r>
    </w:p>
    <w:p w14:paraId="54F169B4" w14:textId="43859048" w:rsidR="0054407C" w:rsidRPr="001C12F4" w:rsidRDefault="0054407C" w:rsidP="0054407C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  <w:lang w:val="en-GB"/>
        </w:rPr>
        <w:t>}</w:t>
      </w:r>
    </w:p>
    <w:p w14:paraId="3AD5753B" w14:textId="77777777" w:rsidR="00284021" w:rsidRPr="001C12F4" w:rsidRDefault="00284021" w:rsidP="00284021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 TrackInteractionAsync(string? userId, TrackInteractionDto dto)</w:t>
      </w:r>
    </w:p>
    <w:p w14:paraId="29FF2085" w14:textId="77777777" w:rsidR="00284021" w:rsidRPr="00E513EF" w:rsidRDefault="00284021" w:rsidP="00284021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Описание: Записва взаимодействие на потребителя или анонимен потребител с продукт или категория, като разглеждане на продукт, добавяне в кошницата, покупка или търсене.</w:t>
      </w:r>
    </w:p>
    <w:p w14:paraId="3B8F4EC1" w14:textId="6C46F1F9" w:rsidR="00284021" w:rsidRPr="00E513EF" w:rsidRDefault="00425F08" w:rsidP="00284021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Входни данни</w:t>
      </w:r>
      <w:r w:rsidR="00284021" w:rsidRPr="00E513EF">
        <w:rPr>
          <w:rFonts w:ascii="Times New Roman" w:hAnsi="Times New Roman" w:cs="Times New Roman"/>
          <w:lang w:val="en-GB"/>
        </w:rPr>
        <w:t>: Подаден TrackInteractionDto с валидни данни за типа на взаимодействието.</w:t>
      </w:r>
    </w:p>
    <w:p w14:paraId="03CD240C" w14:textId="319E757A" w:rsidR="00284021" w:rsidRPr="00E513EF" w:rsidRDefault="00425F08" w:rsidP="00284021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Изходни данни</w:t>
      </w:r>
      <w:r w:rsidR="00284021" w:rsidRPr="00E513EF">
        <w:rPr>
          <w:rFonts w:ascii="Times New Roman" w:hAnsi="Times New Roman" w:cs="Times New Roman"/>
          <w:lang w:val="en-GB"/>
        </w:rPr>
        <w:t>: Взаимодействието се съхранява в базата данни като нов запис в UserInteraction.</w:t>
      </w:r>
    </w:p>
    <w:p w14:paraId="6FECA358" w14:textId="2AFAD8A6" w:rsidR="00284021" w:rsidRPr="001C12F4" w:rsidRDefault="00284021" w:rsidP="00284021">
      <w:pPr>
        <w:rPr>
          <w:rFonts w:ascii="Times New Roman" w:hAnsi="Times New Roman" w:cs="Times New Roman"/>
          <w:lang w:val="en-GB"/>
        </w:rPr>
      </w:pPr>
    </w:p>
    <w:p w14:paraId="64434FA4" w14:textId="77777777" w:rsidR="00284021" w:rsidRPr="001C12F4" w:rsidRDefault="00284021" w:rsidP="00284021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Task&lt;IReadOnlyList&lt;ProductDTO&gt;&gt; GetRecommendationsAsync(string? userId, string? anonymousId, int? currentCategoryId, int take = 10)</w:t>
      </w:r>
    </w:p>
    <w:p w14:paraId="05533D58" w14:textId="77777777" w:rsidR="00284021" w:rsidRPr="00E513EF" w:rsidRDefault="00284021" w:rsidP="00284021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Описание: Генерира препоръки за продукти за конкретен потребител или анонимен потребител, базирани на историята на взаимодействия и популярност на продуктите.</w:t>
      </w:r>
    </w:p>
    <w:p w14:paraId="6565089F" w14:textId="24FC2497" w:rsidR="00284021" w:rsidRPr="00E513EF" w:rsidRDefault="00425F08" w:rsidP="00284021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Входни данни</w:t>
      </w:r>
      <w:r w:rsidR="00284021" w:rsidRPr="00E513EF">
        <w:rPr>
          <w:rFonts w:ascii="Times New Roman" w:hAnsi="Times New Roman" w:cs="Times New Roman"/>
          <w:lang w:val="en-GB"/>
        </w:rPr>
        <w:t>: Подаден userId или anonymousId (или празни за стандартни препоръки).</w:t>
      </w:r>
    </w:p>
    <w:p w14:paraId="7008A9AE" w14:textId="509B14AE" w:rsidR="00284021" w:rsidRPr="001C12F4" w:rsidRDefault="00425F08" w:rsidP="00284021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Изходни данни</w:t>
      </w:r>
      <w:r w:rsidR="00284021" w:rsidRPr="00E513EF">
        <w:rPr>
          <w:rFonts w:ascii="Times New Roman" w:hAnsi="Times New Roman" w:cs="Times New Roman"/>
          <w:lang w:val="en-GB"/>
        </w:rPr>
        <w:t>: Връща списък от препоръчани продукти като ProductDTO, сортирани по</w:t>
      </w:r>
      <w:r w:rsidR="00284021" w:rsidRPr="001C12F4">
        <w:rPr>
          <w:rFonts w:ascii="Times New Roman" w:hAnsi="Times New Roman" w:cs="Times New Roman"/>
          <w:lang w:val="en-GB"/>
        </w:rPr>
        <w:t xml:space="preserve"> релевантност. Ако няма достатъчно взаимодействия, връща стандартни препоръки.</w:t>
      </w:r>
    </w:p>
    <w:p w14:paraId="193B5816" w14:textId="77777777" w:rsidR="00284021" w:rsidRPr="001C12F4" w:rsidRDefault="00284021" w:rsidP="0054407C">
      <w:pPr>
        <w:rPr>
          <w:rFonts w:ascii="Times New Roman" w:hAnsi="Times New Roman" w:cs="Times New Roman"/>
        </w:rPr>
      </w:pPr>
    </w:p>
    <w:p w14:paraId="27F66A92" w14:textId="04BF2652" w:rsidR="00182266" w:rsidRPr="001C12F4" w:rsidRDefault="00182266" w:rsidP="00182266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</w:rPr>
        <w:t>Интеграции и външни услуги</w:t>
      </w:r>
    </w:p>
    <w:p w14:paraId="33631E9C" w14:textId="77777777" w:rsidR="00182266" w:rsidRPr="001C12F4" w:rsidRDefault="00182266" w:rsidP="00BD287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SpeedyService</w:t>
      </w:r>
    </w:p>
    <w:p w14:paraId="7C9A09A8" w14:textId="77777777" w:rsidR="00182266" w:rsidRPr="001C12F4" w:rsidRDefault="00182266" w:rsidP="00182266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SpeedyService осигурява бизнес логиката за интеграция с куриерската услуга Speedy. Той управлява заявките за извличане на офиси и валидира избраните опции за доставка.</w:t>
      </w:r>
    </w:p>
    <w:p w14:paraId="6624F440" w14:textId="235E8D7E" w:rsidR="00B43C82" w:rsidRPr="002708CC" w:rsidRDefault="00B43C82" w:rsidP="00182266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lastRenderedPageBreak/>
        <w:t>public class SpeedyService : ISpeedyService</w:t>
      </w:r>
    </w:p>
    <w:p w14:paraId="72348F29" w14:textId="77777777" w:rsidR="00B43C82" w:rsidRPr="002708CC" w:rsidRDefault="00B43C82" w:rsidP="00B43C82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public interface ISpeedyService</w:t>
      </w:r>
    </w:p>
    <w:p w14:paraId="65650297" w14:textId="77777777" w:rsidR="00B43C82" w:rsidRPr="001C12F4" w:rsidRDefault="00B43C82" w:rsidP="00B43C8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{</w:t>
      </w:r>
    </w:p>
    <w:p w14:paraId="6F214DDE" w14:textId="77777777" w:rsidR="00B43C82" w:rsidRPr="001C12F4" w:rsidRDefault="00B43C82" w:rsidP="00B43C82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 Task&lt;SpeedyOfficeDto?&gt; GetOfficeByIdAsync(int officeId);</w:t>
      </w:r>
    </w:p>
    <w:p w14:paraId="7162383C" w14:textId="6BB536E1" w:rsidR="00B43C82" w:rsidRPr="001C12F4" w:rsidRDefault="00B43C82" w:rsidP="00B43C82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  <w:lang w:val="en-GB"/>
        </w:rPr>
        <w:t xml:space="preserve"> }</w:t>
      </w:r>
    </w:p>
    <w:p w14:paraId="093390AF" w14:textId="77777777" w:rsidR="00284021" w:rsidRPr="001C12F4" w:rsidRDefault="00284021" w:rsidP="00284021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Task&lt;SpeedyOfficeDto?&gt; GetOfficeByIdAsync(int officeId)</w:t>
      </w:r>
    </w:p>
    <w:p w14:paraId="1A42393B" w14:textId="77777777" w:rsidR="00284021" w:rsidRPr="00E513EF" w:rsidRDefault="00284021" w:rsidP="00284021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Описание: Извлича информация за конкретен офис на куриерската фирма Speedy по неговото ID.</w:t>
      </w:r>
    </w:p>
    <w:p w14:paraId="799A53FD" w14:textId="47571879" w:rsidR="00284021" w:rsidRPr="00E513EF" w:rsidRDefault="00425F08" w:rsidP="00284021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Входни данни</w:t>
      </w:r>
      <w:r w:rsidR="00284021" w:rsidRPr="00E513EF">
        <w:rPr>
          <w:rFonts w:ascii="Times New Roman" w:hAnsi="Times New Roman" w:cs="Times New Roman"/>
          <w:lang w:val="en-GB"/>
        </w:rPr>
        <w:t>: Подаден е валиден officeId и са настроени потребителско име, парола и език за достъп до API на Speedy.</w:t>
      </w:r>
    </w:p>
    <w:p w14:paraId="3094FCA9" w14:textId="724F383F" w:rsidR="00284021" w:rsidRPr="00E513EF" w:rsidRDefault="00425F08" w:rsidP="00284021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Изходни данни</w:t>
      </w:r>
      <w:r w:rsidR="00284021" w:rsidRPr="00E513EF">
        <w:rPr>
          <w:rFonts w:ascii="Times New Roman" w:hAnsi="Times New Roman" w:cs="Times New Roman"/>
          <w:lang w:val="en-GB"/>
        </w:rPr>
        <w:t>: Връща обект SpeedyOfficeDto, съдържащ ID на офиса, име, пълния адрес и името на сайта. Ако заявката не е успешна, връща null.</w:t>
      </w:r>
    </w:p>
    <w:p w14:paraId="26C38A2A" w14:textId="77777777" w:rsidR="00284021" w:rsidRPr="001C12F4" w:rsidRDefault="00284021" w:rsidP="00B43C82">
      <w:pPr>
        <w:rPr>
          <w:rFonts w:ascii="Times New Roman" w:hAnsi="Times New Roman" w:cs="Times New Roman"/>
        </w:rPr>
      </w:pPr>
    </w:p>
    <w:p w14:paraId="63B1A226" w14:textId="242B241F" w:rsidR="00182266" w:rsidRPr="001C12F4" w:rsidRDefault="00996BEA" w:rsidP="00BD287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Cloudinary</w:t>
      </w:r>
      <w:r w:rsidR="00182266" w:rsidRPr="001C12F4">
        <w:rPr>
          <w:rFonts w:ascii="Times New Roman" w:hAnsi="Times New Roman" w:cs="Times New Roman"/>
        </w:rPr>
        <w:t>Service</w:t>
      </w:r>
    </w:p>
    <w:p w14:paraId="7FC360FE" w14:textId="2E008184" w:rsidR="00182266" w:rsidRPr="002708CC" w:rsidRDefault="00996BEA" w:rsidP="00182266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lang w:val="en-GB"/>
        </w:rPr>
        <w:t>Cloudinary</w:t>
      </w:r>
      <w:r w:rsidR="00182266" w:rsidRPr="001C12F4">
        <w:rPr>
          <w:rFonts w:ascii="Times New Roman" w:hAnsi="Times New Roman" w:cs="Times New Roman"/>
        </w:rPr>
        <w:t xml:space="preserve">Service управлява качването, валидирането и съхранението на изображения чрез Cloudinary. Услугата гарантира, че файловете отговарят на зададените ограничения за </w:t>
      </w:r>
      <w:r w:rsidR="00182266" w:rsidRPr="002708CC">
        <w:rPr>
          <w:rFonts w:ascii="Times New Roman" w:hAnsi="Times New Roman" w:cs="Times New Roman"/>
          <w:lang w:val="en-GB"/>
        </w:rPr>
        <w:t>формат и размер.</w:t>
      </w:r>
    </w:p>
    <w:p w14:paraId="1D672921" w14:textId="36F84471" w:rsidR="00996BEA" w:rsidRPr="002708CC" w:rsidRDefault="00996BEA" w:rsidP="00182266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public class CloudinaryService : ICloudinaryService</w:t>
      </w:r>
    </w:p>
    <w:p w14:paraId="0969AFDD" w14:textId="77777777" w:rsidR="00996BEA" w:rsidRPr="002708CC" w:rsidRDefault="00996BEA" w:rsidP="00996BEA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public interface ICloudinaryService</w:t>
      </w:r>
    </w:p>
    <w:p w14:paraId="368C66B6" w14:textId="77777777" w:rsidR="00996BEA" w:rsidRPr="001C12F4" w:rsidRDefault="00996BEA" w:rsidP="00996BEA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{</w:t>
      </w:r>
    </w:p>
    <w:p w14:paraId="434D1B26" w14:textId="77777777" w:rsidR="00996BEA" w:rsidRPr="001C12F4" w:rsidRDefault="00996BEA" w:rsidP="00996BEA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Task&lt;ImageUploadResultDto&gt; UploadImageAsync(IFormFile file);</w:t>
      </w:r>
    </w:p>
    <w:p w14:paraId="00176224" w14:textId="77777777" w:rsidR="00996BEA" w:rsidRPr="001C12F4" w:rsidRDefault="00996BEA" w:rsidP="00996BEA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Task&lt;bool&gt; DeleteImageAsync(string publicId);</w:t>
      </w:r>
    </w:p>
    <w:p w14:paraId="0D0A3816" w14:textId="1C1CB0AF" w:rsidR="00996BEA" w:rsidRPr="001C12F4" w:rsidRDefault="00996BEA" w:rsidP="00996BEA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  <w:lang w:val="en-GB"/>
        </w:rPr>
        <w:t>}</w:t>
      </w:r>
    </w:p>
    <w:p w14:paraId="4B58A04D" w14:textId="77777777" w:rsidR="00732A3E" w:rsidRPr="001C12F4" w:rsidRDefault="00732A3E" w:rsidP="00732A3E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UploadImageAsync(IFormFile file)</w:t>
      </w:r>
    </w:p>
    <w:p w14:paraId="220A9007" w14:textId="4EC8D2F9" w:rsidR="00732A3E" w:rsidRPr="00E513EF" w:rsidRDefault="00732A3E" w:rsidP="00732A3E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 xml:space="preserve">Описание: </w:t>
      </w:r>
      <w:r w:rsidRPr="00E513EF">
        <w:rPr>
          <w:rFonts w:ascii="Times New Roman" w:hAnsi="Times New Roman" w:cs="Times New Roman"/>
        </w:rPr>
        <w:t>М</w:t>
      </w:r>
      <w:r w:rsidRPr="00E513EF">
        <w:rPr>
          <w:rFonts w:ascii="Times New Roman" w:hAnsi="Times New Roman" w:cs="Times New Roman"/>
          <w:lang w:val="en-GB"/>
        </w:rPr>
        <w:t>етод</w:t>
      </w:r>
      <w:r w:rsidRPr="00E513EF">
        <w:rPr>
          <w:rFonts w:ascii="Times New Roman" w:hAnsi="Times New Roman" w:cs="Times New Roman"/>
        </w:rPr>
        <w:t>ът</w:t>
      </w:r>
      <w:r w:rsidRPr="00E513EF">
        <w:rPr>
          <w:rFonts w:ascii="Times New Roman" w:hAnsi="Times New Roman" w:cs="Times New Roman"/>
          <w:lang w:val="en-GB"/>
        </w:rPr>
        <w:t xml:space="preserve"> приема изображение от тип IFormFile и го качва в Cloudinary в папката products. </w:t>
      </w:r>
    </w:p>
    <w:p w14:paraId="0A441F28" w14:textId="77777777" w:rsidR="00732A3E" w:rsidRPr="00E513EF" w:rsidRDefault="00732A3E" w:rsidP="00732A3E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Предварително условие:</w:t>
      </w:r>
    </w:p>
    <w:p w14:paraId="726C075D" w14:textId="7BDDE00D" w:rsidR="00732A3E" w:rsidRPr="001C12F4" w:rsidRDefault="00732A3E" w:rsidP="000A1A78">
      <w:pPr>
        <w:numPr>
          <w:ilvl w:val="0"/>
          <w:numId w:val="46"/>
        </w:num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Потребителят трябва да е автентикиран </w:t>
      </w:r>
      <w:r w:rsidR="0049140B" w:rsidRPr="001C12F4">
        <w:rPr>
          <w:rFonts w:ascii="Times New Roman" w:hAnsi="Times New Roman" w:cs="Times New Roman"/>
        </w:rPr>
        <w:t>(</w:t>
      </w:r>
      <w:r w:rsidRPr="001C12F4">
        <w:rPr>
          <w:rFonts w:ascii="Times New Roman" w:hAnsi="Times New Roman" w:cs="Times New Roman"/>
          <w:lang w:val="en-GB"/>
        </w:rPr>
        <w:t>администратор).</w:t>
      </w:r>
    </w:p>
    <w:p w14:paraId="35635FB7" w14:textId="77777777" w:rsidR="00732A3E" w:rsidRPr="001C12F4" w:rsidRDefault="00732A3E" w:rsidP="000A1A78">
      <w:pPr>
        <w:numPr>
          <w:ilvl w:val="0"/>
          <w:numId w:val="46"/>
        </w:num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Обектът file не трябва да е null и размерът му трябва да е по-голям от 0.</w:t>
      </w:r>
    </w:p>
    <w:p w14:paraId="405BBCBB" w14:textId="77777777" w:rsidR="00732A3E" w:rsidRPr="00E513EF" w:rsidRDefault="00732A3E" w:rsidP="00732A3E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lastRenderedPageBreak/>
        <w:t>Последствие:</w:t>
      </w:r>
    </w:p>
    <w:p w14:paraId="1A643631" w14:textId="77777777" w:rsidR="00732A3E" w:rsidRPr="00E513EF" w:rsidRDefault="00732A3E" w:rsidP="002708CC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Изображението се съхранява в Cloudinary и се връща DTO обект ImageUploadResultDto, съдържащ:</w:t>
      </w:r>
    </w:p>
    <w:p w14:paraId="117FAAA1" w14:textId="77777777" w:rsidR="00732A3E" w:rsidRPr="00E513EF" w:rsidRDefault="00732A3E" w:rsidP="00732A3E">
      <w:pPr>
        <w:numPr>
          <w:ilvl w:val="1"/>
          <w:numId w:val="28"/>
        </w:num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Url – публичния URL на каченото изображение.</w:t>
      </w:r>
    </w:p>
    <w:p w14:paraId="69C19822" w14:textId="77777777" w:rsidR="00732A3E" w:rsidRPr="00E513EF" w:rsidRDefault="00732A3E" w:rsidP="00732A3E">
      <w:pPr>
        <w:numPr>
          <w:ilvl w:val="1"/>
          <w:numId w:val="28"/>
        </w:num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PublicId – уникален идентификатор на изображението в Cloudinary.</w:t>
      </w:r>
    </w:p>
    <w:p w14:paraId="42F652A7" w14:textId="77777777" w:rsidR="00732A3E" w:rsidRPr="00E513EF" w:rsidRDefault="00732A3E" w:rsidP="00732A3E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Възможни грешки:</w:t>
      </w:r>
    </w:p>
    <w:p w14:paraId="7ECDA5A2" w14:textId="77777777" w:rsidR="00732A3E" w:rsidRPr="00E513EF" w:rsidRDefault="00732A3E" w:rsidP="002708CC">
      <w:pPr>
        <w:numPr>
          <w:ilvl w:val="0"/>
          <w:numId w:val="44"/>
        </w:num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ArgumentException – ако подаденият файл е празен или null.</w:t>
      </w:r>
    </w:p>
    <w:p w14:paraId="3258374E" w14:textId="77777777" w:rsidR="00732A3E" w:rsidRPr="001C12F4" w:rsidRDefault="00732A3E" w:rsidP="002708CC">
      <w:pPr>
        <w:numPr>
          <w:ilvl w:val="0"/>
          <w:numId w:val="44"/>
        </w:num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InvalidOperationException – ако Cloudinary връща грешка при качване (например проблем с API ключовете, мрежова грешка или формат на файла).</w:t>
      </w:r>
    </w:p>
    <w:p w14:paraId="1E7821B7" w14:textId="77777777" w:rsidR="0049140B" w:rsidRPr="001C12F4" w:rsidRDefault="0049140B" w:rsidP="0049140B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DeleteImageAsync(string publicId)</w:t>
      </w:r>
    </w:p>
    <w:p w14:paraId="01B22727" w14:textId="610D6FFE" w:rsidR="0049140B" w:rsidRPr="001C12F4" w:rsidRDefault="0049140B" w:rsidP="0049140B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Описание:</w:t>
      </w:r>
      <w:r w:rsidRPr="001C12F4">
        <w:rPr>
          <w:rFonts w:ascii="Times New Roman" w:hAnsi="Times New Roman" w:cs="Times New Roman"/>
          <w:lang w:val="en-GB"/>
        </w:rPr>
        <w:t xml:space="preserve"> Този метод изтрива изображение от Cloudinary по неговия публичен идентификатор (PublicId). </w:t>
      </w:r>
    </w:p>
    <w:p w14:paraId="2A94BA18" w14:textId="77777777" w:rsidR="0049140B" w:rsidRPr="00E513EF" w:rsidRDefault="0049140B" w:rsidP="0049140B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Предварително условие:</w:t>
      </w:r>
    </w:p>
    <w:p w14:paraId="26B3E3AB" w14:textId="77777777" w:rsidR="0049140B" w:rsidRPr="00E513EF" w:rsidRDefault="0049140B" w:rsidP="002708CC">
      <w:pPr>
        <w:numPr>
          <w:ilvl w:val="0"/>
          <w:numId w:val="43"/>
        </w:num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Потребителят трябва да има права за изтриване на изображението.</w:t>
      </w:r>
    </w:p>
    <w:p w14:paraId="5E31E366" w14:textId="77777777" w:rsidR="0049140B" w:rsidRPr="00E513EF" w:rsidRDefault="0049140B" w:rsidP="002708CC">
      <w:pPr>
        <w:numPr>
          <w:ilvl w:val="0"/>
          <w:numId w:val="43"/>
        </w:num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Подаденият publicId трябва да съществува в Cloudinary.</w:t>
      </w:r>
    </w:p>
    <w:p w14:paraId="3AED9673" w14:textId="77777777" w:rsidR="0049140B" w:rsidRPr="00E513EF" w:rsidRDefault="0049140B" w:rsidP="0049140B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Последствие:</w:t>
      </w:r>
    </w:p>
    <w:p w14:paraId="47B17DD0" w14:textId="77777777" w:rsidR="0049140B" w:rsidRPr="00E513EF" w:rsidRDefault="0049140B" w:rsidP="002708CC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Изображението се премахва от Cloudinary, а методът връща true, ако изтриването е успешно, и false в противен случай.</w:t>
      </w:r>
    </w:p>
    <w:p w14:paraId="7F346BB3" w14:textId="77777777" w:rsidR="0049140B" w:rsidRPr="00E513EF" w:rsidRDefault="0049140B" w:rsidP="0049140B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Възможни грешки:</w:t>
      </w:r>
    </w:p>
    <w:p w14:paraId="1914BBC0" w14:textId="77777777" w:rsidR="0049140B" w:rsidRPr="001C12F4" w:rsidRDefault="0049140B" w:rsidP="002708CC">
      <w:pPr>
        <w:numPr>
          <w:ilvl w:val="0"/>
          <w:numId w:val="41"/>
        </w:num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InvalidOperationException или други изключения от Cloudinary SDK, ако възникне проблем с API-то.</w:t>
      </w:r>
    </w:p>
    <w:p w14:paraId="354E75A1" w14:textId="72A943B6" w:rsidR="0049140B" w:rsidRDefault="0049140B" w:rsidP="002708C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2708CC">
        <w:rPr>
          <w:rFonts w:ascii="Times New Roman" w:hAnsi="Times New Roman" w:cs="Times New Roman"/>
          <w:lang w:val="en-GB"/>
        </w:rPr>
        <w:t>Логическо грешно изтриване, ако publicId не съществува (в този случай методът връща false).</w:t>
      </w:r>
    </w:p>
    <w:p w14:paraId="6A872679" w14:textId="77777777" w:rsidR="002708CC" w:rsidRDefault="002708CC" w:rsidP="002708CC">
      <w:pPr>
        <w:rPr>
          <w:rFonts w:ascii="Times New Roman" w:hAnsi="Times New Roman" w:cs="Times New Roman"/>
        </w:rPr>
      </w:pPr>
    </w:p>
    <w:p w14:paraId="553AF8E0" w14:textId="77777777" w:rsidR="002708CC" w:rsidRPr="002708CC" w:rsidRDefault="002708CC" w:rsidP="002708CC">
      <w:pPr>
        <w:rPr>
          <w:rFonts w:ascii="Times New Roman" w:hAnsi="Times New Roman" w:cs="Times New Roman"/>
        </w:rPr>
      </w:pPr>
    </w:p>
    <w:p w14:paraId="056CDC06" w14:textId="77777777" w:rsidR="00182266" w:rsidRPr="001C12F4" w:rsidRDefault="00182266" w:rsidP="00BD287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EmailService</w:t>
      </w:r>
    </w:p>
    <w:p w14:paraId="39DC4241" w14:textId="145B8820" w:rsidR="00182266" w:rsidRPr="001C12F4" w:rsidRDefault="00182266" w:rsidP="00182266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EmailService реализира изпращането на системни имейли, включително потвърждение на акаунт, известия за поръчки и съобщения от контактната форма.</w:t>
      </w:r>
    </w:p>
    <w:p w14:paraId="413FD010" w14:textId="4EF2AFA2" w:rsidR="00566BAE" w:rsidRPr="002708CC" w:rsidRDefault="00566BAE" w:rsidP="00182266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t>public class EmailService : IEmailService</w:t>
      </w:r>
    </w:p>
    <w:p w14:paraId="2608D5F7" w14:textId="77777777" w:rsidR="00566BAE" w:rsidRPr="002708CC" w:rsidRDefault="00566BAE" w:rsidP="00566BAE">
      <w:pPr>
        <w:rPr>
          <w:rFonts w:ascii="Times New Roman" w:hAnsi="Times New Roman" w:cs="Times New Roman"/>
          <w:b/>
          <w:bCs/>
          <w:lang w:val="en-GB"/>
        </w:rPr>
      </w:pPr>
      <w:r w:rsidRPr="002708CC">
        <w:rPr>
          <w:rFonts w:ascii="Times New Roman" w:hAnsi="Times New Roman" w:cs="Times New Roman"/>
          <w:b/>
          <w:bCs/>
          <w:lang w:val="en-GB"/>
        </w:rPr>
        <w:lastRenderedPageBreak/>
        <w:t>public interface IEmailService</w:t>
      </w:r>
    </w:p>
    <w:p w14:paraId="3C052638" w14:textId="77777777" w:rsidR="00566BAE" w:rsidRPr="001C12F4" w:rsidRDefault="00566BAE" w:rsidP="00566BAE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{</w:t>
      </w:r>
    </w:p>
    <w:p w14:paraId="5EAE090A" w14:textId="155AE4B7" w:rsidR="00566BAE" w:rsidRPr="001C12F4" w:rsidRDefault="00566BAE" w:rsidP="00566BAE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 SendContactEmailAsync(ContactRequest request);</w:t>
      </w:r>
    </w:p>
    <w:p w14:paraId="559DB28D" w14:textId="77777777" w:rsidR="00566BAE" w:rsidRPr="001C12F4" w:rsidRDefault="00566BAE" w:rsidP="00566BAE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   Task SendAsync(string toEmail, string subject, string body);</w:t>
      </w:r>
    </w:p>
    <w:p w14:paraId="3CC213AC" w14:textId="1DD7B6F9" w:rsidR="00566BAE" w:rsidRPr="001C12F4" w:rsidRDefault="00566BAE" w:rsidP="00566BAE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  <w:lang w:val="en-GB"/>
        </w:rPr>
        <w:t>}</w:t>
      </w:r>
    </w:p>
    <w:p w14:paraId="63C6B999" w14:textId="77777777" w:rsidR="007A1157" w:rsidRPr="001C12F4" w:rsidRDefault="007A1157" w:rsidP="007A1157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 SendContactEmailAsync(ContactRequest request)</w:t>
      </w:r>
    </w:p>
    <w:p w14:paraId="59CB1EE3" w14:textId="77777777" w:rsidR="007A1157" w:rsidRPr="00E513EF" w:rsidRDefault="007A1157" w:rsidP="007A1157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Описание:</w:t>
      </w:r>
      <w:r w:rsidRPr="00E513EF">
        <w:rPr>
          <w:rFonts w:ascii="Times New Roman" w:hAnsi="Times New Roman" w:cs="Times New Roman"/>
          <w:lang w:val="en-GB"/>
        </w:rPr>
        <w:br/>
        <w:t>Методът изпраща имейл от контактната форма на сайта до конфигурирания служебен имейл на магазина. Включва името, имейла и съобщението на подателя.</w:t>
      </w:r>
    </w:p>
    <w:p w14:paraId="606CD16A" w14:textId="4940CE54" w:rsidR="007A1157" w:rsidRPr="00E513EF" w:rsidRDefault="00425F08" w:rsidP="007A1157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Входни данни</w:t>
      </w:r>
      <w:r w:rsidR="007A1157" w:rsidRPr="00E513EF">
        <w:rPr>
          <w:rFonts w:ascii="Times New Roman" w:hAnsi="Times New Roman" w:cs="Times New Roman"/>
          <w:lang w:val="en-GB"/>
        </w:rPr>
        <w:t>:</w:t>
      </w:r>
      <w:r w:rsidR="007A1157" w:rsidRPr="00E513EF">
        <w:rPr>
          <w:rFonts w:ascii="Times New Roman" w:hAnsi="Times New Roman" w:cs="Times New Roman"/>
          <w:lang w:val="en-GB"/>
        </w:rPr>
        <w:br/>
        <w:t>request.Email и request.Message трябва да са попълнени.</w:t>
      </w:r>
    </w:p>
    <w:p w14:paraId="49AABF60" w14:textId="49B3BE1B" w:rsidR="007A1157" w:rsidRPr="001C12F4" w:rsidRDefault="00425F08" w:rsidP="007A1157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Изходни данни</w:t>
      </w:r>
      <w:r w:rsidR="007A1157" w:rsidRPr="00E513EF">
        <w:rPr>
          <w:rFonts w:ascii="Times New Roman" w:hAnsi="Times New Roman" w:cs="Times New Roman"/>
          <w:lang w:val="en-GB"/>
        </w:rPr>
        <w:t>:</w:t>
      </w:r>
      <w:r w:rsidR="007A1157" w:rsidRPr="00E513EF">
        <w:rPr>
          <w:rFonts w:ascii="Times New Roman" w:hAnsi="Times New Roman" w:cs="Times New Roman"/>
          <w:lang w:val="en-GB"/>
        </w:rPr>
        <w:br/>
      </w:r>
      <w:r w:rsidR="007A1157" w:rsidRPr="001C12F4">
        <w:rPr>
          <w:rFonts w:ascii="Times New Roman" w:hAnsi="Times New Roman" w:cs="Times New Roman"/>
          <w:lang w:val="en-GB"/>
        </w:rPr>
        <w:t>Създаденият имейл се изпраща чрез SMTP сървъра, посочен в конфигурацията.</w:t>
      </w:r>
    </w:p>
    <w:p w14:paraId="367CA6FC" w14:textId="27A51F29" w:rsidR="007A1157" w:rsidRPr="001C12F4" w:rsidRDefault="007A1157" w:rsidP="007A1157">
      <w:pPr>
        <w:rPr>
          <w:rFonts w:ascii="Times New Roman" w:hAnsi="Times New Roman" w:cs="Times New Roman"/>
          <w:lang w:val="en-GB"/>
        </w:rPr>
      </w:pPr>
    </w:p>
    <w:p w14:paraId="671ED49B" w14:textId="77777777" w:rsidR="007A1157" w:rsidRPr="001C12F4" w:rsidRDefault="007A1157" w:rsidP="007A1157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 SendAsync(string toEmail, string subject, string body)</w:t>
      </w:r>
    </w:p>
    <w:p w14:paraId="24CF2DF4" w14:textId="77777777" w:rsidR="007A1157" w:rsidRPr="00E513EF" w:rsidRDefault="007A1157" w:rsidP="007A1157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Описание:</w:t>
      </w:r>
      <w:r w:rsidRPr="00E513EF">
        <w:rPr>
          <w:rFonts w:ascii="Times New Roman" w:hAnsi="Times New Roman" w:cs="Times New Roman"/>
          <w:lang w:val="en-GB"/>
        </w:rPr>
        <w:br/>
        <w:t>Изпраща произволен имейл до конкретен получател с подадена тема и съдържание.</w:t>
      </w:r>
    </w:p>
    <w:p w14:paraId="3B22B5D8" w14:textId="4A00CAEF" w:rsidR="007A1157" w:rsidRPr="00E513EF" w:rsidRDefault="00425F08" w:rsidP="007A1157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Входни данни</w:t>
      </w:r>
      <w:r w:rsidR="007A1157" w:rsidRPr="00E513EF">
        <w:rPr>
          <w:rFonts w:ascii="Times New Roman" w:hAnsi="Times New Roman" w:cs="Times New Roman"/>
          <w:lang w:val="en-GB"/>
        </w:rPr>
        <w:t>:</w:t>
      </w:r>
      <w:r w:rsidR="007A1157" w:rsidRPr="00E513EF">
        <w:rPr>
          <w:rFonts w:ascii="Times New Roman" w:hAnsi="Times New Roman" w:cs="Times New Roman"/>
          <w:lang w:val="en-GB"/>
        </w:rPr>
        <w:br/>
        <w:t>toEmail, subject и body трябва да съдържат валидни стойности.</w:t>
      </w:r>
    </w:p>
    <w:p w14:paraId="3DA6EEE5" w14:textId="488A1000" w:rsidR="007A1157" w:rsidRPr="001C12F4" w:rsidRDefault="00425F08" w:rsidP="007A1157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Изходни данни</w:t>
      </w:r>
      <w:r w:rsidR="007A1157" w:rsidRPr="00E513EF">
        <w:rPr>
          <w:rFonts w:ascii="Times New Roman" w:hAnsi="Times New Roman" w:cs="Times New Roman"/>
          <w:lang w:val="en-GB"/>
        </w:rPr>
        <w:t>:</w:t>
      </w:r>
      <w:r w:rsidR="007A1157" w:rsidRPr="00E513EF">
        <w:rPr>
          <w:rFonts w:ascii="Times New Roman" w:hAnsi="Times New Roman" w:cs="Times New Roman"/>
          <w:lang w:val="en-GB"/>
        </w:rPr>
        <w:br/>
      </w:r>
      <w:r w:rsidR="007A1157" w:rsidRPr="001C12F4">
        <w:rPr>
          <w:rFonts w:ascii="Times New Roman" w:hAnsi="Times New Roman" w:cs="Times New Roman"/>
          <w:lang w:val="en-GB"/>
        </w:rPr>
        <w:t>Имейлът се изпраща чрез SMTP сървъра, посочен в конфигурацията.</w:t>
      </w:r>
    </w:p>
    <w:p w14:paraId="34A275C1" w14:textId="77777777" w:rsidR="007A1157" w:rsidRPr="001C12F4" w:rsidRDefault="007A1157" w:rsidP="00566BAE">
      <w:pPr>
        <w:rPr>
          <w:rFonts w:ascii="Times New Roman" w:hAnsi="Times New Roman" w:cs="Times New Roman"/>
        </w:rPr>
      </w:pPr>
    </w:p>
    <w:p w14:paraId="51E68A69" w14:textId="77777777" w:rsidR="00182266" w:rsidRPr="001C12F4" w:rsidRDefault="00182266" w:rsidP="00182266">
      <w:pPr>
        <w:rPr>
          <w:rFonts w:ascii="Times New Roman" w:hAnsi="Times New Roman" w:cs="Times New Roman"/>
          <w:b/>
          <w:bCs/>
        </w:rPr>
      </w:pPr>
      <w:r w:rsidRPr="001C12F4">
        <w:rPr>
          <w:rFonts w:ascii="Times New Roman" w:hAnsi="Times New Roman" w:cs="Times New Roman"/>
          <w:b/>
          <w:bCs/>
        </w:rPr>
        <w:t>Административни услуги</w:t>
      </w:r>
    </w:p>
    <w:p w14:paraId="28F0833B" w14:textId="77777777" w:rsidR="00182266" w:rsidRPr="001C12F4" w:rsidRDefault="00182266" w:rsidP="00BD2879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AdminDashboardService</w:t>
      </w:r>
    </w:p>
    <w:p w14:paraId="1B87A5B8" w14:textId="2AA3C224" w:rsidR="00182266" w:rsidRPr="001C12F4" w:rsidRDefault="00182266" w:rsidP="00182266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</w:rPr>
        <w:t>AdminDashboardService предоставя агрегирани статистически данни за системата, използвани в администраторския панел. Услугата обработва данни за оборот, активни поръчки и продуктова наличност.</w:t>
      </w:r>
    </w:p>
    <w:p w14:paraId="3702C1F8" w14:textId="54A5A430" w:rsidR="008B191D" w:rsidRPr="001C12F4" w:rsidRDefault="008B191D" w:rsidP="00182266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public class AdminDashboardService : IAdminDashboardService</w:t>
      </w:r>
    </w:p>
    <w:p w14:paraId="71EFB858" w14:textId="77777777" w:rsidR="008B191D" w:rsidRPr="001C12F4" w:rsidRDefault="008B191D" w:rsidP="008B191D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public interface IAdminDashboardService</w:t>
      </w:r>
    </w:p>
    <w:p w14:paraId="147FE9E7" w14:textId="77777777" w:rsidR="008B191D" w:rsidRPr="001C12F4" w:rsidRDefault="008B191D" w:rsidP="008B191D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 {</w:t>
      </w:r>
    </w:p>
    <w:p w14:paraId="0A3D05FB" w14:textId="77777777" w:rsidR="008B191D" w:rsidRPr="001C12F4" w:rsidRDefault="008B191D" w:rsidP="008B191D">
      <w:pPr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lastRenderedPageBreak/>
        <w:t xml:space="preserve">     Task&lt;AdminDashboardStatsDto&gt; GetStatsAsync();</w:t>
      </w:r>
    </w:p>
    <w:p w14:paraId="7CBFBC2F" w14:textId="621B3776" w:rsidR="008B191D" w:rsidRPr="001C12F4" w:rsidRDefault="008B191D" w:rsidP="008B191D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  <w:lang w:val="en-GB"/>
        </w:rPr>
        <w:t xml:space="preserve"> }</w:t>
      </w:r>
    </w:p>
    <w:p w14:paraId="685208BF" w14:textId="77777777" w:rsidR="007A1157" w:rsidRPr="001C12F4" w:rsidRDefault="007A1157" w:rsidP="008B191D">
      <w:pPr>
        <w:rPr>
          <w:rFonts w:ascii="Times New Roman" w:hAnsi="Times New Roman" w:cs="Times New Roman"/>
        </w:rPr>
      </w:pPr>
    </w:p>
    <w:p w14:paraId="73900D5B" w14:textId="77777777" w:rsidR="007A1157" w:rsidRPr="001C12F4" w:rsidRDefault="007A1157" w:rsidP="007A1157">
      <w:pPr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Метод: Task&lt;AdminDashboardStatsDto&gt; GetStatsAsync()</w:t>
      </w:r>
    </w:p>
    <w:p w14:paraId="785D5AD6" w14:textId="77777777" w:rsidR="007A1157" w:rsidRPr="00E513EF" w:rsidRDefault="007A1157" w:rsidP="007A1157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Описание:</w:t>
      </w:r>
      <w:r w:rsidRPr="00E513EF">
        <w:rPr>
          <w:rFonts w:ascii="Times New Roman" w:hAnsi="Times New Roman" w:cs="Times New Roman"/>
          <w:lang w:val="en-GB"/>
        </w:rPr>
        <w:br/>
        <w:t>Методът извлича основни статистики за администраторското табло, включително общ брой потребители, активни поръчки, активни продукти, поръчки за днешния ден и общата стойност на днешните продажби.</w:t>
      </w:r>
    </w:p>
    <w:p w14:paraId="3072AA78" w14:textId="1C1858B0" w:rsidR="007A1157" w:rsidRPr="00E513EF" w:rsidRDefault="00425F08" w:rsidP="007A1157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Входни данни</w:t>
      </w:r>
      <w:r w:rsidR="007A1157" w:rsidRPr="00E513EF">
        <w:rPr>
          <w:rFonts w:ascii="Times New Roman" w:hAnsi="Times New Roman" w:cs="Times New Roman"/>
          <w:lang w:val="en-GB"/>
        </w:rPr>
        <w:t>:</w:t>
      </w:r>
      <w:r w:rsidR="007A1157" w:rsidRPr="00E513EF">
        <w:rPr>
          <w:rFonts w:ascii="Times New Roman" w:hAnsi="Times New Roman" w:cs="Times New Roman"/>
          <w:lang w:val="en-GB"/>
        </w:rPr>
        <w:br/>
        <w:t>Базата данни трябва да съдържа записи за потребители, продукти и поръчки.</w:t>
      </w:r>
    </w:p>
    <w:p w14:paraId="3A0298A2" w14:textId="26F1698D" w:rsidR="007A1157" w:rsidRPr="001C12F4" w:rsidRDefault="00425F08" w:rsidP="007A1157">
      <w:pPr>
        <w:rPr>
          <w:rFonts w:ascii="Times New Roman" w:hAnsi="Times New Roman" w:cs="Times New Roman"/>
          <w:lang w:val="en-GB"/>
        </w:rPr>
      </w:pPr>
      <w:r w:rsidRPr="00E513EF">
        <w:rPr>
          <w:rFonts w:ascii="Times New Roman" w:hAnsi="Times New Roman" w:cs="Times New Roman"/>
          <w:lang w:val="en-GB"/>
        </w:rPr>
        <w:t>Изходни данни</w:t>
      </w:r>
      <w:r w:rsidR="007A1157" w:rsidRPr="00E513EF">
        <w:rPr>
          <w:rFonts w:ascii="Times New Roman" w:hAnsi="Times New Roman" w:cs="Times New Roman"/>
          <w:lang w:val="en-GB"/>
        </w:rPr>
        <w:t>:</w:t>
      </w:r>
      <w:r w:rsidR="007A1157" w:rsidRPr="00E513EF">
        <w:rPr>
          <w:rFonts w:ascii="Times New Roman" w:hAnsi="Times New Roman" w:cs="Times New Roman"/>
          <w:lang w:val="en-GB"/>
        </w:rPr>
        <w:br/>
      </w:r>
      <w:r w:rsidR="007A1157" w:rsidRPr="001C12F4">
        <w:rPr>
          <w:rFonts w:ascii="Times New Roman" w:hAnsi="Times New Roman" w:cs="Times New Roman"/>
          <w:lang w:val="en-GB"/>
        </w:rPr>
        <w:t>Връща обект AdminDashboardStatsDto, съдържащ всички събрани статистики за администраторския интерфейс.</w:t>
      </w:r>
    </w:p>
    <w:p w14:paraId="17437C7F" w14:textId="77777777" w:rsidR="007A1157" w:rsidRPr="001C12F4" w:rsidRDefault="007A1157" w:rsidP="008B191D">
      <w:pPr>
        <w:rPr>
          <w:rFonts w:ascii="Times New Roman" w:hAnsi="Times New Roman" w:cs="Times New Roman"/>
          <w:lang w:val="en-GB"/>
        </w:rPr>
      </w:pPr>
    </w:p>
    <w:p w14:paraId="272316C6" w14:textId="77777777" w:rsidR="0054164B" w:rsidRPr="00955801" w:rsidRDefault="0054164B" w:rsidP="00B36BF2">
      <w:pPr>
        <w:pStyle w:val="Heading3"/>
        <w:numPr>
          <w:ilvl w:val="2"/>
          <w:numId w:val="11"/>
        </w:numPr>
      </w:pPr>
      <w:bookmarkStart w:id="26" w:name="_Toc218735925"/>
      <w:r w:rsidRPr="00955801">
        <w:t>Data Access Layer (Persistence Layer)</w:t>
      </w:r>
      <w:bookmarkEnd w:id="26"/>
    </w:p>
    <w:p w14:paraId="6155F971" w14:textId="77777777" w:rsidR="0075656D" w:rsidRPr="001C12F4" w:rsidRDefault="0075656D" w:rsidP="0075656D">
      <w:pPr>
        <w:rPr>
          <w:rFonts w:ascii="Times New Roman" w:hAnsi="Times New Roman" w:cs="Times New Roman"/>
        </w:rPr>
      </w:pPr>
    </w:p>
    <w:p w14:paraId="7C16DB51" w14:textId="77777777" w:rsidR="0075656D" w:rsidRPr="000F46FD" w:rsidRDefault="0054164B" w:rsidP="0054164B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0F46FD">
        <w:rPr>
          <w:rFonts w:ascii="Times New Roman" w:hAnsi="Times New Roman" w:cs="Times New Roman"/>
          <w:b/>
          <w:bCs/>
          <w:lang w:val="en-GB"/>
        </w:rPr>
        <w:t xml:space="preserve">Data Access Layer </w:t>
      </w:r>
    </w:p>
    <w:p w14:paraId="5D009995" w14:textId="77777777" w:rsidR="001075BE" w:rsidRPr="001C12F4" w:rsidRDefault="0075656D" w:rsidP="0054164B">
      <w:p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Data Access Layer (DAL) е частта от приложението, която се грижи за </w:t>
      </w:r>
      <w:r w:rsidRPr="001C12F4">
        <w:rPr>
          <w:rFonts w:ascii="Times New Roman" w:hAnsi="Times New Roman" w:cs="Times New Roman"/>
          <w:b/>
          <w:bCs/>
        </w:rPr>
        <w:t>съхранението и извличането на данни</w:t>
      </w:r>
      <w:r w:rsidRPr="001C12F4">
        <w:rPr>
          <w:rFonts w:ascii="Times New Roman" w:hAnsi="Times New Roman" w:cs="Times New Roman"/>
        </w:rPr>
        <w:t xml:space="preserve"> от базата. Той прави връзката между бизнес логиката и базата данни, така че бизнес слоят да не се притеснява от конкретни детайли като SQL заявки. В нашия случай използваме </w:t>
      </w:r>
      <w:r w:rsidRPr="001C12F4">
        <w:rPr>
          <w:rFonts w:ascii="Times New Roman" w:hAnsi="Times New Roman" w:cs="Times New Roman"/>
          <w:b/>
          <w:bCs/>
        </w:rPr>
        <w:t>Entity Framework Core</w:t>
      </w:r>
      <w:r w:rsidRPr="001C12F4">
        <w:rPr>
          <w:rFonts w:ascii="Times New Roman" w:hAnsi="Times New Roman" w:cs="Times New Roman"/>
        </w:rPr>
        <w:t xml:space="preserve"> с </w:t>
      </w:r>
      <w:r w:rsidRPr="001C12F4">
        <w:rPr>
          <w:rFonts w:ascii="Times New Roman" w:hAnsi="Times New Roman" w:cs="Times New Roman"/>
          <w:b/>
          <w:bCs/>
        </w:rPr>
        <w:t>Microsoft SQL Server</w:t>
      </w:r>
      <w:r w:rsidRPr="001C12F4">
        <w:rPr>
          <w:rFonts w:ascii="Times New Roman" w:hAnsi="Times New Roman" w:cs="Times New Roman"/>
        </w:rPr>
        <w:t>.</w:t>
      </w:r>
    </w:p>
    <w:p w14:paraId="1E831A88" w14:textId="77777777" w:rsidR="001075BE" w:rsidRPr="001C12F4" w:rsidRDefault="001075BE" w:rsidP="001075BE">
      <w:pPr>
        <w:spacing w:after="160" w:line="278" w:lineRule="auto"/>
        <w:rPr>
          <w:rFonts w:ascii="Times New Roman" w:hAnsi="Times New Roman" w:cs="Times New Roman"/>
          <w:b/>
          <w:bCs/>
          <w:lang w:val="en-GB"/>
        </w:rPr>
      </w:pPr>
      <w:r w:rsidRPr="001C12F4">
        <w:rPr>
          <w:rFonts w:ascii="Times New Roman" w:hAnsi="Times New Roman" w:cs="Times New Roman"/>
          <w:b/>
          <w:bCs/>
          <w:lang w:val="en-GB"/>
        </w:rPr>
        <w:t>AppDbContext и DbSet</w:t>
      </w:r>
    </w:p>
    <w:p w14:paraId="269D82FD" w14:textId="77777777" w:rsidR="001075BE" w:rsidRPr="001C12F4" w:rsidRDefault="001075BE" w:rsidP="001075BE">
      <w:pPr>
        <w:spacing w:after="160" w:line="278" w:lineRule="auto"/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AppDbContext е централният клас на DAL, наследяващ </w:t>
      </w:r>
      <w:r w:rsidRPr="001C12F4">
        <w:rPr>
          <w:rFonts w:ascii="Times New Roman" w:hAnsi="Times New Roman" w:cs="Times New Roman"/>
          <w:b/>
          <w:bCs/>
          <w:lang w:val="en-GB"/>
        </w:rPr>
        <w:t>IdentityDbContext</w:t>
      </w:r>
      <w:r w:rsidRPr="001C12F4">
        <w:rPr>
          <w:rFonts w:ascii="Times New Roman" w:hAnsi="Times New Roman" w:cs="Times New Roman"/>
          <w:lang w:val="en-GB"/>
        </w:rPr>
        <w:t xml:space="preserve">, което позволява обединяване на стандартните Identity таблици (потребители, роли, автентикация) с домейн ентитетите на приложението, включително продукти, категории, поръчки, ревюта и потребителски взаимодействия. Това осигурява </w:t>
      </w:r>
      <w:r w:rsidRPr="001C12F4">
        <w:rPr>
          <w:rFonts w:ascii="Times New Roman" w:hAnsi="Times New Roman" w:cs="Times New Roman"/>
          <w:b/>
          <w:bCs/>
          <w:lang w:val="en-GB"/>
        </w:rPr>
        <w:t>транзакционно управление на данните</w:t>
      </w:r>
      <w:r w:rsidRPr="001C12F4">
        <w:rPr>
          <w:rFonts w:ascii="Times New Roman" w:hAnsi="Times New Roman" w:cs="Times New Roman"/>
          <w:lang w:val="en-GB"/>
        </w:rPr>
        <w:t xml:space="preserve"> и правилни релации между обектите.</w:t>
      </w:r>
    </w:p>
    <w:p w14:paraId="03B6E481" w14:textId="77777777" w:rsidR="001075BE" w:rsidRPr="001C12F4" w:rsidRDefault="001075BE" w:rsidP="001075BE">
      <w:pPr>
        <w:spacing w:after="160" w:line="278" w:lineRule="auto"/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 xml:space="preserve">Чрез свойствата </w:t>
      </w:r>
      <w:r w:rsidRPr="001C12F4">
        <w:rPr>
          <w:rFonts w:ascii="Times New Roman" w:hAnsi="Times New Roman" w:cs="Times New Roman"/>
          <w:b/>
          <w:bCs/>
          <w:lang w:val="en-GB"/>
        </w:rPr>
        <w:t>DbSet</w:t>
      </w:r>
      <w:r w:rsidRPr="001C12F4">
        <w:rPr>
          <w:rFonts w:ascii="Times New Roman" w:hAnsi="Times New Roman" w:cs="Times New Roman"/>
          <w:lang w:val="en-GB"/>
        </w:rPr>
        <w:t xml:space="preserve"> се дефинират таблиците на базата данни и се предоставя основен интерфейс за извършване на CRUD операции. Релациите между ентитетите се конфигурират чрез Fluent API, което позволява контрол върху каскадни изтривания, външни ключове и индекси. Например:</w:t>
      </w:r>
    </w:p>
    <w:p w14:paraId="1A68CC02" w14:textId="77777777" w:rsidR="001075BE" w:rsidRPr="001C12F4" w:rsidRDefault="001075BE" w:rsidP="001075BE">
      <w:pPr>
        <w:numPr>
          <w:ilvl w:val="0"/>
          <w:numId w:val="34"/>
        </w:numPr>
        <w:spacing w:after="160" w:line="278" w:lineRule="auto"/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Един продукт може да има много варианти и изображения (1:N),</w:t>
      </w:r>
    </w:p>
    <w:p w14:paraId="41672378" w14:textId="77777777" w:rsidR="001075BE" w:rsidRPr="001C12F4" w:rsidRDefault="001075BE" w:rsidP="001075BE">
      <w:pPr>
        <w:numPr>
          <w:ilvl w:val="0"/>
          <w:numId w:val="34"/>
        </w:numPr>
        <w:spacing w:after="160" w:line="278" w:lineRule="auto"/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t>Поръчките са свързани с потребители, като историческите записи се запазват при изтриване на потребител,</w:t>
      </w:r>
    </w:p>
    <w:p w14:paraId="2CC89C05" w14:textId="77777777" w:rsidR="001075BE" w:rsidRPr="001C12F4" w:rsidRDefault="001075BE" w:rsidP="001075BE">
      <w:pPr>
        <w:numPr>
          <w:ilvl w:val="0"/>
          <w:numId w:val="34"/>
        </w:numPr>
        <w:spacing w:after="160" w:line="278" w:lineRule="auto"/>
        <w:rPr>
          <w:rFonts w:ascii="Times New Roman" w:hAnsi="Times New Roman" w:cs="Times New Roman"/>
          <w:lang w:val="en-GB"/>
        </w:rPr>
      </w:pPr>
      <w:r w:rsidRPr="001C12F4">
        <w:rPr>
          <w:rFonts w:ascii="Times New Roman" w:hAnsi="Times New Roman" w:cs="Times New Roman"/>
          <w:lang w:val="en-GB"/>
        </w:rPr>
        <w:lastRenderedPageBreak/>
        <w:t>Ревютата са уникални за всеки продукт и потребител.</w:t>
      </w:r>
    </w:p>
    <w:p w14:paraId="19FC9788" w14:textId="759C726D" w:rsidR="00715408" w:rsidRPr="000F46FD" w:rsidRDefault="00715408" w:rsidP="0054164B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0F46FD">
        <w:rPr>
          <w:rFonts w:ascii="Times New Roman" w:hAnsi="Times New Roman" w:cs="Times New Roman"/>
          <w:b/>
          <w:bCs/>
          <w:lang w:val="en-GB"/>
        </w:rPr>
        <w:t>Repository pattern</w:t>
      </w:r>
    </w:p>
    <w:p w14:paraId="45EA7E86" w14:textId="77777777" w:rsidR="0054164B" w:rsidRDefault="0054164B" w:rsidP="0054164B">
      <w:pPr>
        <w:spacing w:after="160" w:line="278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  <w:lang w:val="en-GB"/>
        </w:rPr>
        <w:t>За допълнителна абстракция и намаляване на директната зависимост от Entity Framework Core е реализиран Repository pattern. Интерфейсът IRepository дефинира унифициран набор от операции за достъп и модификация на данни, които се използват от Service слоя. Чрез този подход бизнес логиката не работи директно с DbContext, а с абстракция, което улеснява подмяната на persistence механизма и писането на unit тестове. Имплементацията Repository използва generic методи и поддържа както проследявани, така и read-only заявки чрез AsNoTracking, което подобрява производителността при публични справки и каталози.</w:t>
      </w:r>
    </w:p>
    <w:p w14:paraId="1F5ADF87" w14:textId="77777777" w:rsidR="00E36C6E" w:rsidRDefault="00E36C6E" w:rsidP="00E36C6E">
      <w:pPr>
        <w:pStyle w:val="Heading3"/>
        <w:numPr>
          <w:ilvl w:val="2"/>
          <w:numId w:val="11"/>
        </w:numPr>
      </w:pPr>
      <w:bookmarkStart w:id="27" w:name="_Toc218735926"/>
      <w:r w:rsidRPr="00E36C6E">
        <w:t>Integration Layer (Слой за интеграция)</w:t>
      </w:r>
      <w:bookmarkEnd w:id="27"/>
    </w:p>
    <w:p w14:paraId="0C40122A" w14:textId="77777777" w:rsidR="00E36C6E" w:rsidRPr="00E36C6E" w:rsidRDefault="00E36C6E" w:rsidP="00E36C6E"/>
    <w:p w14:paraId="7C3E060C" w14:textId="77777777" w:rsidR="00E36C6E" w:rsidRPr="00E36C6E" w:rsidRDefault="00E36C6E" w:rsidP="00E36C6E">
      <w:pPr>
        <w:spacing w:after="160" w:line="278" w:lineRule="auto"/>
        <w:rPr>
          <w:rFonts w:ascii="Times New Roman" w:hAnsi="Times New Roman" w:cs="Times New Roman"/>
          <w:lang w:val="en-GB"/>
        </w:rPr>
      </w:pPr>
      <w:r w:rsidRPr="00E36C6E">
        <w:rPr>
          <w:rFonts w:ascii="Times New Roman" w:hAnsi="Times New Roman" w:cs="Times New Roman"/>
          <w:lang w:val="en-GB"/>
        </w:rPr>
        <w:t xml:space="preserve">Integration Layer представлява част от инфраструктурата на приложението, отговорна за </w:t>
      </w:r>
      <w:r w:rsidRPr="00E36C6E">
        <w:rPr>
          <w:rFonts w:ascii="Times New Roman" w:hAnsi="Times New Roman" w:cs="Times New Roman"/>
          <w:b/>
          <w:bCs/>
          <w:lang w:val="en-GB"/>
        </w:rPr>
        <w:t>комуникацията с външни услуги и системи</w:t>
      </w:r>
      <w:r w:rsidRPr="00E36C6E">
        <w:rPr>
          <w:rFonts w:ascii="Times New Roman" w:hAnsi="Times New Roman" w:cs="Times New Roman"/>
          <w:lang w:val="en-GB"/>
        </w:rPr>
        <w:t>, като платежни платформи, куриерски услуги, мултимедийни хранилища и имейл доставчици. Този слой абстрахира бизнес логиката от конкретните детайли на външните интеграции и предоставя унифициран и сигурен интерфейс за взаимодействие с тях.</w:t>
      </w:r>
    </w:p>
    <w:p w14:paraId="727AE98D" w14:textId="77777777" w:rsidR="00E36C6E" w:rsidRPr="00E36C6E" w:rsidRDefault="00E36C6E" w:rsidP="00E36C6E">
      <w:pPr>
        <w:spacing w:after="160" w:line="278" w:lineRule="auto"/>
        <w:rPr>
          <w:rFonts w:ascii="Times New Roman" w:hAnsi="Times New Roman" w:cs="Times New Roman"/>
          <w:lang w:val="en-GB"/>
        </w:rPr>
      </w:pPr>
      <w:r w:rsidRPr="00E36C6E">
        <w:rPr>
          <w:rFonts w:ascii="Times New Roman" w:hAnsi="Times New Roman" w:cs="Times New Roman"/>
          <w:lang w:val="en-GB"/>
        </w:rPr>
        <w:t>В системата Integration Layer реализира следните ключови функционалности:</w:t>
      </w:r>
    </w:p>
    <w:p w14:paraId="705EB557" w14:textId="77777777" w:rsidR="00E36C6E" w:rsidRPr="00E36C6E" w:rsidRDefault="00E36C6E" w:rsidP="00E36C6E">
      <w:pPr>
        <w:numPr>
          <w:ilvl w:val="0"/>
          <w:numId w:val="47"/>
        </w:numPr>
        <w:spacing w:after="160" w:line="278" w:lineRule="auto"/>
        <w:rPr>
          <w:rFonts w:ascii="Times New Roman" w:hAnsi="Times New Roman" w:cs="Times New Roman"/>
          <w:lang w:val="en-GB"/>
        </w:rPr>
      </w:pPr>
      <w:r w:rsidRPr="00E36C6E">
        <w:rPr>
          <w:rFonts w:ascii="Times New Roman" w:hAnsi="Times New Roman" w:cs="Times New Roman"/>
          <w:b/>
          <w:bCs/>
          <w:lang w:val="en-GB"/>
        </w:rPr>
        <w:t>Плащания:</w:t>
      </w:r>
      <w:r w:rsidRPr="00E36C6E">
        <w:rPr>
          <w:rFonts w:ascii="Times New Roman" w:hAnsi="Times New Roman" w:cs="Times New Roman"/>
          <w:lang w:val="en-GB"/>
        </w:rPr>
        <w:t xml:space="preserve"> чрез PayPalService се осъществява създаване на поръчки, авторизация и прихващане на плащания, включително управление на OAuth токени и обработка на отговорите от PayPal API.</w:t>
      </w:r>
    </w:p>
    <w:p w14:paraId="7C5FB2D4" w14:textId="77777777" w:rsidR="00E36C6E" w:rsidRPr="00E36C6E" w:rsidRDefault="00E36C6E" w:rsidP="00E36C6E">
      <w:pPr>
        <w:numPr>
          <w:ilvl w:val="0"/>
          <w:numId w:val="47"/>
        </w:numPr>
        <w:spacing w:after="160" w:line="278" w:lineRule="auto"/>
        <w:rPr>
          <w:rFonts w:ascii="Times New Roman" w:hAnsi="Times New Roman" w:cs="Times New Roman"/>
          <w:lang w:val="en-GB"/>
        </w:rPr>
      </w:pPr>
      <w:r w:rsidRPr="00E36C6E">
        <w:rPr>
          <w:rFonts w:ascii="Times New Roman" w:hAnsi="Times New Roman" w:cs="Times New Roman"/>
          <w:b/>
          <w:bCs/>
          <w:lang w:val="en-GB"/>
        </w:rPr>
        <w:t>Доставки:</w:t>
      </w:r>
      <w:r w:rsidRPr="00E36C6E">
        <w:rPr>
          <w:rFonts w:ascii="Times New Roman" w:hAnsi="Times New Roman" w:cs="Times New Roman"/>
          <w:lang w:val="en-GB"/>
        </w:rPr>
        <w:t xml:space="preserve"> чрез SpeedyService се извличат данни за офиси и услуги на куриерската компания Speedy, което позволява интегрирано управление на доставки и проследяване на пратки.</w:t>
      </w:r>
    </w:p>
    <w:p w14:paraId="7E5C6254" w14:textId="77777777" w:rsidR="00E36C6E" w:rsidRPr="00E36C6E" w:rsidRDefault="00E36C6E" w:rsidP="00E36C6E">
      <w:pPr>
        <w:numPr>
          <w:ilvl w:val="0"/>
          <w:numId w:val="47"/>
        </w:numPr>
        <w:spacing w:after="160" w:line="278" w:lineRule="auto"/>
        <w:rPr>
          <w:rFonts w:ascii="Times New Roman" w:hAnsi="Times New Roman" w:cs="Times New Roman"/>
          <w:lang w:val="en-GB"/>
        </w:rPr>
      </w:pPr>
      <w:r w:rsidRPr="00E36C6E">
        <w:rPr>
          <w:rFonts w:ascii="Times New Roman" w:hAnsi="Times New Roman" w:cs="Times New Roman"/>
          <w:b/>
          <w:bCs/>
          <w:lang w:val="en-GB"/>
        </w:rPr>
        <w:t>Мултимедия:</w:t>
      </w:r>
      <w:r w:rsidRPr="00E36C6E">
        <w:rPr>
          <w:rFonts w:ascii="Times New Roman" w:hAnsi="Times New Roman" w:cs="Times New Roman"/>
          <w:lang w:val="en-GB"/>
        </w:rPr>
        <w:t xml:space="preserve"> интеграцията с CloudinaryService позволява качване, изтриване и управление на продуктови изображения, като се осигурява централизиран и оптимизиран достъп до мултимедийни ресурси.</w:t>
      </w:r>
    </w:p>
    <w:p w14:paraId="39351F56" w14:textId="77777777" w:rsidR="00E36C6E" w:rsidRPr="00E36C6E" w:rsidRDefault="00E36C6E" w:rsidP="00E36C6E">
      <w:pPr>
        <w:numPr>
          <w:ilvl w:val="0"/>
          <w:numId w:val="47"/>
        </w:numPr>
        <w:spacing w:after="160" w:line="278" w:lineRule="auto"/>
        <w:rPr>
          <w:rFonts w:ascii="Times New Roman" w:hAnsi="Times New Roman" w:cs="Times New Roman"/>
          <w:lang w:val="en-GB"/>
        </w:rPr>
      </w:pPr>
      <w:r w:rsidRPr="00E36C6E">
        <w:rPr>
          <w:rFonts w:ascii="Times New Roman" w:hAnsi="Times New Roman" w:cs="Times New Roman"/>
          <w:b/>
          <w:bCs/>
          <w:lang w:val="en-GB"/>
        </w:rPr>
        <w:t>Имейл комуникация:</w:t>
      </w:r>
      <w:r w:rsidRPr="00E36C6E">
        <w:rPr>
          <w:rFonts w:ascii="Times New Roman" w:hAnsi="Times New Roman" w:cs="Times New Roman"/>
          <w:lang w:val="en-GB"/>
        </w:rPr>
        <w:t xml:space="preserve"> чрез EmailService се осъществява изпращане на имейли за контактни форми, регистрация, потвърждение на акаунт, възстановяване на пароли и уведомления към потребителите, като се поддържа сигурна SMTP комуникация чрез MailKit.</w:t>
      </w:r>
    </w:p>
    <w:p w14:paraId="45FFF298" w14:textId="77777777" w:rsidR="00E36C6E" w:rsidRPr="00E36C6E" w:rsidRDefault="00E36C6E" w:rsidP="00E36C6E">
      <w:pPr>
        <w:spacing w:after="160" w:line="278" w:lineRule="auto"/>
        <w:rPr>
          <w:rFonts w:ascii="Times New Roman" w:hAnsi="Times New Roman" w:cs="Times New Roman"/>
          <w:lang w:val="en-GB"/>
        </w:rPr>
      </w:pPr>
      <w:r w:rsidRPr="00E36C6E">
        <w:rPr>
          <w:rFonts w:ascii="Times New Roman" w:hAnsi="Times New Roman" w:cs="Times New Roman"/>
          <w:lang w:val="en-GB"/>
        </w:rPr>
        <w:t xml:space="preserve">Основните предимства на Integration Layer включват изолация на външните зависимости, централизирано управление на конфигурации и токени, както и възможност за лесно добавяне на нови услуги без промяна на бизнес логиката. Това гарантира, че системата остава </w:t>
      </w:r>
      <w:r w:rsidRPr="00E36C6E">
        <w:rPr>
          <w:rFonts w:ascii="Times New Roman" w:hAnsi="Times New Roman" w:cs="Times New Roman"/>
          <w:b/>
          <w:bCs/>
          <w:lang w:val="en-GB"/>
        </w:rPr>
        <w:t>разширяема, поддържана и устойчива на промени</w:t>
      </w:r>
      <w:r w:rsidRPr="00E36C6E">
        <w:rPr>
          <w:rFonts w:ascii="Times New Roman" w:hAnsi="Times New Roman" w:cs="Times New Roman"/>
          <w:lang w:val="en-GB"/>
        </w:rPr>
        <w:t xml:space="preserve"> в интеграциите.</w:t>
      </w:r>
    </w:p>
    <w:p w14:paraId="591F8BD8" w14:textId="77777777" w:rsidR="00E36C6E" w:rsidRPr="00E36C6E" w:rsidRDefault="00E36C6E" w:rsidP="0054164B">
      <w:pPr>
        <w:spacing w:after="160" w:line="278" w:lineRule="auto"/>
        <w:rPr>
          <w:rFonts w:ascii="Times New Roman" w:hAnsi="Times New Roman" w:cs="Times New Roman"/>
        </w:rPr>
      </w:pPr>
    </w:p>
    <w:p w14:paraId="33C74DA3" w14:textId="377E023E" w:rsidR="00145D09" w:rsidRPr="001C12F4" w:rsidRDefault="000D7374" w:rsidP="002C21F8">
      <w:pPr>
        <w:pStyle w:val="Heading2"/>
        <w:numPr>
          <w:ilvl w:val="1"/>
          <w:numId w:val="11"/>
        </w:numPr>
        <w:spacing w:before="160" w:after="80"/>
        <w:rPr>
          <w:rFonts w:cs="Times New Roman"/>
          <w:b/>
          <w:bCs w:val="0"/>
          <w:color w:val="365F91" w:themeColor="accent1" w:themeShade="BF"/>
          <w:szCs w:val="32"/>
        </w:rPr>
      </w:pPr>
      <w:bookmarkStart w:id="28" w:name="_Toc218735927"/>
      <w:r w:rsidRPr="001C12F4">
        <w:rPr>
          <w:rFonts w:cs="Times New Roman"/>
          <w:bCs w:val="0"/>
          <w:color w:val="365F91" w:themeColor="accent1" w:themeShade="BF"/>
          <w:szCs w:val="32"/>
        </w:rPr>
        <w:lastRenderedPageBreak/>
        <w:t>Процесен изглед</w:t>
      </w:r>
      <w:bookmarkEnd w:id="28"/>
    </w:p>
    <w:p w14:paraId="4746944E" w14:textId="17C2C805" w:rsidR="00EA45CD" w:rsidRPr="001C12F4" w:rsidRDefault="00EA45CD" w:rsidP="00EA45CD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drawing>
          <wp:inline distT="0" distB="0" distL="0" distR="0" wp14:anchorId="26801DFE" wp14:editId="6D41F169">
            <wp:extent cx="5486400" cy="7079615"/>
            <wp:effectExtent l="0" t="0" r="0" b="6985"/>
            <wp:docPr id="1392949341" name="Картина 3" descr="Картина, която съдържа текст, диаграма, екранна снимка, скиц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49341" name="Картина 3" descr="Картина, която съдържа текст, диаграма, екранна снимка, скица&#10;&#10;Генерираното от ИИ съдържание може да е неправилно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7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15AF" w14:textId="3FDEF952" w:rsidR="00EA45CD" w:rsidRPr="001C12F4" w:rsidRDefault="007502E7" w:rsidP="00EA45CD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След финализиране на поръчката системата изпраща необходимите данни за доставка към куриерската фирма, включително име, адрес, телефон и номер на поръчката. Куриерът обработва заявката и връща </w:t>
      </w:r>
      <w:r w:rsidRPr="001C12F4">
        <w:rPr>
          <w:rFonts w:ascii="Times New Roman" w:hAnsi="Times New Roman" w:cs="Times New Roman"/>
          <w:b/>
          <w:bCs/>
        </w:rPr>
        <w:t>tracking номер</w:t>
      </w:r>
      <w:r w:rsidRPr="001C12F4">
        <w:rPr>
          <w:rFonts w:ascii="Times New Roman" w:hAnsi="Times New Roman" w:cs="Times New Roman"/>
        </w:rPr>
        <w:t xml:space="preserve"> за проследяване на пратката. Системата </w:t>
      </w:r>
      <w:r w:rsidRPr="001C12F4">
        <w:rPr>
          <w:rFonts w:ascii="Times New Roman" w:hAnsi="Times New Roman" w:cs="Times New Roman"/>
        </w:rPr>
        <w:lastRenderedPageBreak/>
        <w:t>записва този номер в базата данни и го свързва с конкретната поръчка. Потребителят може да вижда текущия статус на доставката и tracking номера директно в профила си. Това осигурява прозрачност и удобство за клиента. Администраторът също има достъп до данните за изпратените поръчки и техния статус. Процесът гарантира автоматизирано взаимодействие с куриерската услуга и актуална информация за доставката.</w:t>
      </w:r>
      <w:r w:rsidR="00EA45CD" w:rsidRPr="001C12F4">
        <w:rPr>
          <w:rFonts w:ascii="Times New Roman" w:hAnsi="Times New Roman" w:cs="Times New Roman"/>
        </w:rPr>
        <w:drawing>
          <wp:inline distT="0" distB="0" distL="0" distR="0" wp14:anchorId="253E25B3" wp14:editId="66DB8A10">
            <wp:extent cx="5486400" cy="2839720"/>
            <wp:effectExtent l="0" t="0" r="0" b="0"/>
            <wp:docPr id="1425315094" name="Картина 4" descr="Картина, която съдържа текст, диаграма, Паралелен, Пла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15094" name="Картина 4" descr="Картина, която съдържа текст, диаграма, Паралелен, План&#10;&#10;Генерираното от ИИ съдържание може да е неправилно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8615" w14:textId="01DDBFCA" w:rsidR="00576B45" w:rsidRPr="001C12F4" w:rsidRDefault="00576B45" w:rsidP="00EA45CD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Процесният изглед описва динамиката на системата при завършване на поръчка. Потребителят или гостът проверява съдържанието на кошницата и системата валидира наличността на продуктите. След това се създава поръчка с всички детайли – продукти, количество, адрес за доставка и метод на плащане. Потребителят се пренасочва към платежен доставчик за извършване на плащането. След успешното плащане, статусът на поръчката се актуализира на „Платена“. Системата автоматично резервира закупените количества в склада и обновява наличностите в реално време. В случай на проблем при плащане, потребителят се уведомява и може да избере друг метод за разплащане.</w:t>
      </w:r>
    </w:p>
    <w:p w14:paraId="3D1D02F3" w14:textId="775BDFB8" w:rsidR="00145D09" w:rsidRPr="001C12F4" w:rsidRDefault="000D7374" w:rsidP="002C21F8">
      <w:pPr>
        <w:pStyle w:val="Heading2"/>
        <w:numPr>
          <w:ilvl w:val="1"/>
          <w:numId w:val="11"/>
        </w:numPr>
        <w:spacing w:before="160" w:after="80"/>
        <w:rPr>
          <w:rFonts w:cs="Times New Roman"/>
          <w:b/>
          <w:bCs w:val="0"/>
          <w:color w:val="365F91" w:themeColor="accent1" w:themeShade="BF"/>
          <w:szCs w:val="32"/>
        </w:rPr>
      </w:pPr>
      <w:bookmarkStart w:id="29" w:name="_Toc218735928"/>
      <w:r w:rsidRPr="001C12F4">
        <w:rPr>
          <w:rFonts w:cs="Times New Roman"/>
          <w:bCs w:val="0"/>
          <w:color w:val="365F91" w:themeColor="accent1" w:themeShade="BF"/>
          <w:szCs w:val="32"/>
        </w:rPr>
        <w:lastRenderedPageBreak/>
        <w:t>Изглед на данните (концептуален модел)</w:t>
      </w:r>
      <w:bookmarkEnd w:id="29"/>
    </w:p>
    <w:p w14:paraId="0E6B49F4" w14:textId="25F8DAD5" w:rsidR="00576B45" w:rsidRPr="001C12F4" w:rsidRDefault="00EB5E4D" w:rsidP="00A05CB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 wp14:anchorId="56EFE5C2" wp14:editId="20BB2036">
            <wp:extent cx="5651500" cy="7892477"/>
            <wp:effectExtent l="0" t="0" r="6350" b="0"/>
            <wp:docPr id="1581639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39548" name="Picture 15816395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1544" cy="789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B755" w14:textId="6FB2BA3C" w:rsidR="00A05CB5" w:rsidRPr="00A05CB5" w:rsidRDefault="00A05CB5" w:rsidP="00A05CB5">
      <w:pPr>
        <w:rPr>
          <w:rFonts w:ascii="Times New Roman" w:hAnsi="Times New Roman" w:cs="Times New Roman"/>
          <w:lang w:val="en-GB"/>
        </w:rPr>
      </w:pPr>
      <w:r w:rsidRPr="00A05CB5">
        <w:rPr>
          <w:rFonts w:ascii="Times New Roman" w:hAnsi="Times New Roman" w:cs="Times New Roman"/>
          <w:lang w:val="en-GB"/>
        </w:rPr>
        <w:lastRenderedPageBreak/>
        <w:t xml:space="preserve">Този изглед представя структурата на данните в онлайн магазина и техните взаимовръзки. Основните обекти са: </w:t>
      </w:r>
      <w:r w:rsidRPr="00A05CB5">
        <w:rPr>
          <w:rFonts w:ascii="Times New Roman" w:hAnsi="Times New Roman" w:cs="Times New Roman"/>
          <w:b/>
          <w:bCs/>
          <w:lang w:val="en-GB"/>
        </w:rPr>
        <w:t>Product</w:t>
      </w:r>
      <w:r w:rsidRPr="00A05CB5">
        <w:rPr>
          <w:rFonts w:ascii="Times New Roman" w:hAnsi="Times New Roman" w:cs="Times New Roman"/>
          <w:lang w:val="en-GB"/>
        </w:rPr>
        <w:t xml:space="preserve"> (продукти в магазина), </w:t>
      </w:r>
      <w:r w:rsidRPr="00A05CB5">
        <w:rPr>
          <w:rFonts w:ascii="Times New Roman" w:hAnsi="Times New Roman" w:cs="Times New Roman"/>
          <w:b/>
          <w:bCs/>
          <w:lang w:val="en-GB"/>
        </w:rPr>
        <w:t>Category</w:t>
      </w:r>
      <w:r w:rsidRPr="00A05CB5">
        <w:rPr>
          <w:rFonts w:ascii="Times New Roman" w:hAnsi="Times New Roman" w:cs="Times New Roman"/>
          <w:lang w:val="en-GB"/>
        </w:rPr>
        <w:t xml:space="preserve"> (категории продукти), </w:t>
      </w:r>
      <w:r w:rsidRPr="00A05CB5">
        <w:rPr>
          <w:rFonts w:ascii="Times New Roman" w:hAnsi="Times New Roman" w:cs="Times New Roman"/>
          <w:b/>
          <w:bCs/>
          <w:lang w:val="en-GB"/>
        </w:rPr>
        <w:t>ProductVariant</w:t>
      </w:r>
      <w:r w:rsidRPr="00A05CB5">
        <w:rPr>
          <w:rFonts w:ascii="Times New Roman" w:hAnsi="Times New Roman" w:cs="Times New Roman"/>
          <w:lang w:val="en-GB"/>
        </w:rPr>
        <w:t xml:space="preserve"> (</w:t>
      </w:r>
      <w:r>
        <w:rPr>
          <w:rFonts w:ascii="Times New Roman" w:hAnsi="Times New Roman" w:cs="Times New Roman"/>
        </w:rPr>
        <w:t>варианти</w:t>
      </w:r>
      <w:r w:rsidRPr="00A05CB5">
        <w:rPr>
          <w:rFonts w:ascii="Times New Roman" w:hAnsi="Times New Roman" w:cs="Times New Roman"/>
          <w:lang w:val="en-GB"/>
        </w:rPr>
        <w:t xml:space="preserve"> на продукти с размер и цвят), </w:t>
      </w:r>
      <w:r w:rsidRPr="00A05CB5">
        <w:rPr>
          <w:rFonts w:ascii="Times New Roman" w:hAnsi="Times New Roman" w:cs="Times New Roman"/>
          <w:b/>
          <w:bCs/>
          <w:lang w:val="en-GB"/>
        </w:rPr>
        <w:t>Color</w:t>
      </w:r>
      <w:r w:rsidRPr="00A05CB5">
        <w:rPr>
          <w:rFonts w:ascii="Times New Roman" w:hAnsi="Times New Roman" w:cs="Times New Roman"/>
          <w:lang w:val="en-GB"/>
        </w:rPr>
        <w:t xml:space="preserve"> (цветове), </w:t>
      </w:r>
      <w:r w:rsidRPr="00A05CB5">
        <w:rPr>
          <w:rFonts w:ascii="Times New Roman" w:hAnsi="Times New Roman" w:cs="Times New Roman"/>
          <w:b/>
          <w:bCs/>
          <w:lang w:val="en-GB"/>
        </w:rPr>
        <w:t>User</w:t>
      </w:r>
      <w:r w:rsidRPr="00A05CB5">
        <w:rPr>
          <w:rFonts w:ascii="Times New Roman" w:hAnsi="Times New Roman" w:cs="Times New Roman"/>
          <w:lang w:val="en-GB"/>
        </w:rPr>
        <w:t xml:space="preserve"> (регистрирани потребители), </w:t>
      </w:r>
      <w:r w:rsidRPr="00A05CB5">
        <w:rPr>
          <w:rFonts w:ascii="Times New Roman" w:hAnsi="Times New Roman" w:cs="Times New Roman"/>
          <w:b/>
          <w:bCs/>
          <w:lang w:val="en-GB"/>
        </w:rPr>
        <w:t>Cart</w:t>
      </w:r>
      <w:r w:rsidRPr="00A05CB5">
        <w:rPr>
          <w:rFonts w:ascii="Times New Roman" w:hAnsi="Times New Roman" w:cs="Times New Roman"/>
          <w:lang w:val="en-GB"/>
        </w:rPr>
        <w:t xml:space="preserve"> и </w:t>
      </w:r>
      <w:r w:rsidRPr="00A05CB5">
        <w:rPr>
          <w:rFonts w:ascii="Times New Roman" w:hAnsi="Times New Roman" w:cs="Times New Roman"/>
          <w:b/>
          <w:bCs/>
          <w:lang w:val="en-GB"/>
        </w:rPr>
        <w:t>CartItem</w:t>
      </w:r>
      <w:r w:rsidRPr="00A05CB5">
        <w:rPr>
          <w:rFonts w:ascii="Times New Roman" w:hAnsi="Times New Roman" w:cs="Times New Roman"/>
          <w:lang w:val="en-GB"/>
        </w:rPr>
        <w:t xml:space="preserve"> (кошници и техните елементи), </w:t>
      </w:r>
      <w:r w:rsidRPr="00A05CB5">
        <w:rPr>
          <w:rFonts w:ascii="Times New Roman" w:hAnsi="Times New Roman" w:cs="Times New Roman"/>
          <w:b/>
          <w:bCs/>
          <w:lang w:val="en-GB"/>
        </w:rPr>
        <w:t>Order</w:t>
      </w:r>
      <w:r w:rsidRPr="00A05CB5">
        <w:rPr>
          <w:rFonts w:ascii="Times New Roman" w:hAnsi="Times New Roman" w:cs="Times New Roman"/>
          <w:lang w:val="en-GB"/>
        </w:rPr>
        <w:t xml:space="preserve"> и </w:t>
      </w:r>
      <w:r w:rsidRPr="00A05CB5">
        <w:rPr>
          <w:rFonts w:ascii="Times New Roman" w:hAnsi="Times New Roman" w:cs="Times New Roman"/>
          <w:b/>
          <w:bCs/>
          <w:lang w:val="en-GB"/>
        </w:rPr>
        <w:t>OrderItem</w:t>
      </w:r>
      <w:r w:rsidRPr="00A05CB5">
        <w:rPr>
          <w:rFonts w:ascii="Times New Roman" w:hAnsi="Times New Roman" w:cs="Times New Roman"/>
          <w:lang w:val="en-GB"/>
        </w:rPr>
        <w:t xml:space="preserve"> (поръчки и артикулите в тях) и </w:t>
      </w:r>
      <w:r w:rsidRPr="00A05CB5">
        <w:rPr>
          <w:rFonts w:ascii="Times New Roman" w:hAnsi="Times New Roman" w:cs="Times New Roman"/>
          <w:b/>
          <w:bCs/>
          <w:lang w:val="en-GB"/>
        </w:rPr>
        <w:t>ProductReview</w:t>
      </w:r>
      <w:r w:rsidRPr="00A05CB5">
        <w:rPr>
          <w:rFonts w:ascii="Times New Roman" w:hAnsi="Times New Roman" w:cs="Times New Roman"/>
          <w:lang w:val="en-GB"/>
        </w:rPr>
        <w:t xml:space="preserve"> (ревюта и рейтинги).</w:t>
      </w:r>
    </w:p>
    <w:p w14:paraId="67F323B3" w14:textId="77777777" w:rsidR="00A05CB5" w:rsidRPr="00A05CB5" w:rsidRDefault="00A05CB5" w:rsidP="00A05CB5">
      <w:pPr>
        <w:rPr>
          <w:rFonts w:ascii="Times New Roman" w:hAnsi="Times New Roman" w:cs="Times New Roman"/>
          <w:lang w:val="en-GB"/>
        </w:rPr>
      </w:pPr>
      <w:r w:rsidRPr="00A05CB5">
        <w:rPr>
          <w:rFonts w:ascii="Times New Roman" w:hAnsi="Times New Roman" w:cs="Times New Roman"/>
          <w:lang w:val="en-GB"/>
        </w:rPr>
        <w:t>Релациите между обектите отразяват бизнес логиката: една категория съдържа множество продукти, а продуктите могат да имат множество варианти, всеки свързан с определен цвят. Кошницата съдържа един или повече CartItem-и, които сочат към продукт и неговия вариант. Поръчката обединява един или повече OrderItem-и, всеки свързан с продукт и вариант към момента на покупката. Потребителят може да има множество поръчки и ревюта, като ревютата са уникални за комбинацията потребител–продукт.</w:t>
      </w:r>
    </w:p>
    <w:p w14:paraId="5978D748" w14:textId="7D6B4CA2" w:rsidR="00EA45CD" w:rsidRPr="00ED2FA6" w:rsidRDefault="00A05CB5" w:rsidP="00ED2FA6">
      <w:pPr>
        <w:rPr>
          <w:rFonts w:ascii="Times New Roman" w:hAnsi="Times New Roman" w:cs="Times New Roman"/>
        </w:rPr>
      </w:pPr>
      <w:r w:rsidRPr="00A05CB5">
        <w:rPr>
          <w:rFonts w:ascii="Times New Roman" w:hAnsi="Times New Roman" w:cs="Times New Roman"/>
          <w:lang w:val="en-GB"/>
        </w:rPr>
        <w:t>Тази структура осигурява ясно управление на данните и улеснява реализирането на функционалности като филтриране, препоръки, рейтинг и история на поръчките.</w:t>
      </w:r>
    </w:p>
    <w:p w14:paraId="20DF682E" w14:textId="77777777" w:rsidR="000E0807" w:rsidRPr="001C12F4" w:rsidRDefault="000E0807" w:rsidP="000E0807">
      <w:pPr>
        <w:pStyle w:val="Heading2"/>
        <w:numPr>
          <w:ilvl w:val="1"/>
          <w:numId w:val="11"/>
        </w:numPr>
        <w:tabs>
          <w:tab w:val="num" w:pos="360"/>
        </w:tabs>
        <w:spacing w:before="160" w:after="80"/>
        <w:ind w:left="360" w:hanging="360"/>
        <w:rPr>
          <w:rFonts w:cs="Times New Roman"/>
          <w:b/>
          <w:bCs w:val="0"/>
          <w:color w:val="365F91" w:themeColor="accent1" w:themeShade="BF"/>
          <w:szCs w:val="32"/>
        </w:rPr>
      </w:pPr>
      <w:bookmarkStart w:id="30" w:name="_Toc218735929"/>
      <w:r w:rsidRPr="001C12F4">
        <w:rPr>
          <w:rFonts w:cs="Times New Roman"/>
          <w:bCs w:val="0"/>
          <w:color w:val="365F91" w:themeColor="accent1" w:themeShade="BF"/>
          <w:szCs w:val="32"/>
        </w:rPr>
        <w:t>Изглед на внедряването (инфраструктура)</w:t>
      </w:r>
      <w:bookmarkEnd w:id="30"/>
    </w:p>
    <w:p w14:paraId="35AC7551" w14:textId="77777777" w:rsidR="000E0807" w:rsidRPr="001C12F4" w:rsidRDefault="000E0807" w:rsidP="000E0807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drawing>
          <wp:inline distT="0" distB="0" distL="0" distR="0" wp14:anchorId="6A9027BA" wp14:editId="3750F5B8">
            <wp:extent cx="5486400" cy="2553335"/>
            <wp:effectExtent l="0" t="0" r="0" b="0"/>
            <wp:docPr id="646871922" name="Картина 6" descr="Картина, която съдържа текст, диаграма, екранна снимка, Техническо чертане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40440" name="Картина 6" descr="Картина, която съдържа текст, диаграма, екранна снимка, Техническо чертане&#10;&#10;Генерираното от ИИ съдържание може да е неправилно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CA8B" w14:textId="77777777" w:rsidR="000E0807" w:rsidRPr="0075305F" w:rsidRDefault="000E0807" w:rsidP="000E0807">
      <w:pPr>
        <w:rPr>
          <w:rFonts w:ascii="Times New Roman" w:hAnsi="Times New Roman" w:cs="Times New Roman"/>
          <w:lang w:val="en-GB"/>
        </w:rPr>
      </w:pPr>
      <w:r w:rsidRPr="0075305F">
        <w:rPr>
          <w:rFonts w:ascii="Times New Roman" w:hAnsi="Times New Roman" w:cs="Times New Roman"/>
          <w:lang w:val="en-GB"/>
        </w:rPr>
        <w:t>Системата е реализирана върху многослойна архитектура, която отделя ясно различните отговорности на компонентите. Клиентското приложение, разработено с Angular, осигурява потребителския интерфейс и комуникацията с крайния потребител, докато бекенд API, реализирано с ASP.NET Core, обработва бизнес логиката, валидирането на данни и управлението на процесите в системата. Данните се съхраняват в Microsoft SQL Server, като достъпът до тях се осъществява чрез Entity Framework Core, което позволява транзакционно управление и надеждно съхранение на информацията.</w:t>
      </w:r>
    </w:p>
    <w:p w14:paraId="1B50FF67" w14:textId="77777777" w:rsidR="000E0807" w:rsidRPr="0075305F" w:rsidRDefault="000E0807" w:rsidP="000E0807">
      <w:pPr>
        <w:rPr>
          <w:rFonts w:ascii="Times New Roman" w:hAnsi="Times New Roman" w:cs="Times New Roman"/>
          <w:lang w:val="en-GB"/>
        </w:rPr>
      </w:pPr>
      <w:r w:rsidRPr="0075305F">
        <w:rPr>
          <w:rFonts w:ascii="Times New Roman" w:hAnsi="Times New Roman" w:cs="Times New Roman"/>
          <w:lang w:val="en-GB"/>
        </w:rPr>
        <w:t>Комуникацията между слоевете е структурирана чрез стандартни и защитени протоколи (HTTPS), което гарантира сигурност при обмен на информация между клиента и сървъра. Интеграцията с външни услуги като PayPal, Speedy, Cloudinary и MailKit е реализирана чрез отделен интеграционен слой, който изолира външните зависимости и позволява лесна поддръжка и разширение на функционалността.</w:t>
      </w:r>
    </w:p>
    <w:p w14:paraId="55DB5DBC" w14:textId="7B7335FF" w:rsidR="00145D09" w:rsidRPr="001C12F4" w:rsidRDefault="000D7374" w:rsidP="002C21F8">
      <w:pPr>
        <w:pStyle w:val="Heading2"/>
        <w:numPr>
          <w:ilvl w:val="1"/>
          <w:numId w:val="11"/>
        </w:numPr>
        <w:spacing w:before="160" w:after="80"/>
        <w:rPr>
          <w:rFonts w:cs="Times New Roman"/>
          <w:b/>
          <w:bCs w:val="0"/>
          <w:color w:val="365F91" w:themeColor="accent1" w:themeShade="BF"/>
          <w:szCs w:val="32"/>
        </w:rPr>
      </w:pPr>
      <w:bookmarkStart w:id="31" w:name="_Toc218735930"/>
      <w:r w:rsidRPr="001C12F4">
        <w:rPr>
          <w:rFonts w:cs="Times New Roman"/>
          <w:bCs w:val="0"/>
          <w:color w:val="365F91" w:themeColor="accent1" w:themeShade="BF"/>
          <w:szCs w:val="32"/>
        </w:rPr>
        <w:lastRenderedPageBreak/>
        <w:t>Изглед на имплементацията (технологичен стек и правила)</w:t>
      </w:r>
      <w:bookmarkEnd w:id="31"/>
    </w:p>
    <w:p w14:paraId="38542ABC" w14:textId="446427D5" w:rsidR="00EA45CD" w:rsidRPr="001C12F4" w:rsidRDefault="00EA45CD" w:rsidP="00EA45CD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drawing>
          <wp:inline distT="0" distB="0" distL="0" distR="0" wp14:anchorId="5158F95C" wp14:editId="5E3D976F">
            <wp:extent cx="5486400" cy="1352550"/>
            <wp:effectExtent l="0" t="0" r="0" b="0"/>
            <wp:docPr id="480157745" name="Картина 7" descr="Картина, която съдържа линия, текст, диаграма, разписк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57745" name="Картина 7" descr="Картина, която съдържа линия, текст, диаграма, разписка&#10;&#10;Генерираното от ИИ съдържание може да е неправилно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91C1" w14:textId="77777777" w:rsidR="003E1071" w:rsidRPr="001C12F4" w:rsidRDefault="003E1071" w:rsidP="00EA45CD">
      <w:pPr>
        <w:rPr>
          <w:rFonts w:ascii="Times New Roman" w:hAnsi="Times New Roman" w:cs="Times New Roman"/>
        </w:rPr>
      </w:pPr>
    </w:p>
    <w:p w14:paraId="37947BB2" w14:textId="77777777" w:rsidR="003E1071" w:rsidRPr="001C12F4" w:rsidRDefault="003E1071" w:rsidP="00EA45CD">
      <w:pPr>
        <w:rPr>
          <w:rFonts w:ascii="Times New Roman" w:hAnsi="Times New Roman" w:cs="Times New Roman"/>
        </w:rPr>
      </w:pPr>
    </w:p>
    <w:p w14:paraId="5A371067" w14:textId="77777777" w:rsidR="003E1071" w:rsidRPr="001C12F4" w:rsidRDefault="003E1071" w:rsidP="00EA45CD">
      <w:pPr>
        <w:rPr>
          <w:rFonts w:ascii="Times New Roman" w:hAnsi="Times New Roman" w:cs="Times New Roman"/>
        </w:rPr>
      </w:pPr>
    </w:p>
    <w:p w14:paraId="12DD0F0C" w14:textId="77777777" w:rsidR="003E1071" w:rsidRPr="001C12F4" w:rsidRDefault="003E1071" w:rsidP="00EA45CD">
      <w:pPr>
        <w:rPr>
          <w:rFonts w:ascii="Times New Roman" w:hAnsi="Times New Roman" w:cs="Times New Roman"/>
        </w:rPr>
      </w:pPr>
    </w:p>
    <w:p w14:paraId="4E9DA2FF" w14:textId="77777777" w:rsidR="003E1071" w:rsidRPr="001C12F4" w:rsidRDefault="003E1071" w:rsidP="00EA45CD">
      <w:pPr>
        <w:rPr>
          <w:rFonts w:ascii="Times New Roman" w:hAnsi="Times New Roman" w:cs="Times New Roman"/>
        </w:rPr>
      </w:pPr>
    </w:p>
    <w:p w14:paraId="75AB908E" w14:textId="09697AED" w:rsidR="00EA45CD" w:rsidRPr="001C12F4" w:rsidRDefault="00EA45CD" w:rsidP="00EA45CD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drawing>
          <wp:inline distT="0" distB="0" distL="0" distR="0" wp14:anchorId="2E9D9BC8" wp14:editId="1F5423E3">
            <wp:extent cx="5486400" cy="3804285"/>
            <wp:effectExtent l="0" t="0" r="0" b="5715"/>
            <wp:docPr id="240115830" name="Картина 8" descr="Картина, която съдържа текст, диаграма, План, Паралеле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15830" name="Картина 8" descr="Картина, която съдържа текст, диаграма, План, Паралелен&#10;&#10;Генерираното от ИИ съдържание може да е неправилно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CB5C" w14:textId="26D8169B" w:rsidR="00EA45CD" w:rsidRPr="001C12F4" w:rsidRDefault="00EA45CD" w:rsidP="00EA45CD">
      <w:pPr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lastRenderedPageBreak/>
        <w:drawing>
          <wp:inline distT="0" distB="0" distL="0" distR="0" wp14:anchorId="4AE7EE2F" wp14:editId="14555F5E">
            <wp:extent cx="5486400" cy="4444365"/>
            <wp:effectExtent l="0" t="0" r="0" b="0"/>
            <wp:docPr id="1566054012" name="Картина 9" descr="Картина, която съдържа диаграма, План, Техническо чертане, схематичен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54012" name="Картина 9" descr="Картина, която съдържа диаграма, План, Техническо чертане, схематичен&#10;&#10;Генерираното от ИИ съдържание може да е неправилно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8493" w14:textId="77777777" w:rsidR="00ED2FA6" w:rsidRPr="00ED2FA6" w:rsidRDefault="00ED2FA6" w:rsidP="00ED2FA6">
      <w:pPr>
        <w:rPr>
          <w:rFonts w:ascii="Times New Roman" w:hAnsi="Times New Roman" w:cs="Times New Roman"/>
          <w:lang w:val="en-GB"/>
        </w:rPr>
      </w:pPr>
      <w:r w:rsidRPr="00ED2FA6">
        <w:rPr>
          <w:rFonts w:ascii="Times New Roman" w:hAnsi="Times New Roman" w:cs="Times New Roman"/>
          <w:lang w:val="en-GB"/>
        </w:rPr>
        <w:t>Системата е реализирана с многослоен архитектурен подход, като всеки слой има ясно определени отговорности. Фронтендът използва Angular с Tailwind CSS за адаптивен и модерен дизайн, reactive forms за обработка на потребителски формуляри и lazy loading за оптимизирано зареждане на съдържанието. Изображенията и мултимедийните ресурси се обслужват чрез Cloudinary, което позволява бързо зареждане и управление на медийни файлове.</w:t>
      </w:r>
    </w:p>
    <w:p w14:paraId="2F49DAA3" w14:textId="77777777" w:rsidR="00ED2FA6" w:rsidRPr="00ED2FA6" w:rsidRDefault="00ED2FA6" w:rsidP="00ED2FA6">
      <w:pPr>
        <w:rPr>
          <w:rFonts w:ascii="Times New Roman" w:hAnsi="Times New Roman" w:cs="Times New Roman"/>
          <w:lang w:val="en-GB"/>
        </w:rPr>
      </w:pPr>
      <w:r w:rsidRPr="00ED2FA6">
        <w:rPr>
          <w:rFonts w:ascii="Times New Roman" w:hAnsi="Times New Roman" w:cs="Times New Roman"/>
          <w:lang w:val="en-GB"/>
        </w:rPr>
        <w:t>Бекендът е разработен с ASP.NET Core и използва ASP.NET Identity за управление на потребителски акаунти и роли, като сигурната автентикация се осигурява чрез JWT токени. Документацията на API интерфейсите е предоставена чрез OpenAPI/Swagger, което улеснява интеграцията и тестовете.</w:t>
      </w:r>
    </w:p>
    <w:p w14:paraId="3F5573E2" w14:textId="77777777" w:rsidR="00ED2FA6" w:rsidRPr="00ED2FA6" w:rsidRDefault="00ED2FA6" w:rsidP="00ED2FA6">
      <w:pPr>
        <w:rPr>
          <w:rFonts w:ascii="Times New Roman" w:hAnsi="Times New Roman" w:cs="Times New Roman"/>
          <w:lang w:val="en-GB"/>
        </w:rPr>
      </w:pPr>
      <w:r w:rsidRPr="00ED2FA6">
        <w:rPr>
          <w:rFonts w:ascii="Times New Roman" w:hAnsi="Times New Roman" w:cs="Times New Roman"/>
          <w:lang w:val="en-GB"/>
        </w:rPr>
        <w:t>Базата данни е Microsoft SQL Server 2019/2022, а достъпът до данните се осъществява чрез Entity Framework Core (code first) с миграции за управление на схемата и гарантиране на консистентност. Основните модели включват продукти, категории, поръчки, кошници, вариации, ревюта и потребителски взаимодействия, като всички релации са дефинирани така, че да отразяват бизнес логиката и да осигурят надеждност при исторически справки.</w:t>
      </w:r>
    </w:p>
    <w:p w14:paraId="4C4B88AE" w14:textId="77777777" w:rsidR="00ED2FA6" w:rsidRPr="00ED2FA6" w:rsidRDefault="00ED2FA6" w:rsidP="00ED2FA6">
      <w:pPr>
        <w:rPr>
          <w:rFonts w:ascii="Times New Roman" w:hAnsi="Times New Roman" w:cs="Times New Roman"/>
          <w:lang w:val="en-GB"/>
        </w:rPr>
      </w:pPr>
      <w:r w:rsidRPr="00ED2FA6">
        <w:rPr>
          <w:rFonts w:ascii="Times New Roman" w:hAnsi="Times New Roman" w:cs="Times New Roman"/>
          <w:lang w:val="en-GB"/>
        </w:rPr>
        <w:t xml:space="preserve">Интеграциите включват PayPal REST SDK за онлайн плащания, куриерски REST API (Speedy) за доставка и Cloudinary за управление на изображения. Системата използва </w:t>
      </w:r>
      <w:r w:rsidRPr="00ED2FA6">
        <w:rPr>
          <w:rFonts w:ascii="Times New Roman" w:hAnsi="Times New Roman" w:cs="Times New Roman"/>
          <w:lang w:val="en-GB"/>
        </w:rPr>
        <w:lastRenderedPageBreak/>
        <w:t>слоеста структура, която разделя UI, API, бизнес логика, репозитории и интеграции, осигурявайки висока модулност, лесна поддръжка, възможност за тестване и бъдещо разширяване на функционалността.</w:t>
      </w:r>
    </w:p>
    <w:p w14:paraId="22CFBA3B" w14:textId="753719F3" w:rsidR="00D97BF4" w:rsidRPr="001C12F4" w:rsidRDefault="00D97BF4">
      <w:pPr>
        <w:rPr>
          <w:rFonts w:ascii="Times New Roman" w:eastAsiaTheme="majorEastAsia" w:hAnsi="Times New Roman" w:cs="Times New Roman"/>
          <w:color w:val="365F91" w:themeColor="accent1" w:themeShade="BF"/>
        </w:rPr>
      </w:pPr>
      <w:r w:rsidRPr="001C12F4">
        <w:rPr>
          <w:rFonts w:ascii="Times New Roman" w:hAnsi="Times New Roman" w:cs="Times New Roman"/>
        </w:rPr>
        <w:br w:type="page"/>
      </w:r>
    </w:p>
    <w:p w14:paraId="261A5A63" w14:textId="71A0043E" w:rsidR="00145D09" w:rsidRPr="001C12F4" w:rsidRDefault="000D7374" w:rsidP="0076580F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sz w:val="40"/>
          <w:szCs w:val="40"/>
        </w:rPr>
      </w:pPr>
      <w:bookmarkStart w:id="32" w:name="_Toc218735931"/>
      <w:r w:rsidRPr="001C12F4">
        <w:rPr>
          <w:rFonts w:ascii="Times New Roman" w:hAnsi="Times New Roman" w:cs="Times New Roman"/>
          <w:b w:val="0"/>
          <w:bCs w:val="0"/>
          <w:sz w:val="40"/>
          <w:szCs w:val="40"/>
        </w:rPr>
        <w:lastRenderedPageBreak/>
        <w:t>Нефункционални изисквания</w:t>
      </w:r>
      <w:bookmarkEnd w:id="32"/>
    </w:p>
    <w:p w14:paraId="00DF913D" w14:textId="77777777" w:rsidR="00F90F72" w:rsidRDefault="00F90F72" w:rsidP="00F90F72">
      <w:pPr>
        <w:pStyle w:val="Heading3"/>
        <w:rPr>
          <w:noProof w:val="0"/>
          <w:lang w:val="en-GB"/>
        </w:rPr>
      </w:pPr>
      <w:bookmarkStart w:id="33" w:name="_Toc218735932"/>
      <w:r>
        <w:t>3.1 Достъпност</w:t>
      </w:r>
      <w:bookmarkEnd w:id="33"/>
    </w:p>
    <w:p w14:paraId="1A2D0E91" w14:textId="0747C9BB" w:rsidR="00F90F72" w:rsidRDefault="00F90F72" w:rsidP="00F90F72">
      <w:pPr>
        <w:pStyle w:val="NormalWeb"/>
      </w:pPr>
      <w:r>
        <w:t>Достъпността на системата се осигурява чрез стабилна многослойна архитектура, която разделя потребителския интерфейс, API слоя, бизнес логиката, слоя за достъп до данни и интеграциите с външни услуги. Това структурно разделение ограничава въздействието на евентуални грешки и предотвратява отказ на цялата система при проблем в отделен компонент.</w:t>
      </w:r>
      <w:r>
        <w:br/>
        <w:t>Използването на облачни услуги като Cloudinary за съхранение и доставка на изображения допринася за висока наличност и бърз достъп до мултимедийното съдържание. Комуникацията между фронтенда и бекенда се осъществява чрез защитени HTTPS връзки, което гарантира надежден и сигурен достъп до функционалностите на системата.</w:t>
      </w:r>
    </w:p>
    <w:p w14:paraId="4D948EC1" w14:textId="77777777" w:rsidR="00F90F72" w:rsidRDefault="00F90F72" w:rsidP="00F90F72">
      <w:pPr>
        <w:pStyle w:val="Heading3"/>
      </w:pPr>
      <w:bookmarkStart w:id="34" w:name="_Toc218735933"/>
      <w:r>
        <w:t>3.2 Разширяемост</w:t>
      </w:r>
      <w:bookmarkEnd w:id="34"/>
    </w:p>
    <w:p w14:paraId="3505A1FD" w14:textId="69C32E79" w:rsidR="00F90F72" w:rsidRDefault="00F90F72" w:rsidP="00F90F72">
      <w:pPr>
        <w:pStyle w:val="NormalWeb"/>
      </w:pPr>
      <w:r>
        <w:t>Разширяемостта на системата е постигната чрез прилагане на Dependency Injection и ясна слоеста архитектура (controller → service → repository). Всеки слой има ясно дефинирани отговорности, което позволява добавяне на нови функционалности или модификация на съществуващи, без да се засяга цялостната структура на приложението.</w:t>
      </w:r>
      <w:r>
        <w:br/>
        <w:t>Използването на Entity Framework Core с code-first подход и миграции позволява еволюция на базата данни и безопасно управление на промените в схемата. Модулната организация на Angular приложението допълнително улеснява разширяването на потребителския интерфейс с нови изгледи и функционалности.</w:t>
      </w:r>
    </w:p>
    <w:p w14:paraId="34242D1E" w14:textId="77777777" w:rsidR="00F90F72" w:rsidRDefault="00F90F72" w:rsidP="00F90F72">
      <w:pPr>
        <w:pStyle w:val="Heading3"/>
      </w:pPr>
      <w:bookmarkStart w:id="35" w:name="_Toc218735934"/>
      <w:r>
        <w:t>3.3 Производителност</w:t>
      </w:r>
      <w:bookmarkEnd w:id="35"/>
    </w:p>
    <w:p w14:paraId="3D48C445" w14:textId="4B04F563" w:rsidR="00F90F72" w:rsidRDefault="00F90F72" w:rsidP="00F90F72">
      <w:pPr>
        <w:pStyle w:val="NormalWeb"/>
      </w:pPr>
      <w:r>
        <w:t>Производителността на системата се оптимизира чрез използване на асинхронни операции в бекенд слоя и чрез ефективно управление на HTTP заявките във фронтенда. При работа с големи обеми от данни се използват филтриране и странициране (pagination), което намалява натоварването върху базата данни и мрежовия трафик.</w:t>
      </w:r>
      <w:r>
        <w:br/>
        <w:t>На клиентската страна приложението използва lazy loading на функционални модули и ресурси, което позволява зареждането на данни и компоненти само при необходимост, в зависимост от навигацията на потребителя. Това води до по-бързо начално зареждане на приложението и по-добра цялостна производителност. Допълнително, външни ресурси като PayPal SDK се зареждат динамично, само когато са необходими.</w:t>
      </w:r>
    </w:p>
    <w:p w14:paraId="2B9E6A4D" w14:textId="77777777" w:rsidR="00F90F72" w:rsidRDefault="00F90F72" w:rsidP="00F90F72">
      <w:pPr>
        <w:pStyle w:val="Heading3"/>
      </w:pPr>
      <w:bookmarkStart w:id="36" w:name="_Toc218735935"/>
      <w:r>
        <w:lastRenderedPageBreak/>
        <w:t>3.4 Сигурност</w:t>
      </w:r>
      <w:bookmarkEnd w:id="36"/>
    </w:p>
    <w:p w14:paraId="5A96D728" w14:textId="0E4C3FDC" w:rsidR="00F90F72" w:rsidRDefault="00F90F72" w:rsidP="00F90F72">
      <w:pPr>
        <w:pStyle w:val="NormalWeb"/>
      </w:pPr>
      <w:r>
        <w:t>Сигурността на системата се осигурява чрез използване на ASP.NET Identity за управление на потребителите и ролите, както и чрез JWT токени за автентикация и авторизация. Поддържа се двуфакторна автентикация за повишена защита на потребителските акаунти.</w:t>
      </w:r>
      <w:r>
        <w:br/>
        <w:t>Всички входни данни се валидират както на фронтенд, така и на бекенд ниво, което намалява риска от некоректни или злонамерени заявки. Достъпът до административните функционалности е ограничен чрез ролеви проверки. Интеграциите с външни услуги, като PayPal и Cloudinary, се реализират чрез бекенд API, което предотвратява директното излагане на чувствителни конфигурационни данни в клиентската част.</w:t>
      </w:r>
    </w:p>
    <w:p w14:paraId="67C902CE" w14:textId="77777777" w:rsidR="00F90F72" w:rsidRDefault="00F90F72" w:rsidP="00F90F72">
      <w:pPr>
        <w:pStyle w:val="Heading3"/>
      </w:pPr>
      <w:bookmarkStart w:id="37" w:name="_Toc218735936"/>
      <w:r>
        <w:t>3.5 Възможност за тестване</w:t>
      </w:r>
      <w:bookmarkEnd w:id="37"/>
    </w:p>
    <w:p w14:paraId="59D2FAF0" w14:textId="4B9DCEA2" w:rsidR="00F90F72" w:rsidRDefault="00F90F72" w:rsidP="00F90F72">
      <w:pPr>
        <w:pStyle w:val="NormalWeb"/>
      </w:pPr>
      <w:r>
        <w:t>Архитектурата на системата улеснява тестването чрез ясно разделение на отговорностите между отделните слоеве и използването на услуги и абстракции. Това позволява писане на unit тестове за бизнес логиката и контролерите, както и интеграционни тестове за API и достъпа до базата данни. Този подход подпомага ранното откриване на дефекти и повишава надеждността на системата при бъдещи промени.</w:t>
      </w:r>
    </w:p>
    <w:p w14:paraId="0DF1BE3B" w14:textId="77777777" w:rsidR="00F90F72" w:rsidRDefault="00F90F72" w:rsidP="00F90F72">
      <w:pPr>
        <w:pStyle w:val="Heading3"/>
      </w:pPr>
      <w:bookmarkStart w:id="38" w:name="_Toc218735937"/>
      <w:r>
        <w:t>3.6 Интероперабилност</w:t>
      </w:r>
      <w:bookmarkEnd w:id="38"/>
    </w:p>
    <w:p w14:paraId="50FADEAE" w14:textId="3F391143" w:rsidR="00F90F72" w:rsidRDefault="00F90F72" w:rsidP="00F90F72">
      <w:pPr>
        <w:pStyle w:val="NormalWeb"/>
      </w:pPr>
      <w:r>
        <w:t>Системата използва стандартизирани RESTful API интерфейси с обмен на данни във формат JSON. API крайните точки са документирани чрез OpenAPI/Swagger, което улеснява интеграцията с външни системи като платежни доставчици и куриерски услуги. Тази архитектура позволява лесно свързване на допълнителни клиенти или услуги без необходимост от промени в основната бизнес логика.</w:t>
      </w:r>
    </w:p>
    <w:p w14:paraId="433D9C57" w14:textId="77777777" w:rsidR="00F90F72" w:rsidRDefault="00F90F72" w:rsidP="00F90F72">
      <w:pPr>
        <w:pStyle w:val="Heading3"/>
      </w:pPr>
      <w:bookmarkStart w:id="39" w:name="_Toc218735938"/>
      <w:r>
        <w:t>3.7 Използваемост</w:t>
      </w:r>
      <w:bookmarkEnd w:id="39"/>
    </w:p>
    <w:p w14:paraId="2DA39B5C" w14:textId="77777777" w:rsidR="00F90F72" w:rsidRDefault="00F90F72" w:rsidP="00F90F72">
      <w:pPr>
        <w:pStyle w:val="NormalWeb"/>
      </w:pPr>
      <w:r>
        <w:t>Използваемостта на системата е осигурена чрез модерен и адаптивен потребителски интерфейс, реализиран с Angular и Tailwind CSS. Интерфейсът поддържа responsive дизайн и е оптимизиран за различни устройства и резолюции.</w:t>
      </w:r>
      <w:r>
        <w:br/>
        <w:t>Използването на реактивни форми, ясни съобщения за грешки и възможност за пазаруване като гост подобряват потребителското изживяване. Lazy loading във фронтенда и оптимизираното зареждане на съдържание допринасят за плавна навигация и по-добро възприемане на системата от страна на крайния потребител.</w:t>
      </w:r>
    </w:p>
    <w:p w14:paraId="14062E67" w14:textId="23786181" w:rsidR="00145D09" w:rsidRPr="001C12F4" w:rsidRDefault="00145D09" w:rsidP="008A59D1">
      <w:pPr>
        <w:pStyle w:val="Heading2"/>
        <w:rPr>
          <w:rFonts w:cs="Times New Roman"/>
        </w:rPr>
      </w:pPr>
    </w:p>
    <w:sectPr w:rsidR="00145D09" w:rsidRPr="001C12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584E6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056A6"/>
    <w:multiLevelType w:val="multilevel"/>
    <w:tmpl w:val="3BEADA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8E141E3"/>
    <w:multiLevelType w:val="multilevel"/>
    <w:tmpl w:val="CE1C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6567C"/>
    <w:multiLevelType w:val="multilevel"/>
    <w:tmpl w:val="93BC2F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E0DDE"/>
    <w:multiLevelType w:val="multilevel"/>
    <w:tmpl w:val="6D26EADA"/>
    <w:lvl w:ilvl="0">
      <w:start w:val="3"/>
      <w:numFmt w:val="decimal"/>
      <w:lvlText w:val="%1"/>
      <w:lvlJc w:val="left"/>
      <w:pPr>
        <w:ind w:left="405" w:hanging="405"/>
      </w:pPr>
      <w:rPr>
        <w:rFonts w:eastAsiaTheme="majorEastAsia" w:hint="default"/>
        <w:b/>
        <w:color w:val="365F91" w:themeColor="accent1" w:themeShade="BF"/>
        <w:sz w:val="32"/>
      </w:rPr>
    </w:lvl>
    <w:lvl w:ilvl="1">
      <w:start w:val="1"/>
      <w:numFmt w:val="decimal"/>
      <w:lvlText w:val="%1.%2"/>
      <w:lvlJc w:val="left"/>
      <w:pPr>
        <w:ind w:left="765" w:hanging="405"/>
      </w:pPr>
      <w:rPr>
        <w:rFonts w:eastAsiaTheme="majorEastAsia" w:hint="default"/>
        <w:b/>
        <w:color w:val="365F91" w:themeColor="accent1" w:themeShade="BF"/>
        <w:sz w:val="3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Theme="majorEastAsia" w:hint="default"/>
        <w:b/>
        <w:color w:val="365F91" w:themeColor="accent1" w:themeShade="BF"/>
        <w:sz w:val="3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Theme="majorEastAsia" w:hint="default"/>
        <w:b/>
        <w:color w:val="365F91" w:themeColor="accent1" w:themeShade="BF"/>
        <w:sz w:val="32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Theme="majorEastAsia" w:hint="default"/>
        <w:b/>
        <w:color w:val="365F91" w:themeColor="accent1" w:themeShade="BF"/>
        <w:sz w:val="32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Theme="majorEastAsia" w:hint="default"/>
        <w:b/>
        <w:color w:val="365F91" w:themeColor="accent1" w:themeShade="BF"/>
        <w:sz w:val="32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Theme="majorEastAsia" w:hint="default"/>
        <w:b/>
        <w:color w:val="365F91" w:themeColor="accent1" w:themeShade="BF"/>
        <w:sz w:val="32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Theme="majorEastAsia" w:hint="default"/>
        <w:b/>
        <w:color w:val="365F91" w:themeColor="accent1" w:themeShade="BF"/>
        <w:sz w:val="32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Theme="majorEastAsia" w:hint="default"/>
        <w:b/>
        <w:color w:val="365F91" w:themeColor="accent1" w:themeShade="BF"/>
        <w:sz w:val="32"/>
      </w:rPr>
    </w:lvl>
  </w:abstractNum>
  <w:abstractNum w:abstractNumId="13" w15:restartNumberingAfterBreak="0">
    <w:nsid w:val="143D238B"/>
    <w:multiLevelType w:val="multilevel"/>
    <w:tmpl w:val="E2A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532EA"/>
    <w:multiLevelType w:val="multilevel"/>
    <w:tmpl w:val="D1F2E6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153BAD"/>
    <w:multiLevelType w:val="multilevel"/>
    <w:tmpl w:val="E2A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70331"/>
    <w:multiLevelType w:val="multilevel"/>
    <w:tmpl w:val="E2A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87F1B"/>
    <w:multiLevelType w:val="hybridMultilevel"/>
    <w:tmpl w:val="E960CFB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F76DA7"/>
    <w:multiLevelType w:val="multilevel"/>
    <w:tmpl w:val="3BEADA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0557C10"/>
    <w:multiLevelType w:val="multilevel"/>
    <w:tmpl w:val="E2A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F6564C"/>
    <w:multiLevelType w:val="multilevel"/>
    <w:tmpl w:val="E2A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A3C60"/>
    <w:multiLevelType w:val="multilevel"/>
    <w:tmpl w:val="E2A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C75DE"/>
    <w:multiLevelType w:val="multilevel"/>
    <w:tmpl w:val="4F9811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A16B8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F793560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6E04EF4"/>
    <w:multiLevelType w:val="multilevel"/>
    <w:tmpl w:val="E2A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302D2A"/>
    <w:multiLevelType w:val="multilevel"/>
    <w:tmpl w:val="E2A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0363E"/>
    <w:multiLevelType w:val="multilevel"/>
    <w:tmpl w:val="E2A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F1230"/>
    <w:multiLevelType w:val="multilevel"/>
    <w:tmpl w:val="E81E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9B0B6D"/>
    <w:multiLevelType w:val="multilevel"/>
    <w:tmpl w:val="E2A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9A21E9"/>
    <w:multiLevelType w:val="multilevel"/>
    <w:tmpl w:val="E2A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7E6CEA"/>
    <w:multiLevelType w:val="multilevel"/>
    <w:tmpl w:val="4DF0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04A0C"/>
    <w:multiLevelType w:val="multilevel"/>
    <w:tmpl w:val="E2A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A3539B"/>
    <w:multiLevelType w:val="multilevel"/>
    <w:tmpl w:val="E2A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C01167"/>
    <w:multiLevelType w:val="hybridMultilevel"/>
    <w:tmpl w:val="AF26C7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5874B0"/>
    <w:multiLevelType w:val="multilevel"/>
    <w:tmpl w:val="E2A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E6536A"/>
    <w:multiLevelType w:val="multilevel"/>
    <w:tmpl w:val="E2A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9E36E0"/>
    <w:multiLevelType w:val="multilevel"/>
    <w:tmpl w:val="CFB03DB0"/>
    <w:lvl w:ilvl="0">
      <w:start w:val="3"/>
      <w:numFmt w:val="decimal"/>
      <w:lvlText w:val="%1."/>
      <w:lvlJc w:val="left"/>
      <w:pPr>
        <w:ind w:left="480" w:hanging="480"/>
      </w:pPr>
      <w:rPr>
        <w:rFonts w:eastAsiaTheme="majorEastAsia" w:hint="default"/>
        <w:color w:val="365F91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560" w:hanging="480"/>
      </w:pPr>
      <w:rPr>
        <w:rFonts w:eastAsiaTheme="majorEastAsia" w:hint="default"/>
        <w:color w:val="365F91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eastAsiaTheme="majorEastAsia" w:hint="default"/>
        <w:color w:val="365F91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eastAsiaTheme="majorEastAsia" w:hint="default"/>
        <w:color w:val="365F91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eastAsiaTheme="majorEastAsia" w:hint="default"/>
        <w:color w:val="365F91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eastAsiaTheme="majorEastAsia" w:hint="default"/>
        <w:color w:val="365F91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eastAsiaTheme="majorEastAsia" w:hint="default"/>
        <w:color w:val="365F91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eastAsiaTheme="majorEastAsia" w:hint="default"/>
        <w:color w:val="365F91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eastAsiaTheme="majorEastAsia" w:hint="default"/>
        <w:color w:val="365F91" w:themeColor="accent1" w:themeShade="BF"/>
        <w:sz w:val="32"/>
      </w:rPr>
    </w:lvl>
  </w:abstractNum>
  <w:abstractNum w:abstractNumId="38" w15:restartNumberingAfterBreak="0">
    <w:nsid w:val="61DA3AE1"/>
    <w:multiLevelType w:val="multilevel"/>
    <w:tmpl w:val="E2A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B143B5"/>
    <w:multiLevelType w:val="multilevel"/>
    <w:tmpl w:val="E2A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0B4DC2"/>
    <w:multiLevelType w:val="multilevel"/>
    <w:tmpl w:val="96468ECA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1" w15:restartNumberingAfterBreak="0">
    <w:nsid w:val="64AE2151"/>
    <w:multiLevelType w:val="multilevel"/>
    <w:tmpl w:val="E2A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AD7BF8"/>
    <w:multiLevelType w:val="multilevel"/>
    <w:tmpl w:val="5382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184089"/>
    <w:multiLevelType w:val="multilevel"/>
    <w:tmpl w:val="73E800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6256BC"/>
    <w:multiLevelType w:val="multilevel"/>
    <w:tmpl w:val="5200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5670ED"/>
    <w:multiLevelType w:val="hybridMultilevel"/>
    <w:tmpl w:val="2A020C90"/>
    <w:lvl w:ilvl="0" w:tplc="4874EF5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EF006D3"/>
    <w:multiLevelType w:val="hybridMultilevel"/>
    <w:tmpl w:val="EF54035C"/>
    <w:lvl w:ilvl="0" w:tplc="4874EF5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7685970">
    <w:abstractNumId w:val="8"/>
  </w:num>
  <w:num w:numId="2" w16cid:durableId="1471828312">
    <w:abstractNumId w:val="6"/>
  </w:num>
  <w:num w:numId="3" w16cid:durableId="1745907986">
    <w:abstractNumId w:val="5"/>
  </w:num>
  <w:num w:numId="4" w16cid:durableId="116067897">
    <w:abstractNumId w:val="4"/>
  </w:num>
  <w:num w:numId="5" w16cid:durableId="1780371706">
    <w:abstractNumId w:val="7"/>
  </w:num>
  <w:num w:numId="6" w16cid:durableId="1452431547">
    <w:abstractNumId w:val="3"/>
  </w:num>
  <w:num w:numId="7" w16cid:durableId="714353985">
    <w:abstractNumId w:val="2"/>
  </w:num>
  <w:num w:numId="8" w16cid:durableId="604924019">
    <w:abstractNumId w:val="1"/>
  </w:num>
  <w:num w:numId="9" w16cid:durableId="1128203511">
    <w:abstractNumId w:val="0"/>
  </w:num>
  <w:num w:numId="10" w16cid:durableId="1491209539">
    <w:abstractNumId w:val="17"/>
  </w:num>
  <w:num w:numId="11" w16cid:durableId="2002351631">
    <w:abstractNumId w:val="9"/>
  </w:num>
  <w:num w:numId="12" w16cid:durableId="1023018599">
    <w:abstractNumId w:val="40"/>
  </w:num>
  <w:num w:numId="13" w16cid:durableId="420178030">
    <w:abstractNumId w:val="10"/>
  </w:num>
  <w:num w:numId="14" w16cid:durableId="687410301">
    <w:abstractNumId w:val="12"/>
  </w:num>
  <w:num w:numId="15" w16cid:durableId="1855455848">
    <w:abstractNumId w:val="37"/>
  </w:num>
  <w:num w:numId="16" w16cid:durableId="1134634858">
    <w:abstractNumId w:val="34"/>
  </w:num>
  <w:num w:numId="17" w16cid:durableId="1000306894">
    <w:abstractNumId w:val="23"/>
  </w:num>
  <w:num w:numId="18" w16cid:durableId="130758684">
    <w:abstractNumId w:val="42"/>
  </w:num>
  <w:num w:numId="19" w16cid:durableId="1826705624">
    <w:abstractNumId w:val="44"/>
  </w:num>
  <w:num w:numId="20" w16cid:durableId="462694153">
    <w:abstractNumId w:val="26"/>
  </w:num>
  <w:num w:numId="21" w16cid:durableId="317342059">
    <w:abstractNumId w:val="41"/>
  </w:num>
  <w:num w:numId="22" w16cid:durableId="802847550">
    <w:abstractNumId w:val="32"/>
  </w:num>
  <w:num w:numId="23" w16cid:durableId="723067304">
    <w:abstractNumId w:val="31"/>
  </w:num>
  <w:num w:numId="24" w16cid:durableId="1082606231">
    <w:abstractNumId w:val="27"/>
  </w:num>
  <w:num w:numId="25" w16cid:durableId="2126997512">
    <w:abstractNumId w:val="29"/>
  </w:num>
  <w:num w:numId="26" w16cid:durableId="70782760">
    <w:abstractNumId w:val="16"/>
  </w:num>
  <w:num w:numId="27" w16cid:durableId="1463420661">
    <w:abstractNumId w:val="35"/>
  </w:num>
  <w:num w:numId="28" w16cid:durableId="1010528580">
    <w:abstractNumId w:val="13"/>
  </w:num>
  <w:num w:numId="29" w16cid:durableId="354423458">
    <w:abstractNumId w:val="15"/>
  </w:num>
  <w:num w:numId="30" w16cid:durableId="2067952533">
    <w:abstractNumId w:val="21"/>
  </w:num>
  <w:num w:numId="31" w16cid:durableId="2001425095">
    <w:abstractNumId w:val="38"/>
  </w:num>
  <w:num w:numId="32" w16cid:durableId="830019990">
    <w:abstractNumId w:val="33"/>
  </w:num>
  <w:num w:numId="33" w16cid:durableId="694305430">
    <w:abstractNumId w:val="24"/>
  </w:num>
  <w:num w:numId="34" w16cid:durableId="1493183056">
    <w:abstractNumId w:val="20"/>
  </w:num>
  <w:num w:numId="35" w16cid:durableId="1481969513">
    <w:abstractNumId w:val="36"/>
  </w:num>
  <w:num w:numId="36" w16cid:durableId="1164011739">
    <w:abstractNumId w:val="39"/>
  </w:num>
  <w:num w:numId="37" w16cid:durableId="1358506908">
    <w:abstractNumId w:val="19"/>
  </w:num>
  <w:num w:numId="38" w16cid:durableId="1342977299">
    <w:abstractNumId w:val="25"/>
  </w:num>
  <w:num w:numId="39" w16cid:durableId="1037659245">
    <w:abstractNumId w:val="30"/>
  </w:num>
  <w:num w:numId="40" w16cid:durableId="328753743">
    <w:abstractNumId w:val="18"/>
  </w:num>
  <w:num w:numId="41" w16cid:durableId="179855441">
    <w:abstractNumId w:val="11"/>
  </w:num>
  <w:num w:numId="42" w16cid:durableId="615601267">
    <w:abstractNumId w:val="46"/>
  </w:num>
  <w:num w:numId="43" w16cid:durableId="1765297282">
    <w:abstractNumId w:val="14"/>
  </w:num>
  <w:num w:numId="44" w16cid:durableId="2077850083">
    <w:abstractNumId w:val="43"/>
  </w:num>
  <w:num w:numId="45" w16cid:durableId="765077669">
    <w:abstractNumId w:val="45"/>
  </w:num>
  <w:num w:numId="46" w16cid:durableId="509415188">
    <w:abstractNumId w:val="22"/>
  </w:num>
  <w:num w:numId="47" w16cid:durableId="213328531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924"/>
    <w:rsid w:val="000264BC"/>
    <w:rsid w:val="00034616"/>
    <w:rsid w:val="000472AB"/>
    <w:rsid w:val="00050538"/>
    <w:rsid w:val="0006063C"/>
    <w:rsid w:val="0006734B"/>
    <w:rsid w:val="00073B03"/>
    <w:rsid w:val="000A1A78"/>
    <w:rsid w:val="000A701F"/>
    <w:rsid w:val="000B4B13"/>
    <w:rsid w:val="000D7374"/>
    <w:rsid w:val="000E0807"/>
    <w:rsid w:val="000F46FD"/>
    <w:rsid w:val="001075BE"/>
    <w:rsid w:val="001213A7"/>
    <w:rsid w:val="00130372"/>
    <w:rsid w:val="00131AEF"/>
    <w:rsid w:val="00132F4A"/>
    <w:rsid w:val="001457A2"/>
    <w:rsid w:val="00145D09"/>
    <w:rsid w:val="0015074B"/>
    <w:rsid w:val="001616D7"/>
    <w:rsid w:val="0017738D"/>
    <w:rsid w:val="00182266"/>
    <w:rsid w:val="001C12F4"/>
    <w:rsid w:val="00223884"/>
    <w:rsid w:val="002305FD"/>
    <w:rsid w:val="002405C3"/>
    <w:rsid w:val="00261317"/>
    <w:rsid w:val="002708CC"/>
    <w:rsid w:val="00284021"/>
    <w:rsid w:val="0029639D"/>
    <w:rsid w:val="002A0531"/>
    <w:rsid w:val="002C21F8"/>
    <w:rsid w:val="002E19BC"/>
    <w:rsid w:val="002E4B0D"/>
    <w:rsid w:val="0031012E"/>
    <w:rsid w:val="00326F90"/>
    <w:rsid w:val="00392D15"/>
    <w:rsid w:val="003C6856"/>
    <w:rsid w:val="003D0BCF"/>
    <w:rsid w:val="003D30DB"/>
    <w:rsid w:val="003E1071"/>
    <w:rsid w:val="003E4E50"/>
    <w:rsid w:val="00415D0A"/>
    <w:rsid w:val="00424102"/>
    <w:rsid w:val="00425F08"/>
    <w:rsid w:val="0049140B"/>
    <w:rsid w:val="00493E2C"/>
    <w:rsid w:val="004F78E7"/>
    <w:rsid w:val="00501D11"/>
    <w:rsid w:val="005025B4"/>
    <w:rsid w:val="00522188"/>
    <w:rsid w:val="005269CE"/>
    <w:rsid w:val="00533237"/>
    <w:rsid w:val="0054164B"/>
    <w:rsid w:val="0054407C"/>
    <w:rsid w:val="005475A1"/>
    <w:rsid w:val="00566BAE"/>
    <w:rsid w:val="00576B45"/>
    <w:rsid w:val="005B751D"/>
    <w:rsid w:val="005C250D"/>
    <w:rsid w:val="005D3E09"/>
    <w:rsid w:val="0064139F"/>
    <w:rsid w:val="00662372"/>
    <w:rsid w:val="006A5962"/>
    <w:rsid w:val="006A7AFA"/>
    <w:rsid w:val="006C032D"/>
    <w:rsid w:val="006D6B99"/>
    <w:rsid w:val="00711BAD"/>
    <w:rsid w:val="00715408"/>
    <w:rsid w:val="00732A3E"/>
    <w:rsid w:val="007502E7"/>
    <w:rsid w:val="0075305F"/>
    <w:rsid w:val="00755382"/>
    <w:rsid w:val="0075656D"/>
    <w:rsid w:val="0076580F"/>
    <w:rsid w:val="00766192"/>
    <w:rsid w:val="007669DD"/>
    <w:rsid w:val="00786654"/>
    <w:rsid w:val="007A1157"/>
    <w:rsid w:val="0086292F"/>
    <w:rsid w:val="00887D67"/>
    <w:rsid w:val="008A59D1"/>
    <w:rsid w:val="008B191D"/>
    <w:rsid w:val="00955801"/>
    <w:rsid w:val="00996BEA"/>
    <w:rsid w:val="009A59D9"/>
    <w:rsid w:val="00A05CB5"/>
    <w:rsid w:val="00A269DA"/>
    <w:rsid w:val="00A272B1"/>
    <w:rsid w:val="00A7713F"/>
    <w:rsid w:val="00AA1D8D"/>
    <w:rsid w:val="00AF19E4"/>
    <w:rsid w:val="00B36BF2"/>
    <w:rsid w:val="00B43C82"/>
    <w:rsid w:val="00B47730"/>
    <w:rsid w:val="00B57863"/>
    <w:rsid w:val="00BD2879"/>
    <w:rsid w:val="00C03376"/>
    <w:rsid w:val="00C52FFC"/>
    <w:rsid w:val="00C92149"/>
    <w:rsid w:val="00CA4785"/>
    <w:rsid w:val="00CB0664"/>
    <w:rsid w:val="00CC3831"/>
    <w:rsid w:val="00D167DE"/>
    <w:rsid w:val="00D55A97"/>
    <w:rsid w:val="00D61462"/>
    <w:rsid w:val="00D65506"/>
    <w:rsid w:val="00D77271"/>
    <w:rsid w:val="00D86A34"/>
    <w:rsid w:val="00D97BF4"/>
    <w:rsid w:val="00DB31A5"/>
    <w:rsid w:val="00DB3C7B"/>
    <w:rsid w:val="00DC086A"/>
    <w:rsid w:val="00DE6C0F"/>
    <w:rsid w:val="00E36C6E"/>
    <w:rsid w:val="00E513EF"/>
    <w:rsid w:val="00E5408F"/>
    <w:rsid w:val="00E920EA"/>
    <w:rsid w:val="00EA0AC6"/>
    <w:rsid w:val="00EA2086"/>
    <w:rsid w:val="00EA45CD"/>
    <w:rsid w:val="00EB5E4D"/>
    <w:rsid w:val="00ED2FA6"/>
    <w:rsid w:val="00EE2EBA"/>
    <w:rsid w:val="00EF4C19"/>
    <w:rsid w:val="00F0314D"/>
    <w:rsid w:val="00F33898"/>
    <w:rsid w:val="00F527F5"/>
    <w:rsid w:val="00F90F72"/>
    <w:rsid w:val="00FB4A54"/>
    <w:rsid w:val="00FC693F"/>
    <w:rsid w:val="00FD52E2"/>
    <w:rsid w:val="00FE1C0C"/>
    <w:rsid w:val="00FF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E167F4"/>
  <w14:defaultImageDpi w14:val="300"/>
  <w15:docId w15:val="{390F5ECA-3A23-4159-8759-05BEA360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9D9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58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3C7B"/>
    <w:pPr>
      <w:keepNext/>
      <w:keepLines/>
      <w:spacing w:before="200" w:after="0" w:line="480" w:lineRule="auto"/>
      <w:outlineLvl w:val="3"/>
    </w:pPr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59D9"/>
    <w:rPr>
      <w:rFonts w:ascii="Times New Roman" w:eastAsiaTheme="majorEastAsia" w:hAnsi="Times New Roman" w:cstheme="majorBidi"/>
      <w:bCs/>
      <w:noProof/>
      <w:color w:val="4F81BD" w:themeColor="accent1"/>
      <w:sz w:val="32"/>
      <w:szCs w:val="26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rsid w:val="00955801"/>
    <w:rPr>
      <w:rFonts w:asciiTheme="majorHAnsi" w:eastAsiaTheme="majorEastAsia" w:hAnsiTheme="majorHAnsi" w:cstheme="majorBidi"/>
      <w:bCs/>
      <w:noProof/>
      <w:color w:val="4F81BD" w:themeColor="accent1"/>
      <w:sz w:val="2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DB3C7B"/>
    <w:rPr>
      <w:rFonts w:asciiTheme="majorHAnsi" w:eastAsiaTheme="majorEastAsia" w:hAnsiTheme="majorHAnsi" w:cstheme="majorBidi"/>
      <w:bCs/>
      <w:iCs/>
      <w:noProof/>
      <w:color w:val="4F81BD" w:themeColor="accent1"/>
      <w:sz w:val="24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C21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21F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C21F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A5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TOC3">
    <w:name w:val="toc 3"/>
    <w:basedOn w:val="Normal"/>
    <w:next w:val="Normal"/>
    <w:autoRedefine/>
    <w:uiPriority w:val="39"/>
    <w:unhideWhenUsed/>
    <w:rsid w:val="00EF4C1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09D693-3263-42E6-855B-AFB4C8197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33</Pages>
  <Words>6607</Words>
  <Characters>37660</Characters>
  <Application>Microsoft Office Word</Application>
  <DocSecurity>0</DocSecurity>
  <Lines>313</Lines>
  <Paragraphs>88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Didi Todorova</cp:lastModifiedBy>
  <cp:revision>117</cp:revision>
  <dcterms:created xsi:type="dcterms:W3CDTF">2013-12-23T23:15:00Z</dcterms:created>
  <dcterms:modified xsi:type="dcterms:W3CDTF">2026-01-08T01:38:00Z</dcterms:modified>
  <cp:category/>
</cp:coreProperties>
</file>