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5797A" w14:textId="77777777" w:rsidR="00265570" w:rsidRDefault="00265570" w:rsidP="00265570">
      <w:pPr>
        <w:pStyle w:val="WPNormal"/>
        <w:jc w:val="both"/>
        <w:rPr>
          <w:rFonts w:ascii="Times New Roman" w:hAnsi="Times New Roman"/>
          <w:sz w:val="44"/>
          <w:szCs w:val="44"/>
          <w:lang w:val="es-GT"/>
        </w:rPr>
      </w:pPr>
      <w:bookmarkStart w:id="0" w:name="_GoBack"/>
      <w:bookmarkEnd w:id="0"/>
    </w:p>
    <w:p w14:paraId="189705A1" w14:textId="77777777" w:rsidR="00265570" w:rsidRPr="0026670E" w:rsidRDefault="00265570" w:rsidP="00265570">
      <w:pPr>
        <w:pStyle w:val="WPNormal"/>
        <w:jc w:val="both"/>
        <w:rPr>
          <w:rFonts w:ascii="Times New Roman" w:hAnsi="Times New Roman"/>
          <w:sz w:val="44"/>
          <w:szCs w:val="48"/>
          <w:lang w:val="es-GT"/>
        </w:rPr>
      </w:pPr>
      <w:r w:rsidRPr="0026670E">
        <w:rPr>
          <w:rFonts w:ascii="Times New Roman" w:hAnsi="Times New Roman"/>
          <w:noProof/>
          <w:sz w:val="44"/>
          <w:szCs w:val="48"/>
          <w:lang w:val="es-GT" w:eastAsia="es-GT"/>
        </w:rPr>
        <w:drawing>
          <wp:anchor distT="0" distB="0" distL="114300" distR="114300" simplePos="0" relativeHeight="251659264" behindDoc="0" locked="0" layoutInCell="1" allowOverlap="1" wp14:anchorId="77E0611F" wp14:editId="75FAE6CF">
            <wp:simplePos x="1466850" y="514350"/>
            <wp:positionH relativeFrom="margin">
              <wp:align>left</wp:align>
            </wp:positionH>
            <wp:positionV relativeFrom="margin">
              <wp:align>top</wp:align>
            </wp:positionV>
            <wp:extent cx="785495" cy="742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B&amp;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49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670E">
        <w:rPr>
          <w:rFonts w:ascii="Times New Roman" w:hAnsi="Times New Roman"/>
          <w:sz w:val="44"/>
          <w:szCs w:val="44"/>
          <w:lang w:val="es-GT"/>
        </w:rPr>
        <w:t>Universidad Mariano Gálvez de Guatemala</w:t>
      </w:r>
    </w:p>
    <w:p w14:paraId="74BFA9C2" w14:textId="77777777" w:rsidR="00265570" w:rsidRPr="0026670E" w:rsidRDefault="00265570" w:rsidP="00265570">
      <w:pPr>
        <w:pStyle w:val="WPNormal"/>
        <w:jc w:val="center"/>
        <w:rPr>
          <w:rFonts w:ascii="Times New Roman" w:hAnsi="Times New Roman"/>
          <w:sz w:val="20"/>
          <w:lang w:val="es-GT"/>
        </w:rPr>
      </w:pPr>
      <w:r w:rsidRPr="0026670E">
        <w:rPr>
          <w:rFonts w:ascii="Times New Roman" w:hAnsi="Times New Roman"/>
          <w:sz w:val="20"/>
          <w:lang w:val="es-GT"/>
        </w:rPr>
        <w:t>Facultad de Ingeniería en Sistemas de Información y Ciencias de la Computación</w:t>
      </w:r>
    </w:p>
    <w:p w14:paraId="08E385C9" w14:textId="77777777" w:rsidR="00461D77" w:rsidRPr="00E53D38" w:rsidRDefault="00461D77" w:rsidP="00E4003B">
      <w:pPr>
        <w:pStyle w:val="WPNormal"/>
        <w:jc w:val="both"/>
        <w:rPr>
          <w:rFonts w:ascii="Times New Roman" w:hAnsi="Times New Roman"/>
          <w:b/>
          <w:sz w:val="22"/>
          <w:szCs w:val="22"/>
          <w:lang w:val="es-GT"/>
        </w:rPr>
      </w:pPr>
    </w:p>
    <w:p w14:paraId="1B901809" w14:textId="77777777" w:rsidR="00461D77" w:rsidRDefault="00461D77" w:rsidP="00E4003B">
      <w:pPr>
        <w:pStyle w:val="WPNormal"/>
        <w:jc w:val="both"/>
        <w:rPr>
          <w:rFonts w:ascii="Times New Roman" w:hAnsi="Times New Roman"/>
          <w:b/>
          <w:sz w:val="22"/>
          <w:szCs w:val="22"/>
          <w:lang w:val="es-GT"/>
        </w:rPr>
      </w:pPr>
    </w:p>
    <w:p w14:paraId="76C214E9" w14:textId="77777777" w:rsidR="00265570" w:rsidRPr="00E53D38" w:rsidRDefault="00265570" w:rsidP="00E4003B">
      <w:pPr>
        <w:pStyle w:val="WPNormal"/>
        <w:jc w:val="both"/>
        <w:rPr>
          <w:rFonts w:ascii="Times New Roman" w:hAnsi="Times New Roman"/>
          <w:b/>
          <w:sz w:val="22"/>
          <w:szCs w:val="22"/>
          <w:lang w:val="es-GT"/>
        </w:rPr>
      </w:pPr>
    </w:p>
    <w:p w14:paraId="01F6C499" w14:textId="15DA0D57" w:rsidR="00461D77" w:rsidRPr="00265570" w:rsidRDefault="005C09BF" w:rsidP="00EB3B1B">
      <w:pPr>
        <w:pStyle w:val="Encabezado"/>
        <w:jc w:val="both"/>
        <w:outlineLvl w:val="0"/>
        <w:rPr>
          <w:rFonts w:ascii="Times New Roman" w:hAnsi="Times New Roman"/>
          <w:b/>
          <w:smallCaps/>
          <w:szCs w:val="24"/>
          <w:lang w:val="es-ES"/>
        </w:rPr>
      </w:pPr>
      <w:r>
        <w:rPr>
          <w:rFonts w:ascii="Times New Roman" w:hAnsi="Times New Roman"/>
          <w:b/>
          <w:smallCaps/>
          <w:szCs w:val="24"/>
          <w:lang w:val="es-ES"/>
        </w:rPr>
        <w:t xml:space="preserve">PROGRAMA DE: </w:t>
      </w:r>
      <w:r w:rsidR="00145341" w:rsidRPr="00265570">
        <w:rPr>
          <w:rFonts w:ascii="Times New Roman" w:hAnsi="Times New Roman"/>
          <w:b/>
          <w:smallCaps/>
          <w:szCs w:val="24"/>
          <w:lang w:val="es-ES"/>
        </w:rPr>
        <w:t xml:space="preserve">Programación </w:t>
      </w:r>
      <w:r w:rsidR="0097608E" w:rsidRPr="00265570">
        <w:rPr>
          <w:rFonts w:ascii="Times New Roman" w:hAnsi="Times New Roman"/>
          <w:b/>
          <w:smallCaps/>
          <w:szCs w:val="24"/>
          <w:lang w:val="es-ES"/>
        </w:rPr>
        <w:t>I</w:t>
      </w:r>
      <w:r w:rsidR="0097608E" w:rsidRPr="00265570">
        <w:rPr>
          <w:rFonts w:ascii="Times New Roman" w:eastAsia="Times" w:hAnsi="Times New Roman"/>
          <w:b/>
          <w:bCs/>
          <w:szCs w:val="24"/>
          <w:lang w:val="es-GT"/>
        </w:rPr>
        <w:t>,</w:t>
      </w:r>
      <w:r>
        <w:rPr>
          <w:rFonts w:ascii="Times New Roman" w:eastAsia="Times" w:hAnsi="Times New Roman"/>
          <w:b/>
          <w:bCs/>
          <w:szCs w:val="24"/>
          <w:lang w:val="es-GT"/>
        </w:rPr>
        <w:t xml:space="preserve"> COD. 090</w:t>
      </w:r>
      <w:r w:rsidR="00145341" w:rsidRPr="00265570">
        <w:rPr>
          <w:rFonts w:ascii="Times New Roman" w:eastAsia="Times" w:hAnsi="Times New Roman"/>
          <w:b/>
          <w:bCs/>
          <w:szCs w:val="24"/>
          <w:lang w:val="es-GT"/>
        </w:rPr>
        <w:t>012</w:t>
      </w:r>
    </w:p>
    <w:p w14:paraId="31970F6C" w14:textId="7744880B" w:rsidR="002F5CE2" w:rsidRPr="00265570" w:rsidRDefault="005C09BF" w:rsidP="002F5CE2">
      <w:pPr>
        <w:pStyle w:val="WPNormal"/>
        <w:jc w:val="both"/>
        <w:rPr>
          <w:rFonts w:ascii="Times New Roman" w:hAnsi="Times New Roman"/>
          <w:szCs w:val="24"/>
          <w:lang w:val="es-GT"/>
        </w:rPr>
      </w:pPr>
      <w:r>
        <w:rPr>
          <w:rFonts w:ascii="Times New Roman" w:hAnsi="Times New Roman"/>
          <w:szCs w:val="24"/>
          <w:lang w:val="es-GT"/>
        </w:rPr>
        <w:t>Pre-requisito: 090008 Programación I</w:t>
      </w:r>
    </w:p>
    <w:p w14:paraId="0B3779C1" w14:textId="6D96A6B5" w:rsidR="002F5CE2" w:rsidRPr="00265570" w:rsidRDefault="002F5CE2" w:rsidP="002F5CE2">
      <w:pPr>
        <w:pStyle w:val="WPNormal"/>
        <w:jc w:val="both"/>
        <w:rPr>
          <w:rFonts w:ascii="Times New Roman" w:hAnsi="Times New Roman"/>
          <w:szCs w:val="24"/>
          <w:lang w:val="es-GT"/>
        </w:rPr>
      </w:pPr>
      <w:r w:rsidRPr="00265570">
        <w:rPr>
          <w:rFonts w:ascii="Times New Roman" w:hAnsi="Times New Roman"/>
          <w:szCs w:val="24"/>
          <w:lang w:val="es-GT"/>
        </w:rPr>
        <w:t>Ciclo       03             Semestre   01</w:t>
      </w:r>
      <w:r w:rsidR="008175D0" w:rsidRPr="00265570">
        <w:rPr>
          <w:rFonts w:ascii="Times New Roman" w:hAnsi="Times New Roman"/>
          <w:szCs w:val="24"/>
          <w:lang w:val="es-GT"/>
        </w:rPr>
        <w:t xml:space="preserve">   </w:t>
      </w:r>
      <w:r w:rsidR="008175D0" w:rsidRPr="00265570">
        <w:rPr>
          <w:rFonts w:ascii="Times New Roman" w:eastAsia="Times" w:hAnsi="Times New Roman"/>
          <w:szCs w:val="24"/>
          <w:lang w:val="es-GT"/>
        </w:rPr>
        <w:t>Año 201</w:t>
      </w:r>
      <w:r w:rsidR="005C09BF">
        <w:rPr>
          <w:rFonts w:ascii="Times New Roman" w:eastAsia="Times" w:hAnsi="Times New Roman"/>
          <w:szCs w:val="24"/>
          <w:lang w:val="es-GT"/>
        </w:rPr>
        <w:t>8</w:t>
      </w:r>
    </w:p>
    <w:p w14:paraId="6A46A8F8" w14:textId="77777777" w:rsidR="002F5CE2" w:rsidRPr="00265570" w:rsidRDefault="002F5CE2" w:rsidP="002F5CE2">
      <w:pPr>
        <w:pStyle w:val="WPNormal"/>
        <w:jc w:val="both"/>
        <w:rPr>
          <w:rFonts w:ascii="Times New Roman" w:hAnsi="Times New Roman"/>
          <w:szCs w:val="24"/>
          <w:lang w:val="es-GT"/>
        </w:rPr>
      </w:pPr>
    </w:p>
    <w:p w14:paraId="33CD135A" w14:textId="77777777" w:rsidR="002F5CE2" w:rsidRPr="00265570" w:rsidRDefault="002F5CE2" w:rsidP="002F5CE2">
      <w:pPr>
        <w:pStyle w:val="WPNormal"/>
        <w:ind w:left="2160" w:hanging="2160"/>
        <w:jc w:val="both"/>
        <w:rPr>
          <w:rFonts w:ascii="Times New Roman" w:hAnsi="Times New Roman"/>
          <w:szCs w:val="24"/>
          <w:lang w:val="es-GT"/>
        </w:rPr>
      </w:pPr>
      <w:r w:rsidRPr="00265570">
        <w:rPr>
          <w:rFonts w:ascii="Times New Roman" w:eastAsia="Times" w:hAnsi="Times New Roman"/>
          <w:szCs w:val="24"/>
          <w:lang w:val="es-GT"/>
        </w:rPr>
        <w:t xml:space="preserve">Créditos:  </w:t>
      </w:r>
      <w:r w:rsidRPr="00265570">
        <w:rPr>
          <w:rFonts w:ascii="Times New Roman" w:hAnsi="Times New Roman"/>
          <w:szCs w:val="24"/>
          <w:lang w:val="es-GT"/>
        </w:rPr>
        <w:tab/>
      </w:r>
      <w:r w:rsidRPr="00265570">
        <w:rPr>
          <w:rFonts w:ascii="Times New Roman" w:eastAsia="Times" w:hAnsi="Times New Roman"/>
          <w:szCs w:val="24"/>
          <w:lang w:val="es-GT"/>
        </w:rPr>
        <w:t>5</w:t>
      </w:r>
    </w:p>
    <w:p w14:paraId="7768F78E" w14:textId="77777777" w:rsidR="00461D77" w:rsidRPr="00265570" w:rsidRDefault="00461D77" w:rsidP="00E4003B">
      <w:pPr>
        <w:pStyle w:val="WPNormal"/>
        <w:jc w:val="both"/>
        <w:rPr>
          <w:rFonts w:ascii="Times New Roman" w:hAnsi="Times New Roman"/>
          <w:szCs w:val="24"/>
          <w:lang w:val="es-ES"/>
        </w:rPr>
      </w:pPr>
    </w:p>
    <w:p w14:paraId="10EDF142" w14:textId="407986BC" w:rsidR="00461D77" w:rsidRPr="00265570" w:rsidRDefault="185C7D3D" w:rsidP="00E4003B">
      <w:pPr>
        <w:pStyle w:val="WPNormal"/>
        <w:jc w:val="both"/>
        <w:rPr>
          <w:rFonts w:ascii="Times New Roman" w:hAnsi="Times New Roman"/>
          <w:szCs w:val="24"/>
          <w:lang w:val="es-GT"/>
        </w:rPr>
      </w:pPr>
      <w:r w:rsidRPr="00265570">
        <w:rPr>
          <w:rFonts w:ascii="Times New Roman" w:eastAsia="Times" w:hAnsi="Times New Roman"/>
          <w:b/>
          <w:bCs/>
          <w:szCs w:val="24"/>
          <w:lang w:val="es-GT"/>
        </w:rPr>
        <w:t xml:space="preserve">I. Justificación:  </w:t>
      </w:r>
    </w:p>
    <w:p w14:paraId="36AE3BD8" w14:textId="4B96BBD7" w:rsidR="00145341" w:rsidRPr="00265570" w:rsidRDefault="00145341" w:rsidP="00145341">
      <w:pPr>
        <w:ind w:firstLine="708"/>
        <w:jc w:val="both"/>
        <w:rPr>
          <w:rFonts w:ascii="Times New Roman" w:hAnsi="Times New Roman"/>
          <w:szCs w:val="24"/>
          <w:lang w:val="es-ES"/>
        </w:rPr>
      </w:pPr>
      <w:r w:rsidRPr="00265570">
        <w:rPr>
          <w:rFonts w:ascii="Times New Roman" w:hAnsi="Times New Roman"/>
          <w:szCs w:val="24"/>
          <w:lang w:val="es-ES"/>
        </w:rPr>
        <w:t>El curso de Programación</w:t>
      </w:r>
      <w:r w:rsidR="00D760C3" w:rsidRPr="00265570">
        <w:rPr>
          <w:rFonts w:ascii="Times New Roman" w:hAnsi="Times New Roman"/>
          <w:szCs w:val="24"/>
          <w:lang w:val="es-ES"/>
        </w:rPr>
        <w:t xml:space="preserve"> I</w:t>
      </w:r>
      <w:r w:rsidRPr="00265570">
        <w:rPr>
          <w:rFonts w:ascii="Times New Roman" w:hAnsi="Times New Roman"/>
          <w:szCs w:val="24"/>
          <w:lang w:val="es-ES"/>
        </w:rPr>
        <w:t xml:space="preserve"> fundamenta los conocimientos adquiridos en el curso de algoritmos y continúa formando en el </w:t>
      </w:r>
      <w:r w:rsidR="00EB3B1B" w:rsidRPr="00265570">
        <w:rPr>
          <w:rFonts w:ascii="Times New Roman" w:hAnsi="Times New Roman"/>
          <w:szCs w:val="24"/>
          <w:lang w:val="es-ES"/>
        </w:rPr>
        <w:t>alumno</w:t>
      </w:r>
      <w:r w:rsidRPr="00265570">
        <w:rPr>
          <w:rFonts w:ascii="Times New Roman" w:hAnsi="Times New Roman"/>
          <w:szCs w:val="24"/>
          <w:lang w:val="es-ES"/>
        </w:rPr>
        <w:t xml:space="preserve"> las estructuras de pensamiento necesarias para la carrera. </w:t>
      </w:r>
      <w:r w:rsidR="00EB3B1B" w:rsidRPr="00265570">
        <w:rPr>
          <w:rFonts w:ascii="Times New Roman" w:hAnsi="Times New Roman"/>
          <w:szCs w:val="24"/>
          <w:lang w:val="es-ES"/>
        </w:rPr>
        <w:t xml:space="preserve">El valor que brindará al alumno consiste en aumentar sus fundamentos de </w:t>
      </w:r>
      <w:r w:rsidRPr="00265570">
        <w:rPr>
          <w:rFonts w:ascii="Times New Roman" w:hAnsi="Times New Roman"/>
          <w:szCs w:val="24"/>
          <w:lang w:val="es-ES"/>
        </w:rPr>
        <w:t xml:space="preserve">conceptos </w:t>
      </w:r>
      <w:r w:rsidR="00EB3B1B" w:rsidRPr="00265570">
        <w:rPr>
          <w:rFonts w:ascii="Times New Roman" w:hAnsi="Times New Roman"/>
          <w:szCs w:val="24"/>
          <w:lang w:val="es-ES"/>
        </w:rPr>
        <w:t>esenciales</w:t>
      </w:r>
      <w:r w:rsidRPr="00265570">
        <w:rPr>
          <w:rFonts w:ascii="Times New Roman" w:hAnsi="Times New Roman"/>
          <w:szCs w:val="24"/>
          <w:lang w:val="es-ES"/>
        </w:rPr>
        <w:t xml:space="preserve"> de programación, </w:t>
      </w:r>
      <w:r w:rsidR="00EB3B1B" w:rsidRPr="00265570">
        <w:rPr>
          <w:rFonts w:ascii="Times New Roman" w:hAnsi="Times New Roman"/>
          <w:szCs w:val="24"/>
          <w:lang w:val="es-ES"/>
        </w:rPr>
        <w:t xml:space="preserve">entre ellos están </w:t>
      </w:r>
      <w:r w:rsidRPr="00265570">
        <w:rPr>
          <w:rFonts w:ascii="Times New Roman" w:hAnsi="Times New Roman"/>
          <w:szCs w:val="24"/>
          <w:lang w:val="es-ES"/>
        </w:rPr>
        <w:t xml:space="preserve">la construcción de grandes programas, </w:t>
      </w:r>
      <w:r w:rsidR="00EB3B1B" w:rsidRPr="00265570">
        <w:rPr>
          <w:rFonts w:ascii="Times New Roman" w:hAnsi="Times New Roman"/>
          <w:szCs w:val="24"/>
          <w:lang w:val="es-ES"/>
        </w:rPr>
        <w:t xml:space="preserve">comprensión de </w:t>
      </w:r>
      <w:r w:rsidRPr="00265570">
        <w:rPr>
          <w:rFonts w:ascii="Times New Roman" w:hAnsi="Times New Roman"/>
          <w:szCs w:val="24"/>
          <w:lang w:val="es-ES"/>
        </w:rPr>
        <w:t xml:space="preserve">la estructura general de un programa en C++ y cada una de las distintas instrucciones </w:t>
      </w:r>
      <w:r w:rsidR="00EB3B1B" w:rsidRPr="00265570">
        <w:rPr>
          <w:rFonts w:ascii="Times New Roman" w:hAnsi="Times New Roman"/>
          <w:szCs w:val="24"/>
          <w:lang w:val="es-ES"/>
        </w:rPr>
        <w:t>utilizadas para</w:t>
      </w:r>
      <w:r w:rsidRPr="00265570">
        <w:rPr>
          <w:rFonts w:ascii="Times New Roman" w:hAnsi="Times New Roman"/>
          <w:szCs w:val="24"/>
          <w:lang w:val="es-ES"/>
        </w:rPr>
        <w:t xml:space="preserve"> la construcción de</w:t>
      </w:r>
      <w:r w:rsidR="00EB3B1B" w:rsidRPr="00265570">
        <w:rPr>
          <w:rFonts w:ascii="Times New Roman" w:hAnsi="Times New Roman"/>
          <w:szCs w:val="24"/>
          <w:lang w:val="es-ES"/>
        </w:rPr>
        <w:t>l mismo.</w:t>
      </w:r>
      <w:r w:rsidRPr="00265570">
        <w:rPr>
          <w:rFonts w:ascii="Times New Roman" w:hAnsi="Times New Roman"/>
          <w:szCs w:val="24"/>
          <w:lang w:val="es-ES"/>
        </w:rPr>
        <w:t xml:space="preserve"> </w:t>
      </w:r>
    </w:p>
    <w:p w14:paraId="134D2F65" w14:textId="0F2E8342" w:rsidR="00461D77" w:rsidRPr="00265570" w:rsidRDefault="00461D77" w:rsidP="00E4003B">
      <w:pPr>
        <w:pStyle w:val="WPNormal"/>
        <w:jc w:val="both"/>
        <w:rPr>
          <w:rFonts w:ascii="Times New Roman" w:hAnsi="Times New Roman"/>
          <w:szCs w:val="24"/>
          <w:lang w:val="es-ES"/>
        </w:rPr>
      </w:pPr>
    </w:p>
    <w:p w14:paraId="131FF4EF" w14:textId="77777777" w:rsidR="00461D77" w:rsidRPr="00265570" w:rsidRDefault="00461D77" w:rsidP="00E4003B">
      <w:pPr>
        <w:pStyle w:val="WPNormal"/>
        <w:jc w:val="both"/>
        <w:rPr>
          <w:rFonts w:ascii="Times New Roman" w:hAnsi="Times New Roman"/>
          <w:szCs w:val="24"/>
          <w:lang w:val="es-GT"/>
        </w:rPr>
      </w:pPr>
    </w:p>
    <w:p w14:paraId="4C0433FD" w14:textId="76925A92" w:rsidR="00461D77" w:rsidRPr="00265570" w:rsidRDefault="185C7D3D" w:rsidP="00E4003B">
      <w:pPr>
        <w:pStyle w:val="WPNormal"/>
        <w:jc w:val="both"/>
        <w:rPr>
          <w:rFonts w:ascii="Times New Roman" w:eastAsia="Times" w:hAnsi="Times New Roman"/>
          <w:b/>
          <w:bCs/>
          <w:szCs w:val="24"/>
          <w:lang w:val="es-GT"/>
        </w:rPr>
      </w:pPr>
      <w:r w:rsidRPr="00265570">
        <w:rPr>
          <w:rFonts w:ascii="Times New Roman" w:eastAsia="Times" w:hAnsi="Times New Roman"/>
          <w:b/>
          <w:bCs/>
          <w:szCs w:val="24"/>
          <w:lang w:val="es-GT"/>
        </w:rPr>
        <w:t xml:space="preserve">II. Objetivos del curso y resultados:  </w:t>
      </w:r>
    </w:p>
    <w:p w14:paraId="2AF0D4DF" w14:textId="77777777" w:rsidR="00145341" w:rsidRPr="00265570" w:rsidRDefault="00145341" w:rsidP="00E4003B">
      <w:pPr>
        <w:pStyle w:val="WPNormal"/>
        <w:jc w:val="both"/>
        <w:rPr>
          <w:rFonts w:ascii="Times New Roman" w:hAnsi="Times New Roman"/>
          <w:szCs w:val="24"/>
          <w:lang w:val="es-GT"/>
        </w:rPr>
      </w:pPr>
    </w:p>
    <w:p w14:paraId="7390F3E8" w14:textId="52E2858C" w:rsidR="00145341" w:rsidRPr="00265570" w:rsidRDefault="00145341" w:rsidP="00145341">
      <w:pPr>
        <w:rPr>
          <w:rFonts w:ascii="Times New Roman" w:hAnsi="Times New Roman"/>
          <w:b/>
          <w:szCs w:val="24"/>
          <w:lang w:val="es-ES"/>
        </w:rPr>
      </w:pPr>
      <w:r w:rsidRPr="00265570">
        <w:rPr>
          <w:rFonts w:ascii="Times New Roman" w:hAnsi="Times New Roman"/>
          <w:b/>
          <w:szCs w:val="24"/>
          <w:lang w:val="es-ES"/>
        </w:rPr>
        <w:t xml:space="preserve">Objetivo general: </w:t>
      </w:r>
      <w:r w:rsidRPr="00265570">
        <w:rPr>
          <w:rFonts w:ascii="Times New Roman" w:hAnsi="Times New Roman"/>
          <w:szCs w:val="24"/>
          <w:lang w:val="es-ES"/>
        </w:rPr>
        <w:t xml:space="preserve">Introducir al </w:t>
      </w:r>
      <w:r w:rsidR="00EB3B1B" w:rsidRPr="00265570">
        <w:rPr>
          <w:rFonts w:ascii="Times New Roman" w:hAnsi="Times New Roman"/>
          <w:szCs w:val="24"/>
          <w:lang w:val="es-ES"/>
        </w:rPr>
        <w:t>alumno</w:t>
      </w:r>
      <w:r w:rsidRPr="00265570">
        <w:rPr>
          <w:rFonts w:ascii="Times New Roman" w:hAnsi="Times New Roman"/>
          <w:szCs w:val="24"/>
          <w:lang w:val="es-ES"/>
        </w:rPr>
        <w:t xml:space="preserve"> al lenguaje de programación C++ para </w:t>
      </w:r>
      <w:r w:rsidR="00EB3B1B" w:rsidRPr="00265570">
        <w:rPr>
          <w:rFonts w:ascii="Times New Roman" w:hAnsi="Times New Roman"/>
          <w:szCs w:val="24"/>
          <w:lang w:val="es-ES"/>
        </w:rPr>
        <w:t xml:space="preserve">el </w:t>
      </w:r>
      <w:r w:rsidRPr="00265570">
        <w:rPr>
          <w:rFonts w:ascii="Times New Roman" w:hAnsi="Times New Roman"/>
          <w:szCs w:val="24"/>
          <w:lang w:val="es-ES"/>
        </w:rPr>
        <w:t>desarrollo de software e implementaciones de sistemas de información.</w:t>
      </w:r>
    </w:p>
    <w:p w14:paraId="1AEA09FD" w14:textId="77777777" w:rsidR="00145341" w:rsidRPr="00265570" w:rsidRDefault="00145341" w:rsidP="00145341">
      <w:pPr>
        <w:ind w:left="360"/>
        <w:rPr>
          <w:rFonts w:ascii="Times New Roman" w:hAnsi="Times New Roman"/>
          <w:szCs w:val="24"/>
          <w:lang w:val="es-ES"/>
        </w:rPr>
      </w:pPr>
    </w:p>
    <w:p w14:paraId="2218B74B" w14:textId="38C7EF2A" w:rsidR="00145341" w:rsidRPr="00265570" w:rsidRDefault="00145341" w:rsidP="00EB3B1B">
      <w:pPr>
        <w:outlineLvl w:val="0"/>
        <w:rPr>
          <w:rFonts w:ascii="Times New Roman" w:hAnsi="Times New Roman"/>
          <w:b/>
          <w:szCs w:val="24"/>
          <w:lang w:val="es-ES"/>
        </w:rPr>
      </w:pPr>
      <w:r w:rsidRPr="00265570">
        <w:rPr>
          <w:rFonts w:ascii="Times New Roman" w:hAnsi="Times New Roman"/>
          <w:b/>
          <w:szCs w:val="24"/>
          <w:lang w:val="es-ES"/>
        </w:rPr>
        <w:t xml:space="preserve">Objetivos específicos: </w:t>
      </w:r>
    </w:p>
    <w:p w14:paraId="10420FC2" w14:textId="77777777" w:rsidR="00145341" w:rsidRPr="00265570" w:rsidRDefault="00145341" w:rsidP="00145341">
      <w:pPr>
        <w:ind w:left="720" w:hanging="360"/>
        <w:rPr>
          <w:rFonts w:ascii="Times New Roman" w:hAnsi="Times New Roman"/>
          <w:szCs w:val="24"/>
          <w:lang w:val="es-ES"/>
        </w:rPr>
      </w:pPr>
    </w:p>
    <w:p w14:paraId="5163440A" w14:textId="424746BB" w:rsidR="00145341" w:rsidRPr="00265570" w:rsidRDefault="00EB3B1B" w:rsidP="00145341">
      <w:pPr>
        <w:pStyle w:val="Prrafodelista"/>
        <w:numPr>
          <w:ilvl w:val="0"/>
          <w:numId w:val="4"/>
        </w:numPr>
        <w:tabs>
          <w:tab w:val="num" w:pos="747"/>
        </w:tabs>
        <w:rPr>
          <w:rFonts w:ascii="Times New Roman" w:hAnsi="Times New Roman"/>
          <w:lang w:eastAsia="en-US"/>
        </w:rPr>
      </w:pPr>
      <w:r w:rsidRPr="00265570">
        <w:rPr>
          <w:rFonts w:ascii="Times New Roman" w:hAnsi="Times New Roman"/>
          <w:lang w:eastAsia="en-US"/>
        </w:rPr>
        <w:t xml:space="preserve">Instruir al alumno para que adquiera </w:t>
      </w:r>
      <w:r w:rsidR="00145341" w:rsidRPr="00265570">
        <w:rPr>
          <w:rFonts w:ascii="Times New Roman" w:hAnsi="Times New Roman"/>
          <w:lang w:eastAsia="en-US"/>
        </w:rPr>
        <w:t>técnicas adecuadas de program</w:t>
      </w:r>
      <w:r w:rsidRPr="00265570">
        <w:rPr>
          <w:rFonts w:ascii="Times New Roman" w:hAnsi="Times New Roman"/>
          <w:lang w:eastAsia="en-US"/>
        </w:rPr>
        <w:t>ación estructurada y conocimientos esenciales de la programación orientada a objetos y utilizarlas</w:t>
      </w:r>
      <w:r w:rsidR="00145341" w:rsidRPr="00265570">
        <w:rPr>
          <w:rFonts w:ascii="Times New Roman" w:hAnsi="Times New Roman"/>
          <w:lang w:eastAsia="en-US"/>
        </w:rPr>
        <w:t xml:space="preserve"> de la mejor </w:t>
      </w:r>
      <w:r w:rsidRPr="00265570">
        <w:rPr>
          <w:rFonts w:ascii="Times New Roman" w:hAnsi="Times New Roman"/>
          <w:lang w:eastAsia="en-US"/>
        </w:rPr>
        <w:t>manera</w:t>
      </w:r>
      <w:r w:rsidR="00145341" w:rsidRPr="00265570">
        <w:rPr>
          <w:rFonts w:ascii="Times New Roman" w:hAnsi="Times New Roman"/>
          <w:lang w:eastAsia="en-US"/>
        </w:rPr>
        <w:t xml:space="preserve"> en su medio de trabajo.</w:t>
      </w:r>
    </w:p>
    <w:p w14:paraId="1A7CA843" w14:textId="19F68C2E" w:rsidR="00145341" w:rsidRPr="00265570" w:rsidRDefault="00EB3B1B" w:rsidP="00145341">
      <w:pPr>
        <w:pStyle w:val="Prrafodelista"/>
        <w:numPr>
          <w:ilvl w:val="0"/>
          <w:numId w:val="4"/>
        </w:numPr>
        <w:tabs>
          <w:tab w:val="num" w:pos="747"/>
        </w:tabs>
        <w:rPr>
          <w:rFonts w:ascii="Times New Roman" w:hAnsi="Times New Roman"/>
        </w:rPr>
      </w:pPr>
      <w:r w:rsidRPr="00265570">
        <w:rPr>
          <w:rFonts w:ascii="Times New Roman" w:hAnsi="Times New Roman"/>
          <w:lang w:eastAsia="en-US"/>
        </w:rPr>
        <w:t xml:space="preserve">Desarrollar </w:t>
      </w:r>
      <w:r w:rsidR="00145341" w:rsidRPr="00265570">
        <w:rPr>
          <w:rFonts w:ascii="Times New Roman" w:hAnsi="Times New Roman"/>
          <w:lang w:eastAsia="en-US"/>
        </w:rPr>
        <w:t>c</w:t>
      </w:r>
      <w:r w:rsidRPr="00265570">
        <w:rPr>
          <w:rFonts w:ascii="Times New Roman" w:hAnsi="Times New Roman"/>
          <w:lang w:eastAsia="en-US"/>
        </w:rPr>
        <w:t xml:space="preserve">riterio de selección y aplicación del lenguaje de acuerdo </w:t>
      </w:r>
      <w:r w:rsidR="00145341" w:rsidRPr="00265570">
        <w:rPr>
          <w:rFonts w:ascii="Times New Roman" w:hAnsi="Times New Roman"/>
          <w:lang w:eastAsia="en-US"/>
        </w:rPr>
        <w:t>a las n</w:t>
      </w:r>
      <w:r w:rsidRPr="00265570">
        <w:rPr>
          <w:rFonts w:ascii="Times New Roman" w:hAnsi="Times New Roman"/>
          <w:lang w:eastAsia="en-US"/>
        </w:rPr>
        <w:t>ecesidades de la aplicación que vaya a construir</w:t>
      </w:r>
      <w:r w:rsidR="00145341" w:rsidRPr="00265570">
        <w:rPr>
          <w:rFonts w:ascii="Times New Roman" w:hAnsi="Times New Roman"/>
          <w:lang w:eastAsia="en-US"/>
        </w:rPr>
        <w:t>.</w:t>
      </w:r>
    </w:p>
    <w:p w14:paraId="5C349146" w14:textId="6E458524" w:rsidR="00461D77" w:rsidRPr="00265570" w:rsidRDefault="00145341" w:rsidP="00145341">
      <w:pPr>
        <w:pStyle w:val="Prrafodelista"/>
        <w:numPr>
          <w:ilvl w:val="0"/>
          <w:numId w:val="4"/>
        </w:numPr>
        <w:tabs>
          <w:tab w:val="num" w:pos="747"/>
        </w:tabs>
        <w:rPr>
          <w:rFonts w:ascii="Times New Roman" w:hAnsi="Times New Roman"/>
        </w:rPr>
      </w:pPr>
      <w:r w:rsidRPr="00265570">
        <w:rPr>
          <w:rFonts w:ascii="Times New Roman" w:hAnsi="Times New Roman"/>
        </w:rPr>
        <w:t xml:space="preserve">Crear el hábito de investigación en el </w:t>
      </w:r>
      <w:r w:rsidR="00EB3B1B" w:rsidRPr="00265570">
        <w:rPr>
          <w:rFonts w:ascii="Times New Roman" w:hAnsi="Times New Roman"/>
        </w:rPr>
        <w:t>alumno</w:t>
      </w:r>
      <w:r w:rsidRPr="00265570">
        <w:rPr>
          <w:rFonts w:ascii="Times New Roman" w:hAnsi="Times New Roman"/>
        </w:rPr>
        <w:t xml:space="preserve"> mediante trabajos y proyectos de desarrollo.</w:t>
      </w:r>
    </w:p>
    <w:p w14:paraId="67B60CBC" w14:textId="77777777" w:rsidR="00461D77" w:rsidRPr="00265570" w:rsidRDefault="00461D77" w:rsidP="00E4003B">
      <w:pPr>
        <w:pStyle w:val="WPNormal"/>
        <w:jc w:val="both"/>
        <w:rPr>
          <w:rFonts w:ascii="Times New Roman" w:hAnsi="Times New Roman"/>
          <w:szCs w:val="24"/>
          <w:lang w:val="es-GT"/>
        </w:rPr>
      </w:pPr>
    </w:p>
    <w:p w14:paraId="4E136E20" w14:textId="5E340BAE" w:rsidR="00461D77" w:rsidRPr="00265570" w:rsidRDefault="185C7D3D" w:rsidP="00EB3B1B">
      <w:pPr>
        <w:pStyle w:val="WPNormal"/>
        <w:jc w:val="both"/>
        <w:outlineLvl w:val="0"/>
        <w:rPr>
          <w:rFonts w:ascii="Times New Roman" w:eastAsia="Times" w:hAnsi="Times New Roman"/>
          <w:b/>
          <w:bCs/>
          <w:szCs w:val="24"/>
          <w:lang w:val="es-GT"/>
        </w:rPr>
      </w:pPr>
      <w:r w:rsidRPr="00265570">
        <w:rPr>
          <w:rFonts w:ascii="Times New Roman" w:eastAsia="Times" w:hAnsi="Times New Roman"/>
          <w:b/>
          <w:bCs/>
          <w:szCs w:val="24"/>
          <w:lang w:val="es-GT"/>
        </w:rPr>
        <w:t>Resultados esperados del curso</w:t>
      </w:r>
    </w:p>
    <w:p w14:paraId="5A7495B1" w14:textId="23EA2026" w:rsidR="00461D77" w:rsidRPr="00265570" w:rsidRDefault="185C7D3D" w:rsidP="00EB3B1B">
      <w:pPr>
        <w:pStyle w:val="WPNormal"/>
        <w:ind w:firstLine="720"/>
        <w:jc w:val="both"/>
        <w:rPr>
          <w:rFonts w:ascii="Times New Roman" w:hAnsi="Times New Roman"/>
          <w:szCs w:val="24"/>
          <w:lang w:val="es-ES" w:eastAsia="es-ES"/>
        </w:rPr>
      </w:pPr>
      <w:r w:rsidRPr="00265570">
        <w:rPr>
          <w:rFonts w:ascii="Times New Roman" w:hAnsi="Times New Roman"/>
          <w:szCs w:val="24"/>
          <w:lang w:val="es-ES" w:eastAsia="es-ES"/>
        </w:rPr>
        <w:t>Al final</w:t>
      </w:r>
      <w:r w:rsidR="00EB3B1B" w:rsidRPr="00265570">
        <w:rPr>
          <w:rFonts w:ascii="Times New Roman" w:hAnsi="Times New Roman"/>
          <w:szCs w:val="24"/>
          <w:lang w:val="es-ES" w:eastAsia="es-ES"/>
        </w:rPr>
        <w:t>izar</w:t>
      </w:r>
      <w:r w:rsidRPr="00265570">
        <w:rPr>
          <w:rFonts w:ascii="Times New Roman" w:hAnsi="Times New Roman"/>
          <w:szCs w:val="24"/>
          <w:lang w:val="es-ES" w:eastAsia="es-ES"/>
        </w:rPr>
        <w:t xml:space="preserve"> este</w:t>
      </w:r>
      <w:r w:rsidR="00145341" w:rsidRPr="00265570">
        <w:rPr>
          <w:rFonts w:ascii="Times New Roman" w:hAnsi="Times New Roman"/>
          <w:szCs w:val="24"/>
          <w:lang w:val="es-ES" w:eastAsia="es-ES"/>
        </w:rPr>
        <w:t xml:space="preserve"> curso los </w:t>
      </w:r>
      <w:r w:rsidR="00EB3B1B" w:rsidRPr="00265570">
        <w:rPr>
          <w:rFonts w:ascii="Times New Roman" w:hAnsi="Times New Roman"/>
          <w:szCs w:val="24"/>
          <w:lang w:val="es-ES" w:eastAsia="es-ES"/>
        </w:rPr>
        <w:t>alumnos</w:t>
      </w:r>
      <w:r w:rsidR="00145341" w:rsidRPr="00265570">
        <w:rPr>
          <w:rFonts w:ascii="Times New Roman" w:hAnsi="Times New Roman"/>
          <w:szCs w:val="24"/>
          <w:lang w:val="es-ES" w:eastAsia="es-ES"/>
        </w:rPr>
        <w:t xml:space="preserve"> podrán realizar programas estructurados y orientados a objetos</w:t>
      </w:r>
      <w:r w:rsidR="00B00152" w:rsidRPr="00265570">
        <w:rPr>
          <w:rFonts w:ascii="Times New Roman" w:hAnsi="Times New Roman"/>
          <w:szCs w:val="24"/>
          <w:lang w:val="es-ES" w:eastAsia="es-ES"/>
        </w:rPr>
        <w:t xml:space="preserve">. </w:t>
      </w:r>
      <w:r w:rsidR="00EB3B1B" w:rsidRPr="00265570">
        <w:rPr>
          <w:rFonts w:ascii="Times New Roman" w:hAnsi="Times New Roman"/>
          <w:szCs w:val="24"/>
          <w:lang w:val="es-ES" w:eastAsia="es-ES"/>
        </w:rPr>
        <w:t>Contará</w:t>
      </w:r>
      <w:r w:rsidR="00156279" w:rsidRPr="00265570">
        <w:rPr>
          <w:rFonts w:ascii="Times New Roman" w:hAnsi="Times New Roman"/>
          <w:szCs w:val="24"/>
          <w:lang w:val="es-ES" w:eastAsia="es-ES"/>
        </w:rPr>
        <w:t>n</w:t>
      </w:r>
      <w:r w:rsidR="00EB3B1B" w:rsidRPr="00265570">
        <w:rPr>
          <w:rFonts w:ascii="Times New Roman" w:hAnsi="Times New Roman"/>
          <w:szCs w:val="24"/>
          <w:lang w:val="es-ES" w:eastAsia="es-ES"/>
        </w:rPr>
        <w:t xml:space="preserve"> con la </w:t>
      </w:r>
      <w:r w:rsidR="00156279" w:rsidRPr="00265570">
        <w:rPr>
          <w:rFonts w:ascii="Times New Roman" w:hAnsi="Times New Roman"/>
          <w:szCs w:val="24"/>
          <w:lang w:val="es-ES" w:eastAsia="es-ES"/>
        </w:rPr>
        <w:t>habilidad</w:t>
      </w:r>
      <w:r w:rsidR="00EB3B1B" w:rsidRPr="00265570">
        <w:rPr>
          <w:rFonts w:ascii="Times New Roman" w:hAnsi="Times New Roman"/>
          <w:szCs w:val="24"/>
          <w:lang w:val="es-ES" w:eastAsia="es-ES"/>
        </w:rPr>
        <w:t xml:space="preserve"> de apl</w:t>
      </w:r>
      <w:r w:rsidR="00156279" w:rsidRPr="00265570">
        <w:rPr>
          <w:rFonts w:ascii="Times New Roman" w:hAnsi="Times New Roman"/>
          <w:szCs w:val="24"/>
          <w:lang w:val="es-ES" w:eastAsia="es-ES"/>
        </w:rPr>
        <w:t>icar criterios de investigación utilizándolos en</w:t>
      </w:r>
      <w:r w:rsidR="00B00152" w:rsidRPr="00265570">
        <w:rPr>
          <w:rFonts w:ascii="Times New Roman" w:hAnsi="Times New Roman"/>
          <w:szCs w:val="24"/>
          <w:lang w:val="es-ES" w:eastAsia="es-ES"/>
        </w:rPr>
        <w:t xml:space="preserve"> un lenguaje</w:t>
      </w:r>
      <w:r w:rsidR="00156279" w:rsidRPr="00265570">
        <w:rPr>
          <w:rFonts w:ascii="Times New Roman" w:hAnsi="Times New Roman"/>
          <w:szCs w:val="24"/>
          <w:lang w:val="es-ES" w:eastAsia="es-ES"/>
        </w:rPr>
        <w:t xml:space="preserve"> de programación a su elección. Finalmente serán capaces de desarrollar aplicaciones agnósticas al sistema operativo que utilicen.</w:t>
      </w:r>
    </w:p>
    <w:p w14:paraId="1CFEF713" w14:textId="75820EDB" w:rsidR="00A10412" w:rsidRPr="00265570" w:rsidRDefault="00A10412" w:rsidP="00E4003B">
      <w:pPr>
        <w:pStyle w:val="WPNormal"/>
        <w:jc w:val="both"/>
        <w:rPr>
          <w:rFonts w:ascii="Times New Roman" w:hAnsi="Times New Roman"/>
          <w:szCs w:val="24"/>
          <w:lang w:val="es-ES" w:eastAsia="es-ES"/>
        </w:rPr>
      </w:pPr>
    </w:p>
    <w:p w14:paraId="1980DB41" w14:textId="69A9C238" w:rsidR="00A10412" w:rsidRPr="00265570" w:rsidRDefault="185C7D3D" w:rsidP="00E4003B">
      <w:pPr>
        <w:pStyle w:val="WPNormal"/>
        <w:jc w:val="both"/>
        <w:rPr>
          <w:rFonts w:ascii="Times New Roman" w:eastAsia="Times" w:hAnsi="Times New Roman"/>
          <w:b/>
          <w:bCs/>
          <w:szCs w:val="24"/>
          <w:lang w:val="es-GT"/>
        </w:rPr>
      </w:pPr>
      <w:r w:rsidRPr="00265570">
        <w:rPr>
          <w:rFonts w:ascii="Times New Roman" w:eastAsia="Times" w:hAnsi="Times New Roman"/>
          <w:b/>
          <w:bCs/>
          <w:szCs w:val="24"/>
          <w:lang w:val="es-GT"/>
        </w:rPr>
        <w:t xml:space="preserve">III. </w:t>
      </w:r>
      <w:r w:rsidR="00B00152" w:rsidRPr="00265570">
        <w:rPr>
          <w:rFonts w:ascii="Times New Roman" w:eastAsia="Times" w:hAnsi="Times New Roman"/>
          <w:b/>
          <w:bCs/>
          <w:szCs w:val="24"/>
          <w:lang w:val="es-GT"/>
        </w:rPr>
        <w:t>Prerrequisito</w:t>
      </w:r>
    </w:p>
    <w:p w14:paraId="58526406" w14:textId="46D46C94" w:rsidR="00D20711" w:rsidRPr="00265570" w:rsidRDefault="00145341" w:rsidP="00E4003B">
      <w:pPr>
        <w:pStyle w:val="WPNormal"/>
        <w:jc w:val="both"/>
        <w:rPr>
          <w:rFonts w:ascii="Times New Roman" w:hAnsi="Times New Roman"/>
          <w:szCs w:val="24"/>
          <w:lang w:val="es-ES" w:eastAsia="es-ES"/>
        </w:rPr>
      </w:pPr>
      <w:r w:rsidRPr="00265570">
        <w:rPr>
          <w:rFonts w:ascii="Times New Roman" w:hAnsi="Times New Roman"/>
          <w:szCs w:val="24"/>
          <w:lang w:val="es-ES" w:eastAsia="es-ES"/>
        </w:rPr>
        <w:t>Algoritmos - 008</w:t>
      </w:r>
    </w:p>
    <w:p w14:paraId="17C49EBB" w14:textId="77777777" w:rsidR="00461D77" w:rsidRPr="00265570" w:rsidRDefault="00461D77" w:rsidP="00E4003B">
      <w:pPr>
        <w:pStyle w:val="WPNormal"/>
        <w:ind w:left="360" w:hanging="270"/>
        <w:jc w:val="both"/>
        <w:rPr>
          <w:rFonts w:ascii="Times New Roman" w:hAnsi="Times New Roman"/>
          <w:szCs w:val="24"/>
          <w:lang w:val="es-ES" w:eastAsia="es-ES"/>
        </w:rPr>
      </w:pPr>
    </w:p>
    <w:p w14:paraId="6D0A1D4F" w14:textId="061E1204" w:rsidR="00461D77" w:rsidRPr="00265570" w:rsidRDefault="185C7D3D" w:rsidP="00E4003B">
      <w:pPr>
        <w:pStyle w:val="WPNormal"/>
        <w:jc w:val="both"/>
        <w:rPr>
          <w:rFonts w:ascii="Times New Roman" w:hAnsi="Times New Roman"/>
          <w:szCs w:val="24"/>
          <w:lang w:val="es-GT"/>
        </w:rPr>
      </w:pPr>
      <w:r w:rsidRPr="00265570">
        <w:rPr>
          <w:rFonts w:ascii="Times New Roman" w:eastAsia="Times" w:hAnsi="Times New Roman"/>
          <w:b/>
          <w:bCs/>
          <w:szCs w:val="24"/>
          <w:lang w:val="es-GT"/>
        </w:rPr>
        <w:t xml:space="preserve">IV. Formato y Procedimientos:  </w:t>
      </w:r>
    </w:p>
    <w:p w14:paraId="75BB82B0" w14:textId="1A95F18B" w:rsidR="003D2255" w:rsidRPr="00265570" w:rsidRDefault="00B00152" w:rsidP="00B00152">
      <w:pPr>
        <w:pStyle w:val="WPNormal"/>
        <w:jc w:val="both"/>
        <w:rPr>
          <w:rFonts w:ascii="Times New Roman" w:hAnsi="Times New Roman"/>
          <w:szCs w:val="24"/>
          <w:lang w:val="es-ES" w:eastAsia="es-ES"/>
        </w:rPr>
      </w:pPr>
      <w:r w:rsidRPr="00265570">
        <w:rPr>
          <w:rFonts w:ascii="Times New Roman" w:hAnsi="Times New Roman"/>
          <w:szCs w:val="24"/>
          <w:lang w:val="es-ES" w:eastAsia="es-ES"/>
        </w:rPr>
        <w:t>El curso por su misma naturaleza será de carácter magistral</w:t>
      </w:r>
      <w:r w:rsidR="003D2255" w:rsidRPr="00265570">
        <w:rPr>
          <w:rFonts w:ascii="Times New Roman" w:hAnsi="Times New Roman"/>
          <w:szCs w:val="24"/>
          <w:lang w:val="es-ES" w:eastAsia="es-ES"/>
        </w:rPr>
        <w:t xml:space="preserve">, se </w:t>
      </w:r>
      <w:r w:rsidR="00156279" w:rsidRPr="00265570">
        <w:rPr>
          <w:rFonts w:ascii="Times New Roman" w:hAnsi="Times New Roman"/>
          <w:szCs w:val="24"/>
          <w:lang w:val="es-ES" w:eastAsia="es-ES"/>
        </w:rPr>
        <w:t>desarrollado</w:t>
      </w:r>
      <w:r w:rsidR="003D2255" w:rsidRPr="00265570">
        <w:rPr>
          <w:rFonts w:ascii="Times New Roman" w:hAnsi="Times New Roman"/>
          <w:szCs w:val="24"/>
          <w:lang w:val="es-ES" w:eastAsia="es-ES"/>
        </w:rPr>
        <w:t xml:space="preserve"> en 2 etapas:</w:t>
      </w:r>
    </w:p>
    <w:p w14:paraId="2E68A21A" w14:textId="2902941F" w:rsidR="003D2255" w:rsidRPr="00265570" w:rsidRDefault="003D2255" w:rsidP="003D2255">
      <w:pPr>
        <w:pStyle w:val="WPNormal"/>
        <w:jc w:val="both"/>
        <w:rPr>
          <w:rFonts w:ascii="Times New Roman" w:hAnsi="Times New Roman"/>
          <w:szCs w:val="24"/>
          <w:lang w:val="es-ES" w:eastAsia="es-ES"/>
        </w:rPr>
      </w:pPr>
      <w:r w:rsidRPr="00265570">
        <w:rPr>
          <w:rFonts w:ascii="Times New Roman" w:hAnsi="Times New Roman"/>
          <w:szCs w:val="24"/>
          <w:lang w:val="es-ES" w:eastAsia="es-ES"/>
        </w:rPr>
        <w:t xml:space="preserve">Clase magistral en el aula donde se </w:t>
      </w:r>
      <w:r w:rsidR="00156279" w:rsidRPr="00265570">
        <w:rPr>
          <w:rFonts w:ascii="Times New Roman" w:hAnsi="Times New Roman"/>
          <w:szCs w:val="24"/>
          <w:lang w:val="es-ES" w:eastAsia="es-ES"/>
        </w:rPr>
        <w:t>impartirá la teorí</w:t>
      </w:r>
      <w:r w:rsidRPr="00265570">
        <w:rPr>
          <w:rFonts w:ascii="Times New Roman" w:hAnsi="Times New Roman"/>
          <w:szCs w:val="24"/>
          <w:lang w:val="es-ES" w:eastAsia="es-ES"/>
        </w:rPr>
        <w:t>a</w:t>
      </w:r>
      <w:r w:rsidR="00156279" w:rsidRPr="00265570">
        <w:rPr>
          <w:rFonts w:ascii="Times New Roman" w:hAnsi="Times New Roman"/>
          <w:szCs w:val="24"/>
          <w:lang w:val="es-ES" w:eastAsia="es-ES"/>
        </w:rPr>
        <w:t>.</w:t>
      </w:r>
    </w:p>
    <w:p w14:paraId="321A75CA" w14:textId="21820A12" w:rsidR="003D2255" w:rsidRPr="00265570" w:rsidRDefault="003D2255" w:rsidP="003D2255">
      <w:pPr>
        <w:pStyle w:val="WPNormal"/>
        <w:jc w:val="both"/>
        <w:rPr>
          <w:rFonts w:ascii="Times New Roman" w:hAnsi="Times New Roman"/>
          <w:szCs w:val="24"/>
          <w:lang w:val="es-ES" w:eastAsia="es-ES"/>
        </w:rPr>
      </w:pPr>
      <w:r w:rsidRPr="00265570">
        <w:rPr>
          <w:rFonts w:ascii="Times New Roman" w:hAnsi="Times New Roman"/>
          <w:szCs w:val="24"/>
          <w:lang w:val="es-ES" w:eastAsia="es-ES"/>
        </w:rPr>
        <w:t>Clase magistral en e</w:t>
      </w:r>
      <w:r w:rsidR="00156279" w:rsidRPr="00265570">
        <w:rPr>
          <w:rFonts w:ascii="Times New Roman" w:hAnsi="Times New Roman"/>
          <w:szCs w:val="24"/>
          <w:lang w:val="es-ES" w:eastAsia="es-ES"/>
        </w:rPr>
        <w:t>l laboratorio donde se realizará</w:t>
      </w:r>
      <w:r w:rsidRPr="00265570">
        <w:rPr>
          <w:rFonts w:ascii="Times New Roman" w:hAnsi="Times New Roman"/>
          <w:szCs w:val="24"/>
          <w:lang w:val="es-ES" w:eastAsia="es-ES"/>
        </w:rPr>
        <w:t xml:space="preserve"> la parte práctica, programación. </w:t>
      </w:r>
    </w:p>
    <w:p w14:paraId="5BD2A8C3" w14:textId="7009F0D9" w:rsidR="003D2255" w:rsidRPr="00265570" w:rsidRDefault="003D2255" w:rsidP="003D2255">
      <w:pPr>
        <w:pStyle w:val="WPNormal"/>
        <w:jc w:val="both"/>
        <w:rPr>
          <w:rFonts w:ascii="Times New Roman" w:hAnsi="Times New Roman"/>
          <w:szCs w:val="24"/>
          <w:lang w:val="es-ES" w:eastAsia="es-ES"/>
        </w:rPr>
      </w:pPr>
      <w:r w:rsidRPr="00265570">
        <w:rPr>
          <w:rFonts w:ascii="Times New Roman" w:hAnsi="Times New Roman"/>
          <w:szCs w:val="24"/>
          <w:lang w:val="es-ES" w:eastAsia="es-ES"/>
        </w:rPr>
        <w:lastRenderedPageBreak/>
        <w:t>S</w:t>
      </w:r>
      <w:r w:rsidR="00B00152" w:rsidRPr="00265570">
        <w:rPr>
          <w:rFonts w:ascii="Times New Roman" w:hAnsi="Times New Roman"/>
          <w:szCs w:val="24"/>
          <w:lang w:val="es-ES" w:eastAsia="es-ES"/>
        </w:rPr>
        <w:t>e utilizar</w:t>
      </w:r>
      <w:r w:rsidR="00156279" w:rsidRPr="00265570">
        <w:rPr>
          <w:rFonts w:ascii="Times New Roman" w:hAnsi="Times New Roman"/>
          <w:szCs w:val="24"/>
          <w:lang w:val="es-ES" w:eastAsia="es-ES"/>
        </w:rPr>
        <w:t>á</w:t>
      </w:r>
      <w:r w:rsidR="00B00152" w:rsidRPr="00265570">
        <w:rPr>
          <w:rFonts w:ascii="Times New Roman" w:hAnsi="Times New Roman"/>
          <w:szCs w:val="24"/>
          <w:lang w:val="es-ES" w:eastAsia="es-ES"/>
        </w:rPr>
        <w:t xml:space="preserve"> la plataforma de la universidad para interactuar con el </w:t>
      </w:r>
      <w:r w:rsidR="00EB3B1B" w:rsidRPr="00265570">
        <w:rPr>
          <w:rFonts w:ascii="Times New Roman" w:hAnsi="Times New Roman"/>
          <w:szCs w:val="24"/>
          <w:lang w:val="es-ES" w:eastAsia="es-ES"/>
        </w:rPr>
        <w:t>alumno</w:t>
      </w:r>
      <w:r w:rsidRPr="00265570">
        <w:rPr>
          <w:rFonts w:ascii="Times New Roman" w:hAnsi="Times New Roman"/>
          <w:szCs w:val="24"/>
          <w:lang w:val="es-ES" w:eastAsia="es-ES"/>
        </w:rPr>
        <w:t xml:space="preserve">, </w:t>
      </w:r>
      <w:r w:rsidR="00156279" w:rsidRPr="00265570">
        <w:rPr>
          <w:rFonts w:ascii="Times New Roman" w:hAnsi="Times New Roman"/>
          <w:szCs w:val="24"/>
          <w:lang w:val="es-ES" w:eastAsia="es-ES"/>
        </w:rPr>
        <w:t>en paralelo</w:t>
      </w:r>
      <w:r w:rsidRPr="00265570">
        <w:rPr>
          <w:rFonts w:ascii="Times New Roman" w:hAnsi="Times New Roman"/>
          <w:szCs w:val="24"/>
          <w:lang w:val="es-ES" w:eastAsia="es-ES"/>
        </w:rPr>
        <w:t xml:space="preserve"> </w:t>
      </w:r>
      <w:r w:rsidR="00156279" w:rsidRPr="00265570">
        <w:rPr>
          <w:rFonts w:ascii="Times New Roman" w:hAnsi="Times New Roman"/>
          <w:szCs w:val="24"/>
          <w:lang w:val="es-ES" w:eastAsia="es-ES"/>
        </w:rPr>
        <w:t>a las clases magistrales para la asignación y</w:t>
      </w:r>
      <w:r w:rsidRPr="00265570">
        <w:rPr>
          <w:rFonts w:ascii="Times New Roman" w:hAnsi="Times New Roman"/>
          <w:szCs w:val="24"/>
          <w:lang w:val="es-ES" w:eastAsia="es-ES"/>
        </w:rPr>
        <w:t xml:space="preserve"> desarrollo de tareas individuales.</w:t>
      </w:r>
    </w:p>
    <w:p w14:paraId="2FCE2845" w14:textId="77777777" w:rsidR="003D2255" w:rsidRPr="00265570" w:rsidRDefault="003D2255" w:rsidP="00B00152">
      <w:pPr>
        <w:pStyle w:val="WPNormal"/>
        <w:jc w:val="both"/>
        <w:rPr>
          <w:rFonts w:ascii="Times New Roman" w:hAnsi="Times New Roman"/>
          <w:szCs w:val="24"/>
          <w:lang w:val="es-ES" w:eastAsia="es-ES"/>
        </w:rPr>
      </w:pPr>
    </w:p>
    <w:p w14:paraId="4504AFF9" w14:textId="30FD5366" w:rsidR="003D2255" w:rsidRPr="00265570" w:rsidRDefault="00B00152" w:rsidP="00B00152">
      <w:pPr>
        <w:pStyle w:val="WPNormal"/>
        <w:jc w:val="both"/>
        <w:rPr>
          <w:rFonts w:ascii="Times New Roman" w:hAnsi="Times New Roman"/>
          <w:szCs w:val="24"/>
          <w:lang w:val="es-ES" w:eastAsia="es-ES"/>
        </w:rPr>
      </w:pPr>
      <w:r w:rsidRPr="00265570">
        <w:rPr>
          <w:rFonts w:ascii="Times New Roman" w:hAnsi="Times New Roman"/>
          <w:szCs w:val="24"/>
          <w:lang w:val="es-ES" w:eastAsia="es-ES"/>
        </w:rPr>
        <w:t xml:space="preserve">Se espera un comportamiento proactivo y educado de los </w:t>
      </w:r>
      <w:r w:rsidR="00EB3B1B" w:rsidRPr="00265570">
        <w:rPr>
          <w:rFonts w:ascii="Times New Roman" w:hAnsi="Times New Roman"/>
          <w:szCs w:val="24"/>
          <w:lang w:val="es-ES" w:eastAsia="es-ES"/>
        </w:rPr>
        <w:t>alumno</w:t>
      </w:r>
      <w:r w:rsidR="00156279" w:rsidRPr="00265570">
        <w:rPr>
          <w:rFonts w:ascii="Times New Roman" w:hAnsi="Times New Roman"/>
          <w:szCs w:val="24"/>
          <w:lang w:val="es-ES" w:eastAsia="es-ES"/>
        </w:rPr>
        <w:t>s,</w:t>
      </w:r>
      <w:r w:rsidRPr="00265570">
        <w:rPr>
          <w:rFonts w:ascii="Times New Roman" w:hAnsi="Times New Roman"/>
          <w:szCs w:val="24"/>
          <w:lang w:val="es-ES" w:eastAsia="es-ES"/>
        </w:rPr>
        <w:t xml:space="preserve"> se </w:t>
      </w:r>
      <w:r w:rsidR="00156279" w:rsidRPr="00265570">
        <w:rPr>
          <w:rFonts w:ascii="Times New Roman" w:hAnsi="Times New Roman"/>
          <w:szCs w:val="24"/>
          <w:lang w:val="es-ES" w:eastAsia="es-ES"/>
        </w:rPr>
        <w:t xml:space="preserve">brindarán lecturas complementarias para las </w:t>
      </w:r>
      <w:r w:rsidRPr="00265570">
        <w:rPr>
          <w:rFonts w:ascii="Times New Roman" w:hAnsi="Times New Roman"/>
          <w:szCs w:val="24"/>
          <w:lang w:val="es-ES" w:eastAsia="es-ES"/>
        </w:rPr>
        <w:t>siguiente</w:t>
      </w:r>
      <w:r w:rsidR="00156279" w:rsidRPr="00265570">
        <w:rPr>
          <w:rFonts w:ascii="Times New Roman" w:hAnsi="Times New Roman"/>
          <w:szCs w:val="24"/>
          <w:lang w:val="es-ES" w:eastAsia="es-ES"/>
        </w:rPr>
        <w:t>s</w:t>
      </w:r>
      <w:r w:rsidRPr="00265570">
        <w:rPr>
          <w:rFonts w:ascii="Times New Roman" w:hAnsi="Times New Roman"/>
          <w:szCs w:val="24"/>
          <w:lang w:val="es-ES" w:eastAsia="es-ES"/>
        </w:rPr>
        <w:t xml:space="preserve"> clase</w:t>
      </w:r>
      <w:r w:rsidR="00156279" w:rsidRPr="00265570">
        <w:rPr>
          <w:rFonts w:ascii="Times New Roman" w:hAnsi="Times New Roman"/>
          <w:szCs w:val="24"/>
          <w:lang w:val="es-ES" w:eastAsia="es-ES"/>
        </w:rPr>
        <w:t>s</w:t>
      </w:r>
      <w:r w:rsidRPr="00265570">
        <w:rPr>
          <w:rFonts w:ascii="Times New Roman" w:hAnsi="Times New Roman"/>
          <w:szCs w:val="24"/>
          <w:lang w:val="es-ES" w:eastAsia="es-ES"/>
        </w:rPr>
        <w:t xml:space="preserve"> </w:t>
      </w:r>
      <w:r w:rsidR="00156279" w:rsidRPr="00265570">
        <w:rPr>
          <w:rFonts w:ascii="Times New Roman" w:hAnsi="Times New Roman"/>
          <w:szCs w:val="24"/>
          <w:lang w:val="es-ES" w:eastAsia="es-ES"/>
        </w:rPr>
        <w:t xml:space="preserve"> con el objetivo de fomentar el hábito de investigación del alumno</w:t>
      </w:r>
      <w:r w:rsidRPr="00265570">
        <w:rPr>
          <w:rFonts w:ascii="Times New Roman" w:hAnsi="Times New Roman"/>
          <w:szCs w:val="24"/>
          <w:lang w:val="es-ES" w:eastAsia="es-ES"/>
        </w:rPr>
        <w:t>, aparte de las tareas programadas</w:t>
      </w:r>
      <w:r w:rsidR="00156279" w:rsidRPr="00265570">
        <w:rPr>
          <w:rFonts w:ascii="Times New Roman" w:hAnsi="Times New Roman"/>
          <w:szCs w:val="24"/>
          <w:lang w:val="es-ES" w:eastAsia="es-ES"/>
        </w:rPr>
        <w:t>.</w:t>
      </w:r>
    </w:p>
    <w:p w14:paraId="13C6FDE3" w14:textId="77777777" w:rsidR="003D2255" w:rsidRPr="00265570" w:rsidRDefault="003D2255" w:rsidP="00B00152">
      <w:pPr>
        <w:pStyle w:val="WPNormal"/>
        <w:jc w:val="both"/>
        <w:rPr>
          <w:rFonts w:ascii="Times New Roman" w:hAnsi="Times New Roman"/>
          <w:szCs w:val="24"/>
          <w:lang w:val="es-ES" w:eastAsia="es-ES"/>
        </w:rPr>
      </w:pPr>
    </w:p>
    <w:p w14:paraId="4CF7B1D5" w14:textId="57CFB9A6" w:rsidR="00B00152" w:rsidRPr="00265570" w:rsidRDefault="00B00152" w:rsidP="00B00152">
      <w:pPr>
        <w:pStyle w:val="WPNormal"/>
        <w:jc w:val="both"/>
        <w:rPr>
          <w:rFonts w:ascii="Times New Roman" w:hAnsi="Times New Roman"/>
          <w:szCs w:val="24"/>
          <w:lang w:val="es-ES" w:eastAsia="es-ES"/>
        </w:rPr>
      </w:pPr>
      <w:r w:rsidRPr="00265570">
        <w:rPr>
          <w:rFonts w:ascii="Times New Roman" w:hAnsi="Times New Roman"/>
          <w:szCs w:val="24"/>
          <w:lang w:val="es-ES" w:eastAsia="es-ES"/>
        </w:rPr>
        <w:t xml:space="preserve">No se permitirá el uso de celulares en clase a menos que sea con permiso del catedrático para obtener un dato útil para el curso. Las discusiones se llevarán a cabo bajo el control del catedrático y cada </w:t>
      </w:r>
      <w:r w:rsidR="00EB3B1B" w:rsidRPr="00265570">
        <w:rPr>
          <w:rFonts w:ascii="Times New Roman" w:hAnsi="Times New Roman"/>
          <w:szCs w:val="24"/>
          <w:lang w:val="es-ES" w:eastAsia="es-ES"/>
        </w:rPr>
        <w:t>alumno</w:t>
      </w:r>
      <w:r w:rsidRPr="00265570">
        <w:rPr>
          <w:rFonts w:ascii="Times New Roman" w:hAnsi="Times New Roman"/>
          <w:szCs w:val="24"/>
          <w:lang w:val="es-ES" w:eastAsia="es-ES"/>
        </w:rPr>
        <w:t xml:space="preserve"> que desde participar debe pedir permiso y esperar su turno para hablar. Hablar en clase, chatear con el celular, dormir o mostrar un comportamiento inadecuado en clase </w:t>
      </w:r>
      <w:r w:rsidR="007258AE" w:rsidRPr="00265570">
        <w:rPr>
          <w:rFonts w:ascii="Times New Roman" w:hAnsi="Times New Roman"/>
          <w:szCs w:val="24"/>
          <w:lang w:val="es-ES" w:eastAsia="es-ES"/>
        </w:rPr>
        <w:t xml:space="preserve">será considerado como </w:t>
      </w:r>
      <w:r w:rsidRPr="00265570">
        <w:rPr>
          <w:rFonts w:ascii="Times New Roman" w:hAnsi="Times New Roman"/>
          <w:szCs w:val="24"/>
          <w:lang w:val="es-ES" w:eastAsia="es-ES"/>
        </w:rPr>
        <w:t>motiv</w:t>
      </w:r>
      <w:r w:rsidR="007258AE" w:rsidRPr="00265570">
        <w:rPr>
          <w:rFonts w:ascii="Times New Roman" w:hAnsi="Times New Roman"/>
          <w:szCs w:val="24"/>
          <w:lang w:val="es-ES" w:eastAsia="es-ES"/>
        </w:rPr>
        <w:t>o para</w:t>
      </w:r>
      <w:r w:rsidRPr="00265570">
        <w:rPr>
          <w:rFonts w:ascii="Times New Roman" w:hAnsi="Times New Roman"/>
          <w:szCs w:val="24"/>
          <w:lang w:val="es-ES" w:eastAsia="es-ES"/>
        </w:rPr>
        <w:t xml:space="preserve"> llama</w:t>
      </w:r>
      <w:r w:rsidR="007258AE" w:rsidRPr="00265570">
        <w:rPr>
          <w:rFonts w:ascii="Times New Roman" w:hAnsi="Times New Roman"/>
          <w:szCs w:val="24"/>
          <w:lang w:val="es-ES" w:eastAsia="es-ES"/>
        </w:rPr>
        <w:t xml:space="preserve">rle la </w:t>
      </w:r>
      <w:r w:rsidRPr="00265570">
        <w:rPr>
          <w:rFonts w:ascii="Times New Roman" w:hAnsi="Times New Roman"/>
          <w:szCs w:val="24"/>
          <w:lang w:val="es-ES" w:eastAsia="es-ES"/>
        </w:rPr>
        <w:t xml:space="preserve">atención al </w:t>
      </w:r>
      <w:r w:rsidR="00EB3B1B" w:rsidRPr="00265570">
        <w:rPr>
          <w:rFonts w:ascii="Times New Roman" w:hAnsi="Times New Roman"/>
          <w:szCs w:val="24"/>
          <w:lang w:val="es-ES" w:eastAsia="es-ES"/>
        </w:rPr>
        <w:t>alumno</w:t>
      </w:r>
      <w:r w:rsidRPr="00265570">
        <w:rPr>
          <w:rFonts w:ascii="Times New Roman" w:hAnsi="Times New Roman"/>
          <w:szCs w:val="24"/>
          <w:lang w:val="es-ES" w:eastAsia="es-ES"/>
        </w:rPr>
        <w:t xml:space="preserve">. </w:t>
      </w:r>
    </w:p>
    <w:p w14:paraId="674D115E" w14:textId="6046B332" w:rsidR="00D20711" w:rsidRPr="00265570" w:rsidRDefault="185C7D3D" w:rsidP="00C73897">
      <w:pPr>
        <w:pStyle w:val="WPNormal"/>
        <w:spacing w:before="240"/>
        <w:jc w:val="both"/>
        <w:rPr>
          <w:rFonts w:ascii="Times New Roman" w:hAnsi="Times New Roman"/>
          <w:szCs w:val="24"/>
          <w:lang w:val="es-ES" w:eastAsia="es-ES"/>
        </w:rPr>
      </w:pPr>
      <w:r w:rsidRPr="00265570">
        <w:rPr>
          <w:rFonts w:ascii="Times New Roman" w:eastAsia="Times" w:hAnsi="Times New Roman"/>
          <w:b/>
          <w:bCs/>
          <w:szCs w:val="24"/>
          <w:lang w:val="es-GT"/>
        </w:rPr>
        <w:t xml:space="preserve">V. Requerimientos del Curso: </w:t>
      </w:r>
      <w:r w:rsidR="003D2255" w:rsidRPr="00265570">
        <w:rPr>
          <w:rFonts w:ascii="Times New Roman" w:hAnsi="Times New Roman"/>
          <w:szCs w:val="24"/>
          <w:lang w:val="es-ES" w:eastAsia="es-ES"/>
        </w:rPr>
        <w:t>Llevar leídas las lecturas que se asignen en clase. Cumplir puntualmente con las</w:t>
      </w:r>
      <w:r w:rsidR="007258AE" w:rsidRPr="00265570">
        <w:rPr>
          <w:rFonts w:ascii="Times New Roman" w:hAnsi="Times New Roman"/>
          <w:szCs w:val="24"/>
          <w:lang w:val="es-ES" w:eastAsia="es-ES"/>
        </w:rPr>
        <w:t xml:space="preserve"> tareas asignadas, las cuales si son entregadas tarde, se aceptarán</w:t>
      </w:r>
      <w:r w:rsidR="003D2255" w:rsidRPr="00265570">
        <w:rPr>
          <w:rFonts w:ascii="Times New Roman" w:hAnsi="Times New Roman"/>
          <w:szCs w:val="24"/>
          <w:lang w:val="es-ES" w:eastAsia="es-ES"/>
        </w:rPr>
        <w:t xml:space="preserve"> en el siguiente fin de semana con la mitad de punteo</w:t>
      </w:r>
      <w:r w:rsidR="007258AE" w:rsidRPr="00265570">
        <w:rPr>
          <w:rFonts w:ascii="Times New Roman" w:hAnsi="Times New Roman"/>
          <w:szCs w:val="24"/>
          <w:lang w:val="es-ES" w:eastAsia="es-ES"/>
        </w:rPr>
        <w:t xml:space="preserve"> asignado</w:t>
      </w:r>
      <w:r w:rsidR="003D2255" w:rsidRPr="00265570">
        <w:rPr>
          <w:rFonts w:ascii="Times New Roman" w:hAnsi="Times New Roman"/>
          <w:szCs w:val="24"/>
          <w:lang w:val="es-ES" w:eastAsia="es-ES"/>
        </w:rPr>
        <w:t>. Se deberá llevar el material que se requiera, e</w:t>
      </w:r>
      <w:r w:rsidR="00C73897" w:rsidRPr="00265570">
        <w:rPr>
          <w:rFonts w:ascii="Times New Roman" w:hAnsi="Times New Roman"/>
          <w:szCs w:val="24"/>
          <w:lang w:val="es-ES" w:eastAsia="es-ES"/>
        </w:rPr>
        <w:t xml:space="preserve">n el caso de clase magistral en el aula se requerirá el uso de computador personal así </w:t>
      </w:r>
      <w:r w:rsidR="007258AE" w:rsidRPr="00265570">
        <w:rPr>
          <w:rFonts w:ascii="Times New Roman" w:hAnsi="Times New Roman"/>
          <w:szCs w:val="24"/>
          <w:lang w:val="es-ES" w:eastAsia="es-ES"/>
        </w:rPr>
        <w:t>como de</w:t>
      </w:r>
      <w:r w:rsidR="00C73897" w:rsidRPr="00265570">
        <w:rPr>
          <w:rFonts w:ascii="Times New Roman" w:hAnsi="Times New Roman"/>
          <w:szCs w:val="24"/>
          <w:lang w:val="es-ES" w:eastAsia="es-ES"/>
        </w:rPr>
        <w:t xml:space="preserve"> los lenguajes de programación</w:t>
      </w:r>
      <w:r w:rsidR="007258AE" w:rsidRPr="00265570">
        <w:rPr>
          <w:rFonts w:ascii="Times New Roman" w:hAnsi="Times New Roman"/>
          <w:szCs w:val="24"/>
          <w:lang w:val="es-ES" w:eastAsia="es-ES"/>
        </w:rPr>
        <w:t xml:space="preserve"> solicitados por el catedrático instalados en el mismo</w:t>
      </w:r>
      <w:r w:rsidR="00C73897" w:rsidRPr="00265570">
        <w:rPr>
          <w:rFonts w:ascii="Times New Roman" w:hAnsi="Times New Roman"/>
          <w:szCs w:val="24"/>
          <w:lang w:val="es-ES" w:eastAsia="es-ES"/>
        </w:rPr>
        <w:t xml:space="preserve">. </w:t>
      </w:r>
      <w:r w:rsidR="007258AE" w:rsidRPr="00265570">
        <w:rPr>
          <w:rFonts w:ascii="Times New Roman" w:hAnsi="Times New Roman"/>
          <w:szCs w:val="24"/>
          <w:lang w:val="es-ES" w:eastAsia="es-ES"/>
        </w:rPr>
        <w:t xml:space="preserve">Se utilizará </w:t>
      </w:r>
      <w:r w:rsidR="00C73897" w:rsidRPr="00265570">
        <w:rPr>
          <w:rFonts w:ascii="Times New Roman" w:hAnsi="Times New Roman"/>
          <w:szCs w:val="24"/>
          <w:lang w:val="es-ES" w:eastAsia="es-ES"/>
        </w:rPr>
        <w:t>la plataforma Moodle de la Universidad para la asignación de tareas, foros interactivos, material de apoyo y realización de exámenes.</w:t>
      </w:r>
    </w:p>
    <w:p w14:paraId="39922497" w14:textId="77777777" w:rsidR="00C73897" w:rsidRPr="00265570" w:rsidRDefault="00C73897" w:rsidP="00E4003B">
      <w:pPr>
        <w:pStyle w:val="WPNormal"/>
        <w:jc w:val="both"/>
        <w:rPr>
          <w:rFonts w:ascii="Times New Roman" w:eastAsia="Times" w:hAnsi="Times New Roman"/>
          <w:b/>
          <w:bCs/>
          <w:szCs w:val="24"/>
          <w:lang w:val="es-GT"/>
        </w:rPr>
      </w:pPr>
    </w:p>
    <w:p w14:paraId="4F63F627" w14:textId="25BAEF38" w:rsidR="00461D77" w:rsidRPr="00265570" w:rsidRDefault="185C7D3D" w:rsidP="00E4003B">
      <w:pPr>
        <w:pStyle w:val="WPNormal"/>
        <w:jc w:val="both"/>
        <w:rPr>
          <w:rFonts w:ascii="Times New Roman" w:hAnsi="Times New Roman"/>
          <w:szCs w:val="24"/>
          <w:lang w:val="es-GT"/>
        </w:rPr>
      </w:pPr>
      <w:r w:rsidRPr="00265570">
        <w:rPr>
          <w:rFonts w:ascii="Times New Roman" w:eastAsia="Times" w:hAnsi="Times New Roman"/>
          <w:b/>
          <w:bCs/>
          <w:szCs w:val="24"/>
          <w:lang w:val="es-GT"/>
        </w:rPr>
        <w:t xml:space="preserve">VI. Ponderación del Curso: </w:t>
      </w:r>
    </w:p>
    <w:p w14:paraId="7C44A852" w14:textId="77777777" w:rsidR="00C73897" w:rsidRPr="00265570" w:rsidRDefault="00C73897" w:rsidP="00C73897">
      <w:pPr>
        <w:pStyle w:val="WPNormal"/>
        <w:ind w:left="720"/>
        <w:jc w:val="both"/>
        <w:rPr>
          <w:rFonts w:ascii="Times New Roman" w:hAnsi="Times New Roman"/>
          <w:szCs w:val="24"/>
          <w:lang w:val="es-ES" w:eastAsia="es-ES"/>
        </w:rPr>
      </w:pPr>
      <w:r w:rsidRPr="00265570">
        <w:rPr>
          <w:rFonts w:ascii="Times New Roman" w:eastAsia="Times" w:hAnsi="Times New Roman"/>
          <w:b/>
          <w:bCs/>
          <w:szCs w:val="24"/>
          <w:lang w:val="es-GT"/>
        </w:rPr>
        <w:t>1</w:t>
      </w:r>
      <w:r w:rsidRPr="00265570">
        <w:rPr>
          <w:rFonts w:ascii="Times New Roman" w:hAnsi="Times New Roman"/>
          <w:szCs w:val="24"/>
          <w:lang w:val="es-ES" w:eastAsia="es-ES"/>
        </w:rPr>
        <w:t>. Evaluación Parcial I: 10 puntos, a llevarse a cabo el 11 de marzo de 2017.</w:t>
      </w:r>
    </w:p>
    <w:p w14:paraId="70FA5762" w14:textId="6BB1760F" w:rsidR="00C73897" w:rsidRPr="00265570" w:rsidRDefault="00C73897" w:rsidP="00C73897">
      <w:pPr>
        <w:pStyle w:val="WPNormal"/>
        <w:ind w:left="720"/>
        <w:jc w:val="both"/>
        <w:rPr>
          <w:rFonts w:ascii="Times New Roman" w:hAnsi="Times New Roman"/>
          <w:szCs w:val="24"/>
          <w:lang w:val="es-ES" w:eastAsia="es-ES"/>
        </w:rPr>
      </w:pPr>
      <w:r w:rsidRPr="00265570">
        <w:rPr>
          <w:rFonts w:ascii="Times New Roman" w:hAnsi="Times New Roman"/>
          <w:szCs w:val="24"/>
          <w:lang w:val="es-ES" w:eastAsia="es-ES"/>
        </w:rPr>
        <w:t>2. Evaluación Parcial II: 20 puntos, a llevarse a cabo el 06 de mayo de 2017.</w:t>
      </w:r>
    </w:p>
    <w:p w14:paraId="4EF745B5" w14:textId="185B7E3F" w:rsidR="00C73897" w:rsidRPr="00265570" w:rsidRDefault="00C73897" w:rsidP="00C73897">
      <w:pPr>
        <w:pStyle w:val="WPNormal"/>
        <w:ind w:left="720"/>
        <w:jc w:val="both"/>
        <w:rPr>
          <w:rFonts w:ascii="Times New Roman" w:hAnsi="Times New Roman"/>
          <w:szCs w:val="24"/>
          <w:lang w:val="es-ES" w:eastAsia="es-ES"/>
        </w:rPr>
      </w:pPr>
      <w:r w:rsidRPr="00265570">
        <w:rPr>
          <w:rFonts w:ascii="Times New Roman" w:hAnsi="Times New Roman"/>
          <w:szCs w:val="24"/>
          <w:lang w:val="es-ES" w:eastAsia="es-ES"/>
        </w:rPr>
        <w:t xml:space="preserve">3. Examen Final: </w:t>
      </w:r>
      <w:r w:rsidR="00CD6EBA" w:rsidRPr="00265570">
        <w:rPr>
          <w:rFonts w:ascii="Times New Roman" w:hAnsi="Times New Roman"/>
          <w:szCs w:val="24"/>
          <w:lang w:val="es-ES" w:eastAsia="es-ES"/>
        </w:rPr>
        <w:t>4</w:t>
      </w:r>
      <w:r w:rsidRPr="00265570">
        <w:rPr>
          <w:rFonts w:ascii="Times New Roman" w:hAnsi="Times New Roman"/>
          <w:szCs w:val="24"/>
          <w:lang w:val="es-ES" w:eastAsia="es-ES"/>
        </w:rPr>
        <w:t xml:space="preserve">0 puntos, a llevarse a cabo el 10 de junio de 2017. </w:t>
      </w:r>
    </w:p>
    <w:p w14:paraId="6394D976" w14:textId="77777777" w:rsidR="007258AE" w:rsidRPr="00265570" w:rsidRDefault="00CD6EBA" w:rsidP="007258AE">
      <w:pPr>
        <w:pStyle w:val="WPNormal"/>
        <w:ind w:left="720"/>
        <w:jc w:val="both"/>
        <w:rPr>
          <w:rFonts w:ascii="Times New Roman" w:hAnsi="Times New Roman"/>
          <w:szCs w:val="24"/>
          <w:lang w:val="es-ES" w:eastAsia="es-ES"/>
        </w:rPr>
      </w:pPr>
      <w:r w:rsidRPr="00265570">
        <w:rPr>
          <w:rFonts w:ascii="Times New Roman" w:hAnsi="Times New Roman"/>
          <w:szCs w:val="24"/>
          <w:lang w:val="es-ES" w:eastAsia="es-ES"/>
        </w:rPr>
        <w:t>4. Proyecto Final de Curso: 10 puntos a llevarse a cabo el 03 de junio de 2017</w:t>
      </w:r>
      <w:r w:rsidR="007258AE" w:rsidRPr="00265570">
        <w:rPr>
          <w:rFonts w:ascii="Times New Roman" w:hAnsi="Times New Roman"/>
          <w:szCs w:val="24"/>
          <w:lang w:val="es-ES" w:eastAsia="es-ES"/>
        </w:rPr>
        <w:t>.</w:t>
      </w:r>
    </w:p>
    <w:p w14:paraId="7F3A1B60" w14:textId="7C6B0D6B" w:rsidR="00C73897" w:rsidRPr="00265570" w:rsidRDefault="007258AE" w:rsidP="007258AE">
      <w:pPr>
        <w:pStyle w:val="WPNormal"/>
        <w:ind w:left="720"/>
        <w:jc w:val="both"/>
        <w:rPr>
          <w:rFonts w:ascii="Times New Roman" w:hAnsi="Times New Roman"/>
          <w:szCs w:val="24"/>
          <w:lang w:val="es-ES" w:eastAsia="es-ES"/>
        </w:rPr>
      </w:pPr>
      <w:r w:rsidRPr="00265570">
        <w:rPr>
          <w:rFonts w:ascii="Times New Roman" w:hAnsi="Times New Roman"/>
          <w:szCs w:val="24"/>
          <w:lang w:val="es-ES" w:eastAsia="es-ES"/>
        </w:rPr>
        <w:t>5.</w:t>
      </w:r>
      <w:r w:rsidR="00C73897" w:rsidRPr="00265570">
        <w:rPr>
          <w:rFonts w:ascii="Times New Roman" w:hAnsi="Times New Roman"/>
          <w:szCs w:val="24"/>
          <w:lang w:val="es-ES" w:eastAsia="es-ES"/>
        </w:rPr>
        <w:t xml:space="preserve"> Tareas: 20 puntos.</w:t>
      </w:r>
    </w:p>
    <w:p w14:paraId="4A79750F" w14:textId="77777777" w:rsidR="00432A85" w:rsidRPr="00265570" w:rsidRDefault="00432A85" w:rsidP="00432A85">
      <w:pPr>
        <w:ind w:firstLine="720"/>
        <w:outlineLvl w:val="0"/>
        <w:rPr>
          <w:rFonts w:ascii="Times New Roman" w:hAnsi="Times New Roman"/>
          <w:b/>
          <w:szCs w:val="24"/>
        </w:rPr>
      </w:pPr>
    </w:p>
    <w:p w14:paraId="012C3F8B" w14:textId="2ECF6388" w:rsidR="00C73897" w:rsidRPr="00265570" w:rsidRDefault="00C73897" w:rsidP="00432A85">
      <w:pPr>
        <w:ind w:firstLine="720"/>
        <w:outlineLvl w:val="0"/>
        <w:rPr>
          <w:rFonts w:ascii="Times New Roman" w:hAnsi="Times New Roman"/>
          <w:b/>
          <w:szCs w:val="24"/>
          <w:lang w:val="es-ES"/>
        </w:rPr>
      </w:pPr>
      <w:r w:rsidRPr="00265570">
        <w:rPr>
          <w:rFonts w:ascii="Times New Roman" w:hAnsi="Times New Roman"/>
          <w:b/>
          <w:szCs w:val="24"/>
          <w:lang w:val="es-ES"/>
        </w:rPr>
        <w:t>Ejercicios en clase</w:t>
      </w:r>
    </w:p>
    <w:p w14:paraId="198E5B17" w14:textId="77777777" w:rsidR="00C73897" w:rsidRPr="00265570" w:rsidRDefault="00C73897" w:rsidP="00C73897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265570">
        <w:rPr>
          <w:rFonts w:ascii="Times New Roman" w:hAnsi="Times New Roman"/>
        </w:rPr>
        <w:t>Partes de un archivo. (Ruta, atributos, tamaño).</w:t>
      </w:r>
    </w:p>
    <w:p w14:paraId="05493F8D" w14:textId="77777777" w:rsidR="00C73897" w:rsidRPr="00265570" w:rsidRDefault="00C73897" w:rsidP="00C73897">
      <w:pPr>
        <w:pStyle w:val="Prrafodelista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265570">
        <w:rPr>
          <w:rFonts w:ascii="Times New Roman" w:hAnsi="Times New Roman"/>
          <w:lang w:val="en-US"/>
        </w:rPr>
        <w:t>El input y output stream.</w:t>
      </w:r>
    </w:p>
    <w:p w14:paraId="6617BA0E" w14:textId="0AE0F6E9" w:rsidR="00C73897" w:rsidRPr="00265570" w:rsidRDefault="00432A85" w:rsidP="00C73897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265570">
        <w:rPr>
          <w:rFonts w:ascii="Times New Roman" w:hAnsi="Times New Roman"/>
        </w:rPr>
        <w:t xml:space="preserve">Operaciones con </w:t>
      </w:r>
      <w:r w:rsidR="00C73897" w:rsidRPr="00265570">
        <w:rPr>
          <w:rFonts w:ascii="Times New Roman" w:hAnsi="Times New Roman"/>
        </w:rPr>
        <w:t>archivos</w:t>
      </w:r>
      <w:r w:rsidRPr="00265570">
        <w:rPr>
          <w:rFonts w:ascii="Times New Roman" w:hAnsi="Times New Roman"/>
        </w:rPr>
        <w:t>(crear, modificar, eliminar, renombrar, editar)</w:t>
      </w:r>
      <w:r w:rsidR="00C73897" w:rsidRPr="00265570">
        <w:rPr>
          <w:rFonts w:ascii="Times New Roman" w:hAnsi="Times New Roman"/>
        </w:rPr>
        <w:t>.</w:t>
      </w:r>
    </w:p>
    <w:p w14:paraId="3749ABA0" w14:textId="51C5232E" w:rsidR="00C73897" w:rsidRPr="00265570" w:rsidRDefault="00432A85" w:rsidP="00C73897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265570">
        <w:rPr>
          <w:rFonts w:ascii="Times New Roman" w:hAnsi="Times New Roman"/>
        </w:rPr>
        <w:t>Operaciones con</w:t>
      </w:r>
      <w:r w:rsidR="00C73897" w:rsidRPr="00265570">
        <w:rPr>
          <w:rFonts w:ascii="Times New Roman" w:hAnsi="Times New Roman"/>
        </w:rPr>
        <w:t xml:space="preserve"> directorios</w:t>
      </w:r>
      <w:r w:rsidRPr="00265570">
        <w:rPr>
          <w:rFonts w:ascii="Times New Roman" w:hAnsi="Times New Roman"/>
        </w:rPr>
        <w:t xml:space="preserve"> (crear, modificar, eliminar, renombrar, editar)</w:t>
      </w:r>
      <w:r w:rsidR="00C73897" w:rsidRPr="00265570">
        <w:rPr>
          <w:rFonts w:ascii="Times New Roman" w:hAnsi="Times New Roman"/>
        </w:rPr>
        <w:t>.</w:t>
      </w:r>
    </w:p>
    <w:p w14:paraId="36219803" w14:textId="12E370FB" w:rsidR="00C73897" w:rsidRPr="00265570" w:rsidRDefault="00C73897" w:rsidP="00C73897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265570">
        <w:rPr>
          <w:rFonts w:ascii="Times New Roman" w:hAnsi="Times New Roman"/>
        </w:rPr>
        <w:t>Buscar</w:t>
      </w:r>
      <w:r w:rsidR="00432A85" w:rsidRPr="00265570">
        <w:rPr>
          <w:rFonts w:ascii="Times New Roman" w:hAnsi="Times New Roman"/>
        </w:rPr>
        <w:t xml:space="preserve"> dentro de</w:t>
      </w:r>
      <w:r w:rsidRPr="00265570">
        <w:rPr>
          <w:rFonts w:ascii="Times New Roman" w:hAnsi="Times New Roman"/>
        </w:rPr>
        <w:t xml:space="preserve"> un archivo.</w:t>
      </w:r>
    </w:p>
    <w:p w14:paraId="41D18D2C" w14:textId="77777777" w:rsidR="00C73897" w:rsidRPr="00265570" w:rsidRDefault="00C73897" w:rsidP="00C73897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265570">
        <w:rPr>
          <w:rFonts w:ascii="Times New Roman" w:hAnsi="Times New Roman"/>
        </w:rPr>
        <w:t>Atributos y Modificación de atributos.</w:t>
      </w:r>
    </w:p>
    <w:p w14:paraId="1F21A1E9" w14:textId="056C9966" w:rsidR="00C73897" w:rsidRPr="00265570" w:rsidRDefault="00432A85" w:rsidP="00C73897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265570">
        <w:rPr>
          <w:rFonts w:ascii="Times New Roman" w:hAnsi="Times New Roman"/>
        </w:rPr>
        <w:t>Operaciones de l</w:t>
      </w:r>
      <w:r w:rsidR="00E53D38" w:rsidRPr="00265570">
        <w:rPr>
          <w:rFonts w:ascii="Times New Roman" w:hAnsi="Times New Roman"/>
        </w:rPr>
        <w:t>ínea</w:t>
      </w:r>
      <w:r w:rsidR="00C73897" w:rsidRPr="00265570">
        <w:rPr>
          <w:rFonts w:ascii="Times New Roman" w:hAnsi="Times New Roman"/>
        </w:rPr>
        <w:t xml:space="preserve"> de comando </w:t>
      </w:r>
      <w:r w:rsidRPr="00265570">
        <w:rPr>
          <w:rFonts w:ascii="Times New Roman" w:hAnsi="Times New Roman"/>
        </w:rPr>
        <w:t>para SO tipo Unix</w:t>
      </w:r>
      <w:r w:rsidR="00C73897" w:rsidRPr="00265570">
        <w:rPr>
          <w:rFonts w:ascii="Times New Roman" w:hAnsi="Times New Roman"/>
        </w:rPr>
        <w:t xml:space="preserve"> y Windows.</w:t>
      </w:r>
    </w:p>
    <w:p w14:paraId="684D21B6" w14:textId="77777777" w:rsidR="00C73897" w:rsidRPr="00265570" w:rsidRDefault="00C73897" w:rsidP="00C73897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265570">
        <w:rPr>
          <w:rFonts w:ascii="Times New Roman" w:hAnsi="Times New Roman"/>
        </w:rPr>
        <w:t>Modos de Lectura y Escritura.</w:t>
      </w:r>
    </w:p>
    <w:p w14:paraId="72133A8D" w14:textId="77777777" w:rsidR="00C73897" w:rsidRPr="00265570" w:rsidRDefault="00C73897" w:rsidP="00C73897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265570">
        <w:rPr>
          <w:rFonts w:ascii="Times New Roman" w:hAnsi="Times New Roman"/>
        </w:rPr>
        <w:t>Archivos de texto.</w:t>
      </w:r>
    </w:p>
    <w:p w14:paraId="32458D30" w14:textId="31462795" w:rsidR="00432A85" w:rsidRPr="00265570" w:rsidRDefault="00432A85" w:rsidP="00C73897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265570">
        <w:rPr>
          <w:rFonts w:ascii="Times New Roman" w:hAnsi="Times New Roman"/>
        </w:rPr>
        <w:t>Archivos Binarios</w:t>
      </w:r>
    </w:p>
    <w:p w14:paraId="0DA78D21" w14:textId="77777777" w:rsidR="00C73897" w:rsidRPr="00265570" w:rsidRDefault="00C73897" w:rsidP="00432A85">
      <w:pPr>
        <w:pStyle w:val="Prrafodelista"/>
        <w:numPr>
          <w:ilvl w:val="1"/>
          <w:numId w:val="6"/>
        </w:numPr>
        <w:rPr>
          <w:rFonts w:ascii="Times New Roman" w:hAnsi="Times New Roman"/>
        </w:rPr>
      </w:pPr>
      <w:r w:rsidRPr="00265570">
        <w:rPr>
          <w:rFonts w:ascii="Times New Roman" w:hAnsi="Times New Roman"/>
        </w:rPr>
        <w:t>Archivos Indexados.</w:t>
      </w:r>
    </w:p>
    <w:p w14:paraId="6FDDD459" w14:textId="77777777" w:rsidR="00C73897" w:rsidRPr="00265570" w:rsidRDefault="00C73897" w:rsidP="00432A85">
      <w:pPr>
        <w:pStyle w:val="Prrafodelista"/>
        <w:numPr>
          <w:ilvl w:val="1"/>
          <w:numId w:val="6"/>
        </w:numPr>
        <w:rPr>
          <w:rFonts w:ascii="Times New Roman" w:hAnsi="Times New Roman"/>
        </w:rPr>
      </w:pPr>
      <w:r w:rsidRPr="00265570">
        <w:rPr>
          <w:rFonts w:ascii="Times New Roman" w:hAnsi="Times New Roman"/>
        </w:rPr>
        <w:t>Archivos de acceso aleatorio.</w:t>
      </w:r>
    </w:p>
    <w:p w14:paraId="2C283E5D" w14:textId="042C59C1" w:rsidR="00C73897" w:rsidRDefault="00C73897" w:rsidP="00C73897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265570">
        <w:rPr>
          <w:rFonts w:ascii="Times New Roman" w:hAnsi="Times New Roman"/>
        </w:rPr>
        <w:t xml:space="preserve">Clases </w:t>
      </w:r>
      <w:r w:rsidR="00432A85" w:rsidRPr="00265570">
        <w:rPr>
          <w:rFonts w:ascii="Times New Roman" w:hAnsi="Times New Roman"/>
        </w:rPr>
        <w:t xml:space="preserve"> o librerías para manejar</w:t>
      </w:r>
      <w:r w:rsidRPr="00265570">
        <w:rPr>
          <w:rFonts w:ascii="Times New Roman" w:hAnsi="Times New Roman"/>
        </w:rPr>
        <w:t xml:space="preserve"> los archivos.</w:t>
      </w:r>
    </w:p>
    <w:p w14:paraId="57F0DFB8" w14:textId="4367C061" w:rsidR="0004254A" w:rsidRPr="00265570" w:rsidRDefault="0004254A" w:rsidP="00C73897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Instrucción fseek ( su utilización y manejo)</w:t>
      </w:r>
    </w:p>
    <w:p w14:paraId="2A50EA91" w14:textId="77777777" w:rsidR="00432A85" w:rsidRPr="00265570" w:rsidRDefault="00432A85" w:rsidP="00432A85">
      <w:pPr>
        <w:ind w:firstLine="720"/>
        <w:outlineLvl w:val="0"/>
        <w:rPr>
          <w:rFonts w:ascii="Times New Roman" w:hAnsi="Times New Roman"/>
          <w:b/>
          <w:szCs w:val="24"/>
          <w:lang w:val="es-ES"/>
        </w:rPr>
      </w:pPr>
    </w:p>
    <w:p w14:paraId="0E29206D" w14:textId="77777777" w:rsidR="00C73897" w:rsidRPr="00265570" w:rsidRDefault="00C73897" w:rsidP="00432A85">
      <w:pPr>
        <w:ind w:firstLine="720"/>
        <w:outlineLvl w:val="0"/>
        <w:rPr>
          <w:rFonts w:ascii="Times New Roman" w:hAnsi="Times New Roman"/>
          <w:szCs w:val="24"/>
          <w:lang w:val="es-ES"/>
        </w:rPr>
      </w:pPr>
      <w:r w:rsidRPr="00265570">
        <w:rPr>
          <w:rFonts w:ascii="Times New Roman" w:hAnsi="Times New Roman"/>
          <w:b/>
          <w:szCs w:val="24"/>
          <w:lang w:val="es-ES"/>
        </w:rPr>
        <w:t>Laboratorios</w:t>
      </w:r>
    </w:p>
    <w:p w14:paraId="5ACDA5ED" w14:textId="77777777" w:rsidR="00C73897" w:rsidRPr="00265570" w:rsidRDefault="00C73897" w:rsidP="00C73897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265570">
        <w:rPr>
          <w:rFonts w:ascii="Times New Roman" w:hAnsi="Times New Roman"/>
        </w:rPr>
        <w:t>Agenda de contactos. (Ejercicio de archivos de acceso directo).</w:t>
      </w:r>
    </w:p>
    <w:p w14:paraId="1E635502" w14:textId="77777777" w:rsidR="00C73897" w:rsidRPr="00265570" w:rsidRDefault="00C73897" w:rsidP="00C73897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265570">
        <w:rPr>
          <w:rFonts w:ascii="Times New Roman" w:hAnsi="Times New Roman"/>
        </w:rPr>
        <w:t>Juego de los Espejos. (Ejercicio de archivos de texto).</w:t>
      </w:r>
    </w:p>
    <w:p w14:paraId="5F458A24" w14:textId="77777777" w:rsidR="00100FE1" w:rsidRDefault="00C73897" w:rsidP="00C73897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265570">
        <w:rPr>
          <w:rFonts w:ascii="Times New Roman" w:hAnsi="Times New Roman"/>
        </w:rPr>
        <w:t>Juego de Laberinto. (Ejercicio de archivos de texto, y recursión)</w:t>
      </w:r>
    </w:p>
    <w:p w14:paraId="40E76463" w14:textId="77777777" w:rsidR="00100FE1" w:rsidRDefault="00100FE1" w:rsidP="00C73897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Programar un sistema de archivo directo</w:t>
      </w:r>
    </w:p>
    <w:p w14:paraId="63C0F462" w14:textId="7767FF7D" w:rsidR="00C73897" w:rsidRPr="00265570" w:rsidRDefault="00100FE1" w:rsidP="00C73897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Programar un sistema de archivo secuencial indexado</w:t>
      </w:r>
      <w:r w:rsidR="00C73897" w:rsidRPr="00265570">
        <w:rPr>
          <w:rFonts w:ascii="Times New Roman" w:hAnsi="Times New Roman"/>
        </w:rPr>
        <w:t>.</w:t>
      </w:r>
    </w:p>
    <w:p w14:paraId="7C6C3874" w14:textId="0102479E" w:rsidR="00C73897" w:rsidRPr="00265570" w:rsidRDefault="00C73897" w:rsidP="00C73897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265570">
        <w:rPr>
          <w:rFonts w:ascii="Times New Roman" w:hAnsi="Times New Roman"/>
        </w:rPr>
        <w:t>Infix a Postfix. (Ejercicio de pilas y colas)</w:t>
      </w:r>
      <w:r w:rsidR="008C62BB" w:rsidRPr="00265570">
        <w:rPr>
          <w:rFonts w:ascii="Times New Roman" w:hAnsi="Times New Roman"/>
        </w:rPr>
        <w:t>.</w:t>
      </w:r>
    </w:p>
    <w:p w14:paraId="4F822D13" w14:textId="11240B2D" w:rsidR="008C62BB" w:rsidRPr="00265570" w:rsidRDefault="008C62BB" w:rsidP="008C62BB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265570">
        <w:rPr>
          <w:rFonts w:ascii="Times New Roman" w:hAnsi="Times New Roman"/>
        </w:rPr>
        <w:t>Juego 2D Gorilla. (Ejercicio de tiro parabólico).</w:t>
      </w:r>
    </w:p>
    <w:p w14:paraId="4C26A12E" w14:textId="1C7668EB" w:rsidR="008C62BB" w:rsidRPr="00265570" w:rsidRDefault="008C62BB" w:rsidP="008C62BB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265570">
        <w:rPr>
          <w:rFonts w:ascii="Times New Roman" w:hAnsi="Times New Roman"/>
        </w:rPr>
        <w:t>Juego 2D Naves. (Ejercicio de simulación de concurrencia).</w:t>
      </w:r>
    </w:p>
    <w:p w14:paraId="35EEEEEE" w14:textId="77777777" w:rsidR="00432A85" w:rsidRPr="00265570" w:rsidRDefault="00432A85" w:rsidP="00432A85">
      <w:pPr>
        <w:ind w:left="720"/>
        <w:rPr>
          <w:rFonts w:ascii="Times New Roman" w:hAnsi="Times New Roman"/>
          <w:b/>
          <w:szCs w:val="24"/>
          <w:lang w:val="es-GT"/>
        </w:rPr>
      </w:pPr>
    </w:p>
    <w:p w14:paraId="224449F4" w14:textId="053DFBBB" w:rsidR="00432A85" w:rsidRPr="00265570" w:rsidRDefault="00432A85" w:rsidP="00432A85">
      <w:pPr>
        <w:ind w:left="720"/>
        <w:rPr>
          <w:rFonts w:ascii="Times New Roman" w:hAnsi="Times New Roman"/>
          <w:b/>
          <w:szCs w:val="24"/>
        </w:rPr>
      </w:pPr>
      <w:r w:rsidRPr="00265570">
        <w:rPr>
          <w:rFonts w:ascii="Times New Roman" w:hAnsi="Times New Roman"/>
          <w:b/>
          <w:szCs w:val="24"/>
        </w:rPr>
        <w:t>Proyecto Final (Alternativas)</w:t>
      </w:r>
    </w:p>
    <w:p w14:paraId="5EBEA6B6" w14:textId="07B04948" w:rsidR="00C73897" w:rsidRPr="00265570" w:rsidRDefault="007F7B83" w:rsidP="00C73897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265570">
        <w:rPr>
          <w:rFonts w:ascii="Times New Roman" w:hAnsi="Times New Roman"/>
        </w:rPr>
        <w:t xml:space="preserve">Aplicación de </w:t>
      </w:r>
      <w:r w:rsidR="00C955C1" w:rsidRPr="00265570">
        <w:rPr>
          <w:rFonts w:ascii="Times New Roman" w:hAnsi="Times New Roman"/>
        </w:rPr>
        <w:t>Inventario</w:t>
      </w:r>
      <w:r w:rsidR="008C62BB" w:rsidRPr="00265570">
        <w:rPr>
          <w:rFonts w:ascii="Times New Roman" w:hAnsi="Times New Roman"/>
        </w:rPr>
        <w:t xml:space="preserve"> y Facturación</w:t>
      </w:r>
      <w:r w:rsidR="00C955C1" w:rsidRPr="00265570">
        <w:rPr>
          <w:rFonts w:ascii="Times New Roman" w:hAnsi="Times New Roman"/>
        </w:rPr>
        <w:t xml:space="preserve"> de una </w:t>
      </w:r>
      <w:r w:rsidR="00432A5B" w:rsidRPr="00265570">
        <w:rPr>
          <w:rFonts w:ascii="Times New Roman" w:hAnsi="Times New Roman"/>
        </w:rPr>
        <w:t xml:space="preserve">A) </w:t>
      </w:r>
      <w:r w:rsidR="00C955C1" w:rsidRPr="00265570">
        <w:rPr>
          <w:rFonts w:ascii="Times New Roman" w:hAnsi="Times New Roman"/>
        </w:rPr>
        <w:t>Librería</w:t>
      </w:r>
      <w:r w:rsidR="008C62BB" w:rsidRPr="00265570">
        <w:rPr>
          <w:rFonts w:ascii="Times New Roman" w:hAnsi="Times New Roman"/>
        </w:rPr>
        <w:t xml:space="preserve"> </w:t>
      </w:r>
      <w:r w:rsidR="00432A5B" w:rsidRPr="00265570">
        <w:rPr>
          <w:rFonts w:ascii="Times New Roman" w:hAnsi="Times New Roman"/>
        </w:rPr>
        <w:t>B)</w:t>
      </w:r>
      <w:r w:rsidR="008C62BB" w:rsidRPr="00265570">
        <w:rPr>
          <w:rFonts w:ascii="Times New Roman" w:hAnsi="Times New Roman"/>
        </w:rPr>
        <w:t xml:space="preserve"> Restaurante </w:t>
      </w:r>
      <w:r w:rsidR="00432A5B" w:rsidRPr="00265570">
        <w:rPr>
          <w:rFonts w:ascii="Times New Roman" w:hAnsi="Times New Roman"/>
        </w:rPr>
        <w:t>C)</w:t>
      </w:r>
      <w:r w:rsidR="008C62BB" w:rsidRPr="00265570">
        <w:rPr>
          <w:rFonts w:ascii="Times New Roman" w:hAnsi="Times New Roman"/>
        </w:rPr>
        <w:t xml:space="preserve"> Tal</w:t>
      </w:r>
      <w:r w:rsidR="0004254A">
        <w:rPr>
          <w:rFonts w:ascii="Times New Roman" w:hAnsi="Times New Roman"/>
        </w:rPr>
        <w:t>ler de Reparación de Automóviles D) Árbol de expresiones armado por medio de pilas y colas</w:t>
      </w:r>
    </w:p>
    <w:p w14:paraId="476A108D" w14:textId="77777777" w:rsidR="008C62BB" w:rsidRPr="00265570" w:rsidRDefault="008C62BB" w:rsidP="008C62BB">
      <w:pPr>
        <w:pStyle w:val="Prrafodelista"/>
        <w:ind w:left="2160"/>
        <w:rPr>
          <w:rFonts w:ascii="Times New Roman" w:hAnsi="Times New Roman"/>
        </w:rPr>
      </w:pPr>
    </w:p>
    <w:p w14:paraId="040D6510" w14:textId="77777777" w:rsidR="00997FD3" w:rsidRPr="00265570" w:rsidRDefault="00997FD3" w:rsidP="00E4003B">
      <w:pPr>
        <w:pStyle w:val="WPNormal"/>
        <w:ind w:left="1440"/>
        <w:jc w:val="both"/>
        <w:rPr>
          <w:rFonts w:ascii="Times New Roman" w:hAnsi="Times New Roman"/>
          <w:szCs w:val="24"/>
          <w:lang w:val="es-GT"/>
        </w:rPr>
      </w:pPr>
    </w:p>
    <w:p w14:paraId="05A3C7C1" w14:textId="77777777" w:rsidR="008C62BB" w:rsidRPr="00265570" w:rsidRDefault="008C62BB" w:rsidP="00E4003B">
      <w:pPr>
        <w:pStyle w:val="WPNormal"/>
        <w:ind w:left="1440"/>
        <w:jc w:val="both"/>
        <w:rPr>
          <w:rFonts w:ascii="Times New Roman" w:hAnsi="Times New Roman"/>
          <w:szCs w:val="24"/>
          <w:lang w:val="es-GT"/>
        </w:rPr>
      </w:pPr>
    </w:p>
    <w:p w14:paraId="7732FC6B" w14:textId="77777777" w:rsidR="008C62BB" w:rsidRPr="00265570" w:rsidRDefault="008C62BB" w:rsidP="00E4003B">
      <w:pPr>
        <w:pStyle w:val="WPNormal"/>
        <w:ind w:left="1440"/>
        <w:jc w:val="both"/>
        <w:rPr>
          <w:rFonts w:ascii="Times New Roman" w:hAnsi="Times New Roman"/>
          <w:szCs w:val="24"/>
          <w:lang w:val="es-GT"/>
        </w:rPr>
      </w:pPr>
    </w:p>
    <w:p w14:paraId="0B8960FD" w14:textId="05522031" w:rsidR="00461D77" w:rsidRPr="00265570" w:rsidRDefault="185C7D3D" w:rsidP="00E4003B">
      <w:pPr>
        <w:pStyle w:val="WPNormal"/>
        <w:jc w:val="both"/>
        <w:rPr>
          <w:rFonts w:ascii="Times New Roman" w:hAnsi="Times New Roman"/>
          <w:b/>
          <w:szCs w:val="24"/>
          <w:lang w:val="es-GT"/>
        </w:rPr>
      </w:pPr>
      <w:r w:rsidRPr="00265570">
        <w:rPr>
          <w:rFonts w:ascii="Times New Roman" w:eastAsia="Times" w:hAnsi="Times New Roman"/>
          <w:b/>
          <w:bCs/>
          <w:szCs w:val="24"/>
          <w:lang w:val="es-GT"/>
        </w:rPr>
        <w:t>VII. Integridad Académica</w:t>
      </w:r>
    </w:p>
    <w:p w14:paraId="1A697210" w14:textId="3D310978" w:rsidR="00461D77" w:rsidRPr="00265570" w:rsidRDefault="185C7D3D" w:rsidP="00E4003B">
      <w:pPr>
        <w:pStyle w:val="Textosinformato"/>
        <w:jc w:val="both"/>
        <w:rPr>
          <w:rFonts w:ascii="Times New Roman" w:hAnsi="Times New Roman"/>
          <w:color w:val="000000"/>
          <w:szCs w:val="24"/>
          <w:lang w:val="es-GT"/>
        </w:rPr>
      </w:pPr>
      <w:r w:rsidRPr="00265570">
        <w:rPr>
          <w:rFonts w:ascii="Times New Roman" w:hAnsi="Times New Roman"/>
          <w:color w:val="000000" w:themeColor="text1"/>
          <w:szCs w:val="24"/>
          <w:lang w:val="es-GT"/>
        </w:rPr>
        <w:t xml:space="preserve">Se espera que cada </w:t>
      </w:r>
      <w:r w:rsidR="00EB3B1B" w:rsidRPr="00265570">
        <w:rPr>
          <w:rFonts w:ascii="Times New Roman" w:hAnsi="Times New Roman"/>
          <w:color w:val="000000" w:themeColor="text1"/>
          <w:szCs w:val="24"/>
          <w:lang w:val="es-GT"/>
        </w:rPr>
        <w:t>alumno</w:t>
      </w:r>
      <w:r w:rsidRPr="00265570">
        <w:rPr>
          <w:rFonts w:ascii="Times New Roman" w:hAnsi="Times New Roman"/>
          <w:color w:val="000000" w:themeColor="text1"/>
          <w:szCs w:val="24"/>
          <w:lang w:val="es-GT"/>
        </w:rPr>
        <w:t xml:space="preserve"> en éste curso, cumpla y esté al tanto de la Ley de Derecho de Autor y Derechos Conexos de Guatemala (Dto. 33-98 del Congreso de la República de Guatemala), demuestre honestidad y ética. Cualquier trabajo presentado por un </w:t>
      </w:r>
      <w:r w:rsidR="00EB3B1B" w:rsidRPr="00265570">
        <w:rPr>
          <w:rFonts w:ascii="Times New Roman" w:hAnsi="Times New Roman"/>
          <w:color w:val="000000" w:themeColor="text1"/>
          <w:szCs w:val="24"/>
          <w:lang w:val="es-GT"/>
        </w:rPr>
        <w:t>alumno</w:t>
      </w:r>
      <w:r w:rsidRPr="00265570">
        <w:rPr>
          <w:rFonts w:ascii="Times New Roman" w:hAnsi="Times New Roman"/>
          <w:color w:val="000000" w:themeColor="text1"/>
          <w:szCs w:val="24"/>
          <w:lang w:val="es-GT"/>
        </w:rPr>
        <w:t xml:space="preserve"> en éste curso para obtener créditos académicos será de la autoría del </w:t>
      </w:r>
      <w:r w:rsidR="00EB3B1B" w:rsidRPr="00265570">
        <w:rPr>
          <w:rFonts w:ascii="Times New Roman" w:hAnsi="Times New Roman"/>
          <w:color w:val="000000" w:themeColor="text1"/>
          <w:szCs w:val="24"/>
          <w:lang w:val="es-GT"/>
        </w:rPr>
        <w:t>alumno</w:t>
      </w:r>
      <w:r w:rsidRPr="00265570">
        <w:rPr>
          <w:rFonts w:ascii="Times New Roman" w:hAnsi="Times New Roman"/>
          <w:color w:val="000000" w:themeColor="text1"/>
          <w:szCs w:val="24"/>
          <w:lang w:val="es-GT"/>
        </w:rPr>
        <w:t xml:space="preserve">. En caso de ser trabajos en grupo, debe ser propio de los </w:t>
      </w:r>
      <w:r w:rsidR="00EB3B1B" w:rsidRPr="00265570">
        <w:rPr>
          <w:rFonts w:ascii="Times New Roman" w:hAnsi="Times New Roman"/>
          <w:color w:val="000000" w:themeColor="text1"/>
          <w:szCs w:val="24"/>
          <w:lang w:val="es-GT"/>
        </w:rPr>
        <w:t>alumno</w:t>
      </w:r>
      <w:r w:rsidRPr="00265570">
        <w:rPr>
          <w:rFonts w:ascii="Times New Roman" w:hAnsi="Times New Roman"/>
          <w:color w:val="000000" w:themeColor="text1"/>
          <w:szCs w:val="24"/>
          <w:lang w:val="es-GT"/>
        </w:rPr>
        <w:t>s integrantes del grupo. En los casos en que se deban hacer referencias a artículos o citas de otros autores, deberán ser reconocidos e indicados correctamente en los trabajos, siguiendo los estándares de la APA (American Psychological Association).</w:t>
      </w:r>
    </w:p>
    <w:p w14:paraId="47104A1E" w14:textId="3CB6B3C0" w:rsidR="006A2975" w:rsidRPr="00265570" w:rsidRDefault="006A2975" w:rsidP="00E4003B">
      <w:pPr>
        <w:pStyle w:val="Textosinformato"/>
        <w:jc w:val="both"/>
        <w:rPr>
          <w:rFonts w:ascii="Times New Roman" w:hAnsi="Times New Roman"/>
          <w:color w:val="000000"/>
          <w:szCs w:val="24"/>
          <w:lang w:val="es-GT"/>
        </w:rPr>
      </w:pPr>
    </w:p>
    <w:p w14:paraId="551BDDAF" w14:textId="27AFC357" w:rsidR="00461D77" w:rsidRPr="00265570" w:rsidRDefault="185C7D3D" w:rsidP="00E4003B">
      <w:pPr>
        <w:pStyle w:val="Textosinformato"/>
        <w:jc w:val="both"/>
        <w:rPr>
          <w:rFonts w:ascii="Times New Roman" w:eastAsia="Times New Roman" w:hAnsi="Times New Roman"/>
          <w:szCs w:val="24"/>
          <w:lang w:val="es-GT"/>
        </w:rPr>
      </w:pPr>
      <w:r w:rsidRPr="00265570">
        <w:rPr>
          <w:rFonts w:ascii="Times New Roman" w:eastAsia="Times,Times New Roman" w:hAnsi="Times New Roman"/>
          <w:szCs w:val="24"/>
          <w:lang w:val="es-GT"/>
        </w:rPr>
        <w:t>En caso de producirse una copia</w:t>
      </w:r>
      <w:r w:rsidR="008C62BB" w:rsidRPr="00265570">
        <w:rPr>
          <w:rFonts w:ascii="Times New Roman" w:eastAsia="Times,Times New Roman" w:hAnsi="Times New Roman"/>
          <w:szCs w:val="24"/>
          <w:lang w:val="es-GT"/>
        </w:rPr>
        <w:t xml:space="preserve"> en un trabajo</w:t>
      </w:r>
      <w:r w:rsidRPr="00265570">
        <w:rPr>
          <w:rFonts w:ascii="Times New Roman" w:eastAsia="Times,Times New Roman" w:hAnsi="Times New Roman"/>
          <w:szCs w:val="24"/>
          <w:lang w:val="es-GT"/>
        </w:rPr>
        <w:t xml:space="preserve">, tanto el </w:t>
      </w:r>
      <w:r w:rsidR="00EB3B1B" w:rsidRPr="00265570">
        <w:rPr>
          <w:rFonts w:ascii="Times New Roman" w:eastAsia="Times,Times New Roman" w:hAnsi="Times New Roman"/>
          <w:szCs w:val="24"/>
          <w:lang w:val="es-GT"/>
        </w:rPr>
        <w:t>alumno</w:t>
      </w:r>
      <w:r w:rsidRPr="00265570">
        <w:rPr>
          <w:rFonts w:ascii="Times New Roman" w:eastAsia="Times,Times New Roman" w:hAnsi="Times New Roman"/>
          <w:szCs w:val="24"/>
          <w:lang w:val="es-GT"/>
        </w:rPr>
        <w:t xml:space="preserve"> que copia y el </w:t>
      </w:r>
      <w:r w:rsidR="00EB3B1B" w:rsidRPr="00265570">
        <w:rPr>
          <w:rFonts w:ascii="Times New Roman" w:eastAsia="Times,Times New Roman" w:hAnsi="Times New Roman"/>
          <w:szCs w:val="24"/>
          <w:lang w:val="es-GT"/>
        </w:rPr>
        <w:t>alumno</w:t>
      </w:r>
      <w:r w:rsidRPr="00265570">
        <w:rPr>
          <w:rFonts w:ascii="Times New Roman" w:eastAsia="Times,Times New Roman" w:hAnsi="Times New Roman"/>
          <w:szCs w:val="24"/>
          <w:lang w:val="es-GT"/>
        </w:rPr>
        <w:t xml:space="preserve"> que </w:t>
      </w:r>
      <w:r w:rsidR="008C62BB" w:rsidRPr="00265570">
        <w:rPr>
          <w:rFonts w:ascii="Times New Roman" w:eastAsia="Times,Times New Roman" w:hAnsi="Times New Roman"/>
          <w:szCs w:val="24"/>
          <w:lang w:val="es-GT"/>
        </w:rPr>
        <w:t>otorgó</w:t>
      </w:r>
      <w:r w:rsidRPr="00265570">
        <w:rPr>
          <w:rFonts w:ascii="Times New Roman" w:eastAsia="Times,Times New Roman" w:hAnsi="Times New Roman"/>
          <w:szCs w:val="24"/>
          <w:lang w:val="es-GT"/>
        </w:rPr>
        <w:t xml:space="preserve"> </w:t>
      </w:r>
      <w:r w:rsidR="008C62BB" w:rsidRPr="00265570">
        <w:rPr>
          <w:rFonts w:ascii="Times New Roman" w:eastAsia="Times,Times New Roman" w:hAnsi="Times New Roman"/>
          <w:szCs w:val="24"/>
          <w:lang w:val="es-GT"/>
        </w:rPr>
        <w:t>el material copiado</w:t>
      </w:r>
      <w:r w:rsidRPr="00265570">
        <w:rPr>
          <w:rFonts w:ascii="Times New Roman" w:eastAsia="Times,Times New Roman" w:hAnsi="Times New Roman"/>
          <w:szCs w:val="24"/>
          <w:lang w:val="es-GT"/>
        </w:rPr>
        <w:t>, recibirán automáticamente un cero en la nota del trabajo correspondiente.</w:t>
      </w:r>
    </w:p>
    <w:p w14:paraId="3D8F3DD4" w14:textId="77777777" w:rsidR="00451DD4" w:rsidRPr="00265570" w:rsidRDefault="00451DD4" w:rsidP="00E4003B">
      <w:pPr>
        <w:pStyle w:val="Textosinformato"/>
        <w:jc w:val="both"/>
        <w:rPr>
          <w:rFonts w:ascii="Times New Roman" w:eastAsia="Times New Roman" w:hAnsi="Times New Roman"/>
          <w:szCs w:val="24"/>
          <w:lang w:val="es-GT"/>
        </w:rPr>
      </w:pPr>
    </w:p>
    <w:p w14:paraId="29147537" w14:textId="3AF99D2D" w:rsidR="00461D77" w:rsidRPr="00265570" w:rsidRDefault="185C7D3D" w:rsidP="00E4003B">
      <w:pPr>
        <w:pStyle w:val="WPNormal"/>
        <w:jc w:val="both"/>
        <w:rPr>
          <w:rFonts w:ascii="Times New Roman" w:hAnsi="Times New Roman"/>
          <w:szCs w:val="24"/>
          <w:lang w:val="es-GT"/>
        </w:rPr>
      </w:pPr>
      <w:r w:rsidRPr="00265570">
        <w:rPr>
          <w:rFonts w:ascii="Times New Roman" w:eastAsia="Times" w:hAnsi="Times New Roman"/>
          <w:szCs w:val="24"/>
          <w:lang w:val="es-GT"/>
        </w:rPr>
        <w:t xml:space="preserve">Durante las evaluaciones, cada </w:t>
      </w:r>
      <w:r w:rsidR="00EB3B1B" w:rsidRPr="00265570">
        <w:rPr>
          <w:rFonts w:ascii="Times New Roman" w:eastAsia="Times" w:hAnsi="Times New Roman"/>
          <w:szCs w:val="24"/>
          <w:lang w:val="es-GT"/>
        </w:rPr>
        <w:t>alumno</w:t>
      </w:r>
      <w:r w:rsidRPr="00265570">
        <w:rPr>
          <w:rFonts w:ascii="Times New Roman" w:eastAsia="Times" w:hAnsi="Times New Roman"/>
          <w:szCs w:val="24"/>
          <w:lang w:val="es-GT"/>
        </w:rPr>
        <w:t xml:space="preserve"> debe hacer su propio trabajo. Hablar o discutir, no está permitido la durante las evaluaciones, ni tampoco puede comparar documentos, copiar de los demás, o colaborar de una u otra manera. Cualquier comportamiento de este tipo durante las evaluaciones resultará en la anulación de la prueba, y puede conducir a un fallo del curso y las medidas disciplinarias por parte de la universidad.</w:t>
      </w:r>
      <w:r w:rsidR="008C62BB" w:rsidRPr="00265570">
        <w:rPr>
          <w:rFonts w:ascii="Times New Roman" w:eastAsia="Times" w:hAnsi="Times New Roman"/>
          <w:szCs w:val="24"/>
          <w:lang w:val="es-GT"/>
        </w:rPr>
        <w:t xml:space="preserve"> En el momento de una prueba</w:t>
      </w:r>
      <w:r w:rsidR="002C6235" w:rsidRPr="00265570">
        <w:rPr>
          <w:rFonts w:ascii="Times New Roman" w:eastAsia="Times" w:hAnsi="Times New Roman"/>
          <w:szCs w:val="24"/>
          <w:lang w:val="es-GT"/>
        </w:rPr>
        <w:t xml:space="preserve"> no se permitirá el ingreso de dispositivos móviles.</w:t>
      </w:r>
    </w:p>
    <w:p w14:paraId="10E19560" w14:textId="77777777" w:rsidR="00461D77" w:rsidRPr="00E53D38" w:rsidRDefault="00461D77" w:rsidP="00E4003B">
      <w:pPr>
        <w:pStyle w:val="WPNormal"/>
        <w:jc w:val="both"/>
        <w:rPr>
          <w:rFonts w:ascii="Times New Roman" w:hAnsi="Times New Roman"/>
          <w:sz w:val="22"/>
          <w:szCs w:val="22"/>
          <w:lang w:val="es-GT"/>
        </w:rPr>
      </w:pPr>
    </w:p>
    <w:p w14:paraId="561D2CB8" w14:textId="4590FE91" w:rsidR="00461D77" w:rsidRPr="00E53D38" w:rsidRDefault="185C7D3D" w:rsidP="00E4003B">
      <w:pPr>
        <w:pStyle w:val="WPNormal"/>
        <w:jc w:val="both"/>
        <w:rPr>
          <w:rFonts w:ascii="Times New Roman" w:hAnsi="Times New Roman"/>
          <w:sz w:val="22"/>
          <w:szCs w:val="22"/>
          <w:lang w:val="es-GT"/>
        </w:rPr>
      </w:pPr>
      <w:r w:rsidRPr="00E53D38">
        <w:rPr>
          <w:rFonts w:ascii="Times New Roman" w:eastAsia="Times" w:hAnsi="Times New Roman"/>
          <w:b/>
          <w:bCs/>
          <w:sz w:val="22"/>
          <w:szCs w:val="22"/>
          <w:lang w:val="es-GT"/>
        </w:rPr>
        <w:t>VIII. Programación</w:t>
      </w:r>
      <w:r w:rsidR="00CD6EBA" w:rsidRPr="00E53D38">
        <w:rPr>
          <w:rFonts w:ascii="Times New Roman" w:eastAsia="Times" w:hAnsi="Times New Roman"/>
          <w:b/>
          <w:bCs/>
          <w:sz w:val="22"/>
          <w:szCs w:val="22"/>
          <w:lang w:val="es-GT"/>
        </w:rPr>
        <w:t>:</w:t>
      </w:r>
    </w:p>
    <w:p w14:paraId="384971FA" w14:textId="77777777" w:rsidR="00461D77" w:rsidRPr="00E53D38" w:rsidRDefault="00461D77" w:rsidP="00E4003B">
      <w:pPr>
        <w:pStyle w:val="WPNormal"/>
        <w:ind w:right="-900"/>
        <w:jc w:val="both"/>
        <w:rPr>
          <w:rFonts w:ascii="Times New Roman" w:hAnsi="Times New Roman"/>
          <w:sz w:val="22"/>
          <w:szCs w:val="22"/>
          <w:lang w:val="es-GT"/>
        </w:rPr>
      </w:pPr>
    </w:p>
    <w:tbl>
      <w:tblPr>
        <w:tblW w:w="978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6"/>
        <w:gridCol w:w="1680"/>
        <w:gridCol w:w="2064"/>
        <w:gridCol w:w="2001"/>
        <w:gridCol w:w="1593"/>
        <w:gridCol w:w="1375"/>
      </w:tblGrid>
      <w:tr w:rsidR="00CD6EBA" w:rsidRPr="00E53D38" w14:paraId="61B619C9" w14:textId="77777777" w:rsidTr="00CD6EBA">
        <w:trPr>
          <w:trHeight w:val="299"/>
        </w:trPr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8CCF00" w14:textId="65122D1E" w:rsidR="00CD6EBA" w:rsidRPr="00CD6EBA" w:rsidRDefault="00CD6EBA" w:rsidP="00E53D3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M</w:t>
            </w:r>
            <w:r w:rsidR="00E53D38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es</w:t>
            </w: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EDF336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Tema de la Unidad</w:t>
            </w:r>
          </w:p>
        </w:tc>
        <w:tc>
          <w:tcPr>
            <w:tcW w:w="2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985202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Sub Tema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8EE613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Estrategia</w:t>
            </w:r>
          </w:p>
        </w:tc>
        <w:tc>
          <w:tcPr>
            <w:tcW w:w="1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1D4E74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Actividades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57932D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Fecha a desarrollarse</w:t>
            </w:r>
          </w:p>
        </w:tc>
      </w:tr>
      <w:tr w:rsidR="00CD6EBA" w:rsidRPr="00E53D38" w14:paraId="665AB80C" w14:textId="77777777" w:rsidTr="00CD6EBA">
        <w:trPr>
          <w:trHeight w:val="627"/>
        </w:trPr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81833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530C0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2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BEF86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2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09CE1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F3C3C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66AC5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</w:p>
        </w:tc>
      </w:tr>
      <w:tr w:rsidR="00CD6EBA" w:rsidRPr="00E53D38" w14:paraId="670954CD" w14:textId="77777777" w:rsidTr="00CD6EBA">
        <w:trPr>
          <w:trHeight w:val="1210"/>
        </w:trPr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5382D8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Febrero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CF742E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Dispositivos de almacenamiento externo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A8EF24" w14:textId="1615128D" w:rsidR="00CD6EBA" w:rsidRPr="00CD6EBA" w:rsidRDefault="00CD6EBA" w:rsidP="00C37534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Cintas magnéticas, tambor magnético, discos magnéticos.  Diskettes, disco duro</w:t>
            </w:r>
            <w:r w:rsidR="00C37534">
              <w:rPr>
                <w:rFonts w:ascii="Times New Roman" w:hAnsi="Times New Roman"/>
                <w:sz w:val="22"/>
                <w:szCs w:val="22"/>
                <w:lang w:val="es-ES" w:eastAsia="es-ES"/>
              </w:rPr>
              <w:t>, organización de un disco,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Dispositivos de memoria intermedia</w:t>
            </w:r>
            <w:r w:rsidR="00C37534">
              <w:rPr>
                <w:rFonts w:ascii="Times New Roman" w:hAnsi="Times New Roman"/>
                <w:sz w:val="22"/>
                <w:szCs w:val="22"/>
                <w:lang w:val="es-ES" w:eastAsia="es-ES"/>
              </w:rPr>
              <w:t>, almacenamiento  ssd, almacenamiento en la nube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. 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AF72C" w14:textId="3FEAE70F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Técnicas andragógicas centradas en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grupos, clase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magistral,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en Clase, Debates, ejercicios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190436" w14:textId="5A42DE93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1.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 en clase                                                 2. Ejercicios Moodle                3. Tarea de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Investigación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3726B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04/02/2017</w:t>
            </w:r>
          </w:p>
        </w:tc>
      </w:tr>
      <w:tr w:rsidR="00CD6EBA" w:rsidRPr="00E53D38" w14:paraId="5E9D6D66" w14:textId="77777777" w:rsidTr="00CD6EBA">
        <w:trPr>
          <w:trHeight w:val="1210"/>
        </w:trPr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0725D2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2D1F6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Definiciones y conceptos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7DC121" w14:textId="7C60A509" w:rsidR="00CD6EBA" w:rsidRPr="00CD6EBA" w:rsidRDefault="00CD6EBA" w:rsidP="00C37534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Campo,  registro,</w:t>
            </w:r>
            <w:r w:rsidR="00C37534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tipos de campos, tipos de registros,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 base de datos,  organización de registros y archivos</w:t>
            </w:r>
            <w:r w:rsidR="00100FE1">
              <w:rPr>
                <w:rFonts w:ascii="Times New Roman" w:hAnsi="Times New Roman"/>
                <w:sz w:val="22"/>
                <w:szCs w:val="22"/>
                <w:lang w:val="es-ES" w:eastAsia="es-ES"/>
              </w:rPr>
              <w:t>, sistemas de archivos Windows, sistemas de archivos Linux, sistemas de archivos android, sistema de archivos IOS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.</w:t>
            </w:r>
            <w:r w:rsidR="0060295D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Page sets, manejador de archivos y manejador de disco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66E501" w14:textId="2C05FC12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Técnicas andragógicas centradas en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grupos, clase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magistral,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en Clase, Debates, ejercicios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C4548" w14:textId="5B0D5137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1.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 en clase                                                 2. Ejercicios Moodle                3. Tarea de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Investigación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AC6E8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11/02/2017</w:t>
            </w:r>
          </w:p>
        </w:tc>
      </w:tr>
      <w:tr w:rsidR="00CD6EBA" w:rsidRPr="00E53D38" w14:paraId="7F5E54C5" w14:textId="77777777" w:rsidTr="00CD6EBA">
        <w:trPr>
          <w:trHeight w:val="1210"/>
        </w:trPr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7AC7F5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5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55DD0A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Archivos secuenciales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DBD12" w14:textId="2166F8E9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La estructura de un archivo secuencial</w:t>
            </w:r>
            <w:r w:rsidR="00C37534">
              <w:rPr>
                <w:rFonts w:ascii="Times New Roman" w:hAnsi="Times New Roman"/>
                <w:sz w:val="22"/>
                <w:szCs w:val="22"/>
                <w:lang w:val="es-ES" w:eastAsia="es-ES"/>
              </w:rPr>
              <w:t>, acceso, inserción, búsqueda, eliminación de registros, modificación de registros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1B3FDF" w14:textId="5B02ADFE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Técnicas andragógicas centradas en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grupos, clase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magistral,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en Clase, Debates, ejercicios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6E09E1" w14:textId="2EDE5D61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1.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 en clase                                                 2. Ejercicios Moodle                3. Ejercicios de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programación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7DDB99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18/02/2017</w:t>
            </w:r>
          </w:p>
        </w:tc>
      </w:tr>
      <w:tr w:rsidR="00CD6EBA" w:rsidRPr="00E53D38" w14:paraId="77FFBC07" w14:textId="77777777" w:rsidTr="00CD6EBA">
        <w:trPr>
          <w:trHeight w:val="1210"/>
        </w:trPr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E701C0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5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B0A14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FE6741" w14:textId="77777777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Ejemplo de aplicación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CBCEC1" w14:textId="70847BAA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Técnicas andragógicas centradas en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grupos, clase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magistral,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en Clase, Debates, ejercicios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7870B" w14:textId="44B73F75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1.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 en clase                                                 2. Ejercicios Moodle                3. Ejercicios de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programación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94B565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25/02/2017</w:t>
            </w:r>
          </w:p>
        </w:tc>
      </w:tr>
      <w:tr w:rsidR="00CD6EBA" w:rsidRPr="00E53D38" w14:paraId="5CFAB4FD" w14:textId="77777777" w:rsidTr="00CD6EBA">
        <w:trPr>
          <w:trHeight w:val="1210"/>
        </w:trPr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DD5EAB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Marzo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857EFE" w14:textId="61CB2696" w:rsidR="00CD6EBA" w:rsidRPr="00CD6EBA" w:rsidRDefault="00CD6EBA" w:rsidP="00C37534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 xml:space="preserve">Archivo </w:t>
            </w:r>
            <w:r w:rsidR="00C37534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directo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5AAF1" w14:textId="2714FED1" w:rsidR="00CD6EBA" w:rsidRPr="00CD6EBA" w:rsidRDefault="00CD6EBA" w:rsidP="00C37534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La estructura de un archivo </w:t>
            </w:r>
            <w:r w:rsidR="00C37534">
              <w:rPr>
                <w:rFonts w:ascii="Times New Roman" w:hAnsi="Times New Roman"/>
                <w:sz w:val="22"/>
                <w:szCs w:val="22"/>
                <w:lang w:val="es-ES" w:eastAsia="es-ES"/>
              </w:rPr>
              <w:t>directo, acceso, inserción, búsqueda, eliminación de registros, modificación de registros, funciones de hash.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5BC322" w14:textId="415E32E4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Técnicas andragógicas centradas en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grupos, clase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magistral,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en Clase, Debates, ejercicios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59B22F" w14:textId="009E66B0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1.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 en clase                                                 2. Ejercicios Moodle                3. Ejercicios de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programación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15B62C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04/03/2017</w:t>
            </w:r>
          </w:p>
        </w:tc>
      </w:tr>
      <w:tr w:rsidR="00E53D38" w:rsidRPr="00CD6EBA" w14:paraId="5F8F362F" w14:textId="77777777" w:rsidTr="00CD6EBA">
        <w:trPr>
          <w:trHeight w:val="1210"/>
        </w:trPr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FE2342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75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89B4A2E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PRIMER EXAMEN PARCIAL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79B130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11/03/2017</w:t>
            </w:r>
          </w:p>
        </w:tc>
      </w:tr>
      <w:tr w:rsidR="00CD6EBA" w:rsidRPr="00E53D38" w14:paraId="7826B64F" w14:textId="77777777" w:rsidTr="00CD6EBA">
        <w:trPr>
          <w:trHeight w:val="1210"/>
        </w:trPr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1E8850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60135E" w14:textId="7778023A" w:rsidR="00CD6EBA" w:rsidRPr="00CD6EBA" w:rsidRDefault="00CD6EBA" w:rsidP="00C37534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 xml:space="preserve">Archivo </w:t>
            </w:r>
            <w:r w:rsidR="00C37534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directo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D3E0BA" w14:textId="77777777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Ejemplo de aplicación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128D8" w14:textId="26D7A52D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Técnicas andragógicas centradas en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grupos, clase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magistral,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en Clase, Debates, ejercicios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8C83F" w14:textId="6523112F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1.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 en clase                                                 2. Ejercicios Moodle                3. Ejercicios de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programación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71AAA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18/03/2017</w:t>
            </w:r>
          </w:p>
        </w:tc>
      </w:tr>
      <w:tr w:rsidR="00CD6EBA" w:rsidRPr="00E53D38" w14:paraId="33237A64" w14:textId="77777777" w:rsidTr="00CD6EBA">
        <w:trPr>
          <w:trHeight w:val="1658"/>
        </w:trPr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2CEAA4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24575" w14:textId="0391C810" w:rsidR="00CD6EBA" w:rsidRPr="00CD6EBA" w:rsidRDefault="00CD6EBA" w:rsidP="00C37534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Archivo</w:t>
            </w:r>
            <w:r w:rsidR="00C37534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 xml:space="preserve"> secuencial indexado</w:t>
            </w: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 xml:space="preserve"> 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9F75F7" w14:textId="66612AD5" w:rsidR="00CD6EBA" w:rsidRPr="00CD6EBA" w:rsidRDefault="00CD6EBA" w:rsidP="0060295D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La estructura de un archivo </w:t>
            </w:r>
            <w:r w:rsidR="0060295D">
              <w:rPr>
                <w:rFonts w:ascii="Times New Roman" w:hAnsi="Times New Roman"/>
                <w:sz w:val="22"/>
                <w:szCs w:val="22"/>
                <w:lang w:val="es-ES" w:eastAsia="es-ES"/>
              </w:rPr>
              <w:t>secuencial indexado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. Las operaciones de inserción, </w:t>
            </w:r>
            <w:r w:rsidR="0060295D">
              <w:rPr>
                <w:rFonts w:ascii="Times New Roman" w:hAnsi="Times New Roman"/>
                <w:sz w:val="22"/>
                <w:szCs w:val="22"/>
                <w:lang w:val="es-ES" w:eastAsia="es-ES"/>
              </w:rPr>
              <w:t>eliminación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y </w:t>
            </w:r>
            <w:r w:rsidR="0060295D">
              <w:rPr>
                <w:rFonts w:ascii="Times New Roman" w:hAnsi="Times New Roman"/>
                <w:sz w:val="22"/>
                <w:szCs w:val="22"/>
                <w:lang w:val="es-ES" w:eastAsia="es-ES"/>
              </w:rPr>
              <w:t>búsqueda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. La estructura de árbol para multiniveles de índices. </w:t>
            </w:r>
            <w:r w:rsidR="0060295D">
              <w:rPr>
                <w:rFonts w:ascii="Times New Roman" w:hAnsi="Times New Roman"/>
                <w:sz w:val="22"/>
                <w:szCs w:val="22"/>
                <w:lang w:val="es-ES" w:eastAsia="es-ES"/>
              </w:rPr>
              <w:t>Bases de datos que lo utilizan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7D7280" w14:textId="1E82E9D9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Técnicas andragógicas centradas en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grupos, clase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magistral,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en Clase, Debates, ejercicios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9E7650" w14:textId="388E4963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1.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 en clase                                                 2. Ejercicios Moodle                3. Ejercicios de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programación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2D9E6D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25/03/2017</w:t>
            </w:r>
          </w:p>
        </w:tc>
      </w:tr>
      <w:tr w:rsidR="00CD6EBA" w:rsidRPr="00E53D38" w14:paraId="592A768E" w14:textId="77777777" w:rsidTr="00CD6EBA">
        <w:trPr>
          <w:trHeight w:val="1434"/>
        </w:trPr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1B0A0B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Abril</w:t>
            </w:r>
          </w:p>
        </w:tc>
        <w:tc>
          <w:tcPr>
            <w:tcW w:w="15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D3F48" w14:textId="3141EED0" w:rsidR="00CD6EBA" w:rsidRPr="00CD6EBA" w:rsidRDefault="00C37534" w:rsidP="00CD6EB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Archivo</w:t>
            </w:r>
            <w:r w:rsidR="00CD6EBA" w:rsidRPr="00CD6EB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secuencial indexado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518D96" w14:textId="77777777" w:rsidR="00CD6EBA" w:rsidRPr="00CD6EBA" w:rsidRDefault="00CD6EBA" w:rsidP="00CD6EBA">
            <w:pPr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Ejemplo de aplicación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1AB01" w14:textId="3A89D7BF" w:rsidR="00CD6EBA" w:rsidRPr="00CD6EBA" w:rsidRDefault="00CD6EBA" w:rsidP="00CD6EBA">
            <w:pPr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Técnicas andragógicas centradas en </w:t>
            </w:r>
            <w:r w:rsidR="00E53D38"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grupos, clase</w:t>
            </w:r>
            <w:r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 magistral, </w:t>
            </w:r>
            <w:r w:rsidR="00E53D38"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 en Clase, Debates, ejercicios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FA1457" w14:textId="2A1B73E8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1.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 en clase                                                 2. Ejercicios Moodle                3. Ejercicios de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programación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EB1250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01/04/2017</w:t>
            </w:r>
          </w:p>
        </w:tc>
      </w:tr>
      <w:tr w:rsidR="00CD6EBA" w:rsidRPr="00E53D38" w14:paraId="70CFF055" w14:textId="77777777" w:rsidTr="00CD6EBA">
        <w:trPr>
          <w:trHeight w:val="1449"/>
        </w:trPr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130A37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5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BB7A5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4122B7" w14:textId="7A3A4559" w:rsidR="00CD6EBA" w:rsidRPr="00CD6EBA" w:rsidRDefault="00CD6EBA" w:rsidP="00CD6EBA">
            <w:pPr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Correspondencia de la llave y la dirección física. Direccionamiento directo e indirecto. Clasificación de los tipos de con claves no numéricas</w:t>
            </w:r>
            <w:r w:rsidR="00E53D38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r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correspondencia; directa, asociación, por cálculo, soluciones 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D7E01" w14:textId="2B45285E" w:rsidR="00CD6EBA" w:rsidRPr="00CD6EBA" w:rsidRDefault="00CD6EBA" w:rsidP="00CD6EBA">
            <w:pPr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Técnicas andragógicas centradas en </w:t>
            </w:r>
            <w:r w:rsidR="00E53D38"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grupos, clase</w:t>
            </w:r>
            <w:r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 magistral, </w:t>
            </w:r>
            <w:r w:rsidR="00E53D38"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 en Clase, Debates, ejercicios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37B6B1" w14:textId="020058AB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1.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 en clase                                                 2. Ejercicios Moodle                3. Ejercicios de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programación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88556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08/04/2017</w:t>
            </w:r>
          </w:p>
        </w:tc>
      </w:tr>
      <w:tr w:rsidR="00E53D38" w:rsidRPr="00CD6EBA" w14:paraId="5BD58D30" w14:textId="77777777" w:rsidTr="00CD6EBA">
        <w:trPr>
          <w:trHeight w:val="1210"/>
        </w:trPr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3E0A4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754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B0DE5D7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SEMANA SANTA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376976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15/04/2017</w:t>
            </w:r>
          </w:p>
        </w:tc>
      </w:tr>
      <w:tr w:rsidR="00CD6EBA" w:rsidRPr="00E53D38" w14:paraId="69FF1FA0" w14:textId="77777777" w:rsidTr="00CD6EBA">
        <w:trPr>
          <w:trHeight w:val="1210"/>
        </w:trPr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96428E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5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840C70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Memoria Dinámica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DE1023" w14:textId="77777777" w:rsidR="00CD6EBA" w:rsidRPr="00CD6EBA" w:rsidRDefault="00CD6EBA" w:rsidP="00CD6EBA">
            <w:pPr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Punteros. Arrays de punteros. Aritmética de Punteros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1DD452" w14:textId="0EF949BF" w:rsidR="00CD6EBA" w:rsidRPr="00CD6EBA" w:rsidRDefault="00CD6EBA" w:rsidP="00CD6EBA">
            <w:pPr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Técnicas andragógicas centradas en </w:t>
            </w:r>
            <w:r w:rsidR="00E53D38"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grupos, clase</w:t>
            </w:r>
            <w:r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 magistral, </w:t>
            </w:r>
            <w:r w:rsidR="00E53D38"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 en Clase, Debates, ejercicios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7442E" w14:textId="14275BCE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1.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 en clase                                                 2. Ejercicios Moodle                3. Ejercicios de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programación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AF4BE4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22/04/2017</w:t>
            </w:r>
          </w:p>
        </w:tc>
      </w:tr>
      <w:tr w:rsidR="00CD6EBA" w:rsidRPr="00E53D38" w14:paraId="5E5B6B33" w14:textId="77777777" w:rsidTr="00CD6EBA">
        <w:trPr>
          <w:trHeight w:val="1210"/>
        </w:trPr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6D26FF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5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7DF7BB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957468" w14:textId="77777777" w:rsidR="00CD6EBA" w:rsidRPr="00CD6EBA" w:rsidRDefault="00CD6EBA" w:rsidP="00CD6EBA">
            <w:pPr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Ejemplos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FB1D1" w14:textId="1CF73DB8" w:rsidR="00CD6EBA" w:rsidRPr="00CD6EBA" w:rsidRDefault="00CD6EBA" w:rsidP="00CD6EBA">
            <w:pPr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Técnicas andragógicas centradas en </w:t>
            </w:r>
            <w:r w:rsidR="00E53D38"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grupos, clase</w:t>
            </w:r>
            <w:r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 magistral, </w:t>
            </w:r>
            <w:r w:rsidR="00E53D38"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 en Clase, Debates, ejercicios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57877" w14:textId="43DB350D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1.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 en clase                                                 2. Ejercicios Moodle                3. Ejercicios de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programación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9B4965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29/04/2017</w:t>
            </w:r>
          </w:p>
        </w:tc>
      </w:tr>
      <w:tr w:rsidR="00E53D38" w:rsidRPr="00E53D38" w14:paraId="77EEF2A3" w14:textId="77777777" w:rsidTr="00CD6EBA">
        <w:trPr>
          <w:trHeight w:val="1210"/>
        </w:trPr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769D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Mayo</w:t>
            </w:r>
          </w:p>
        </w:tc>
        <w:tc>
          <w:tcPr>
            <w:tcW w:w="75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8CF653C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SEGUNDO EXAMEN PARCIAL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BA6E7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06/05/2017</w:t>
            </w:r>
          </w:p>
        </w:tc>
      </w:tr>
      <w:tr w:rsidR="00CD6EBA" w:rsidRPr="00E53D38" w14:paraId="32CAA47A" w14:textId="77777777" w:rsidTr="00CD6EBA">
        <w:trPr>
          <w:trHeight w:val="1210"/>
        </w:trPr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F47D6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lastRenderedPageBreak/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39085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Memoria Dinámica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5C057F" w14:textId="5D81466F" w:rsidR="00CD6EBA" w:rsidRPr="00CD6EBA" w:rsidRDefault="00CD6EBA" w:rsidP="00CD6EBA">
            <w:pPr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Asignación Dinámica de Memoria</w:t>
            </w:r>
            <w:r w:rsidR="00FF0420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, listas encadenadas, listas doblemente encadenadas, listas con sublistas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BC867" w14:textId="3FAF2C5F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Técnicas andragógicas centradas en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grupos, clase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magistral,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en Clase, Debates, ejercicios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40D81" w14:textId="08EB7039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1.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 en clase                                                 2. Ejercicios Moodle                3. Ejercicios de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programación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6F1E4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13/05/2017</w:t>
            </w:r>
          </w:p>
        </w:tc>
      </w:tr>
      <w:tr w:rsidR="00CD6EBA" w:rsidRPr="00E53D38" w14:paraId="58607122" w14:textId="77777777" w:rsidTr="00CD6EBA">
        <w:trPr>
          <w:trHeight w:val="1210"/>
        </w:trPr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149E56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0AFDB1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Pilas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B34ED5" w14:textId="79207372" w:rsidR="00CD6EBA" w:rsidRPr="00CD6EBA" w:rsidRDefault="00FF0420" w:rsidP="00CD6EBA">
            <w:pPr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Función Push </w:t>
            </w:r>
            <w:r w:rsidR="00FF6791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estática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 y </w:t>
            </w:r>
            <w:r w:rsidR="00FF6791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dinámica,</w:t>
            </w:r>
            <w:r w:rsidR="00FF6791"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 Función</w:t>
            </w:r>
            <w:r w:rsidR="00CD6EBA"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 Pop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r w:rsidR="00FF6791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estática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 y </w:t>
            </w:r>
            <w:r w:rsidR="00FF6791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dinámica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E431EC" w14:textId="5ADEC96E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Técnicas andragógicas centradas en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grupos, clase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magistral,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en Clase, Debates, ejercicios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5BFDD5" w14:textId="06DBA8D1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1.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 en clase                                                 2. Ejercicios Moodle                3. Ejercicios de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programación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2598B6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20/05/2017</w:t>
            </w:r>
          </w:p>
        </w:tc>
      </w:tr>
      <w:tr w:rsidR="00CD6EBA" w:rsidRPr="00E53D38" w14:paraId="110EF5BF" w14:textId="77777777" w:rsidTr="00CD6EBA">
        <w:trPr>
          <w:trHeight w:val="121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E0F83A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F787F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Colas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E9F84" w14:textId="0FBD4626" w:rsidR="00CD6EBA" w:rsidRPr="00CD6EBA" w:rsidRDefault="00CD6EBA" w:rsidP="00CD6EBA">
            <w:pPr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Función Push</w:t>
            </w:r>
            <w:r w:rsidR="00FF0420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r w:rsidR="00FF6791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estática</w:t>
            </w:r>
            <w:r w:rsidR="00FF0420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 y </w:t>
            </w:r>
            <w:r w:rsidR="00FF6791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dinámica</w:t>
            </w:r>
            <w:r w:rsidRPr="00CD6EBA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, Función Pop</w:t>
            </w:r>
            <w:r w:rsidR="00FF0420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r w:rsidR="00FF6791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estática</w:t>
            </w:r>
            <w:r w:rsidR="00FF0420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 xml:space="preserve"> y </w:t>
            </w:r>
            <w:r w:rsidR="00FF6791">
              <w:rPr>
                <w:rFonts w:ascii="Times New Roman" w:hAnsi="Times New Roman"/>
                <w:color w:val="000000"/>
                <w:sz w:val="22"/>
                <w:szCs w:val="22"/>
                <w:lang w:val="es-ES" w:eastAsia="es-ES"/>
              </w:rPr>
              <w:t>dinámica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A5CB4" w14:textId="6DD96ED3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Técnicas andragógicas centradas en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grupos, clase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magistral,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en Clase, Debates, ejercicios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E31F62" w14:textId="31196816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1.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 en clase                                                 2. Ejercicios Moodle                3. Ejercicios de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programación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7E313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27/05/2017</w:t>
            </w:r>
          </w:p>
        </w:tc>
      </w:tr>
      <w:tr w:rsidR="00CD6EBA" w:rsidRPr="00E53D38" w14:paraId="3E91735C" w14:textId="77777777" w:rsidTr="00CD6EBA">
        <w:trPr>
          <w:trHeight w:val="1210"/>
        </w:trPr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64974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Junio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6C88EF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Pilas y Colas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CE0F97" w14:textId="77777777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Aplicaciones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38FABC" w14:textId="65380377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Técnicas andragógicas centradas en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grupos, clase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magistral,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en Clase, Debates, ejercicios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F7C0D6" w14:textId="26F6DAA8" w:rsidR="00CD6EBA" w:rsidRPr="00CD6EBA" w:rsidRDefault="00CD6EBA" w:rsidP="00CD6EBA">
            <w:pPr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1.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Participación</w:t>
            </w: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 xml:space="preserve">  en clase                                                 2. Ejercicios Moodle                3. Ejercicios de </w:t>
            </w:r>
            <w:r w:rsidR="00E53D38"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programación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AD909C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03/06/2017</w:t>
            </w:r>
          </w:p>
        </w:tc>
      </w:tr>
      <w:tr w:rsidR="00E53D38" w:rsidRPr="00E53D38" w14:paraId="1D9D23A1" w14:textId="77777777" w:rsidTr="00CD6EBA">
        <w:trPr>
          <w:trHeight w:val="448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035D39" w14:textId="77777777" w:rsidR="00CD6EBA" w:rsidRPr="00CD6EBA" w:rsidRDefault="00CD6EBA" w:rsidP="00CD6EBA">
            <w:pPr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 </w:t>
            </w:r>
          </w:p>
        </w:tc>
        <w:tc>
          <w:tcPr>
            <w:tcW w:w="75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C3484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b/>
                <w:bCs/>
                <w:sz w:val="22"/>
                <w:szCs w:val="22"/>
                <w:lang w:val="es-ES" w:eastAsia="es-ES"/>
              </w:rPr>
              <w:t>Examen Final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77982" w14:textId="77777777" w:rsidR="00CD6EBA" w:rsidRPr="00CD6EBA" w:rsidRDefault="00CD6EBA" w:rsidP="00CD6EBA">
            <w:pPr>
              <w:jc w:val="center"/>
              <w:rPr>
                <w:rFonts w:ascii="Times New Roman" w:hAnsi="Times New Roman"/>
                <w:sz w:val="22"/>
                <w:szCs w:val="22"/>
                <w:lang w:val="es-ES" w:eastAsia="es-ES"/>
              </w:rPr>
            </w:pPr>
            <w:r w:rsidRPr="00CD6EBA">
              <w:rPr>
                <w:rFonts w:ascii="Times New Roman" w:hAnsi="Times New Roman"/>
                <w:sz w:val="22"/>
                <w:szCs w:val="22"/>
                <w:lang w:val="es-ES" w:eastAsia="es-ES"/>
              </w:rPr>
              <w:t>10/06/2017</w:t>
            </w:r>
          </w:p>
        </w:tc>
      </w:tr>
    </w:tbl>
    <w:p w14:paraId="496E207B" w14:textId="77777777" w:rsidR="00CD6EBA" w:rsidRPr="00E53D38" w:rsidRDefault="00CD6EBA" w:rsidP="00E4003B">
      <w:pPr>
        <w:pStyle w:val="WPNormal"/>
        <w:spacing w:before="240"/>
        <w:jc w:val="both"/>
        <w:rPr>
          <w:rFonts w:ascii="Times New Roman" w:hAnsi="Times New Roman"/>
          <w:b/>
          <w:sz w:val="22"/>
          <w:szCs w:val="22"/>
          <w:lang w:val="es-GT"/>
        </w:rPr>
        <w:sectPr w:rsidR="00CD6EBA" w:rsidRPr="00E53D38" w:rsidSect="00CD6EBA">
          <w:footerReference w:type="default" r:id="rId9"/>
          <w:pgSz w:w="12240" w:h="15840" w:code="1"/>
          <w:pgMar w:top="539" w:right="1440" w:bottom="1349" w:left="1440" w:header="720" w:footer="720" w:gutter="0"/>
          <w:cols w:space="720"/>
          <w:noEndnote/>
          <w:docGrid w:linePitch="326"/>
        </w:sectPr>
      </w:pPr>
    </w:p>
    <w:p w14:paraId="47276016" w14:textId="44D20DF4" w:rsidR="009C18F4" w:rsidRPr="00E53D38" w:rsidRDefault="009C18F4" w:rsidP="00E4003B">
      <w:pPr>
        <w:pStyle w:val="WPNormal"/>
        <w:spacing w:before="240"/>
        <w:jc w:val="both"/>
        <w:rPr>
          <w:rFonts w:ascii="Times New Roman" w:hAnsi="Times New Roman"/>
          <w:b/>
          <w:sz w:val="22"/>
          <w:szCs w:val="22"/>
          <w:lang w:val="es-GT"/>
        </w:rPr>
      </w:pPr>
    </w:p>
    <w:p w14:paraId="6EE1E6A8" w14:textId="0109892A" w:rsidR="00461D77" w:rsidRPr="00E53D38" w:rsidRDefault="185C7D3D" w:rsidP="00E4003B">
      <w:pPr>
        <w:pStyle w:val="WPNormal"/>
        <w:spacing w:before="240"/>
        <w:jc w:val="both"/>
        <w:rPr>
          <w:rFonts w:ascii="Times New Roman" w:hAnsi="Times New Roman"/>
          <w:sz w:val="22"/>
          <w:szCs w:val="22"/>
        </w:rPr>
      </w:pPr>
      <w:r w:rsidRPr="00E53D38">
        <w:rPr>
          <w:rFonts w:ascii="Times New Roman" w:eastAsia="Times" w:hAnsi="Times New Roman"/>
          <w:b/>
          <w:bCs/>
          <w:sz w:val="22"/>
          <w:szCs w:val="22"/>
        </w:rPr>
        <w:t>IX. Bibliografía del Curso</w:t>
      </w:r>
    </w:p>
    <w:p w14:paraId="6B5A9DB6" w14:textId="77777777" w:rsidR="00461D77" w:rsidRPr="00E53D38" w:rsidRDefault="00461D77" w:rsidP="00E4003B">
      <w:pPr>
        <w:pStyle w:val="WPNormal"/>
        <w:jc w:val="both"/>
        <w:rPr>
          <w:rFonts w:ascii="Times New Roman" w:hAnsi="Times New Roman"/>
          <w:sz w:val="22"/>
          <w:szCs w:val="22"/>
        </w:rPr>
      </w:pPr>
    </w:p>
    <w:p w14:paraId="6C46BAEC" w14:textId="2757CC52" w:rsidR="0020515C" w:rsidRPr="00811A55" w:rsidRDefault="0020515C" w:rsidP="0020515C">
      <w:pPr>
        <w:pStyle w:val="Prrafodelista"/>
        <w:numPr>
          <w:ilvl w:val="0"/>
          <w:numId w:val="7"/>
        </w:numPr>
        <w:rPr>
          <w:bCs/>
          <w:sz w:val="21"/>
          <w:szCs w:val="21"/>
        </w:rPr>
      </w:pPr>
      <w:r w:rsidRPr="00811A55">
        <w:rPr>
          <w:bCs/>
          <w:sz w:val="21"/>
          <w:szCs w:val="21"/>
        </w:rPr>
        <w:t>Aguilar, L. J., &amp; Zahonero, I. (2005). </w:t>
      </w:r>
      <w:r w:rsidRPr="00811A55">
        <w:rPr>
          <w:bCs/>
          <w:i/>
          <w:iCs/>
          <w:sz w:val="21"/>
          <w:szCs w:val="21"/>
        </w:rPr>
        <w:t xml:space="preserve">Programación en C: </w:t>
      </w:r>
      <w:r w:rsidR="00D15591" w:rsidRPr="00811A55">
        <w:rPr>
          <w:bCs/>
          <w:i/>
          <w:iCs/>
          <w:sz w:val="21"/>
          <w:szCs w:val="21"/>
        </w:rPr>
        <w:t>metodología</w:t>
      </w:r>
      <w:r w:rsidRPr="00811A55">
        <w:rPr>
          <w:bCs/>
          <w:i/>
          <w:iCs/>
          <w:sz w:val="21"/>
          <w:szCs w:val="21"/>
        </w:rPr>
        <w:t>, algoritmos y estructura de datos</w:t>
      </w:r>
      <w:r w:rsidR="00D15591">
        <w:rPr>
          <w:bCs/>
          <w:i/>
          <w:iCs/>
          <w:sz w:val="21"/>
          <w:szCs w:val="21"/>
        </w:rPr>
        <w:t xml:space="preserve"> (2da. Ed.)</w:t>
      </w:r>
      <w:r w:rsidRPr="00811A55">
        <w:rPr>
          <w:bCs/>
          <w:sz w:val="21"/>
          <w:szCs w:val="21"/>
        </w:rPr>
        <w:t>. Madrid: McGraw-Hill, Interamericana de España.</w:t>
      </w:r>
    </w:p>
    <w:p w14:paraId="707DEC7D" w14:textId="77777777" w:rsidR="0020515C" w:rsidRPr="00811A55" w:rsidRDefault="0020515C" w:rsidP="0020515C">
      <w:pPr>
        <w:jc w:val="both"/>
        <w:rPr>
          <w:rFonts w:ascii="Times New Roman" w:hAnsi="Times New Roman"/>
          <w:sz w:val="21"/>
          <w:szCs w:val="21"/>
          <w:lang w:val="es-ES"/>
        </w:rPr>
      </w:pPr>
    </w:p>
    <w:p w14:paraId="29E661E3" w14:textId="20242694" w:rsidR="0020515C" w:rsidRPr="00811A55" w:rsidRDefault="0020515C" w:rsidP="0020515C">
      <w:pPr>
        <w:pStyle w:val="Ttulo2"/>
        <w:numPr>
          <w:ilvl w:val="0"/>
          <w:numId w:val="7"/>
        </w:numPr>
        <w:spacing w:before="100" w:after="240"/>
        <w:ind w:right="720"/>
        <w:rPr>
          <w:b w:val="0"/>
          <w:sz w:val="21"/>
          <w:szCs w:val="21"/>
          <w:lang w:val="es-ES"/>
        </w:rPr>
      </w:pPr>
      <w:r w:rsidRPr="00811A55">
        <w:rPr>
          <w:b w:val="0"/>
          <w:bCs/>
          <w:sz w:val="21"/>
          <w:szCs w:val="21"/>
          <w:lang w:val="es-ES"/>
        </w:rPr>
        <w:t>Gottfried, B. S. (1997). </w:t>
      </w:r>
      <w:r w:rsidR="00D15591" w:rsidRPr="00811A55">
        <w:rPr>
          <w:b w:val="0"/>
          <w:bCs/>
          <w:i/>
          <w:iCs/>
          <w:sz w:val="21"/>
          <w:szCs w:val="21"/>
          <w:lang w:val="es-ES"/>
        </w:rPr>
        <w:t>Programación</w:t>
      </w:r>
      <w:r w:rsidRPr="00811A55">
        <w:rPr>
          <w:b w:val="0"/>
          <w:bCs/>
          <w:i/>
          <w:iCs/>
          <w:sz w:val="21"/>
          <w:szCs w:val="21"/>
          <w:lang w:val="es-ES"/>
        </w:rPr>
        <w:t xml:space="preserve"> en C</w:t>
      </w:r>
      <w:r w:rsidR="00D15591">
        <w:rPr>
          <w:b w:val="0"/>
          <w:bCs/>
          <w:i/>
          <w:iCs/>
          <w:sz w:val="21"/>
          <w:szCs w:val="21"/>
          <w:lang w:val="es-ES"/>
        </w:rPr>
        <w:t xml:space="preserve"> (2da. Ed.)</w:t>
      </w:r>
      <w:r w:rsidRPr="00811A55">
        <w:rPr>
          <w:b w:val="0"/>
          <w:bCs/>
          <w:sz w:val="21"/>
          <w:szCs w:val="21"/>
          <w:lang w:val="es-ES"/>
        </w:rPr>
        <w:t>. Madrid: McGraw-Hill.</w:t>
      </w:r>
    </w:p>
    <w:p w14:paraId="0645F94A" w14:textId="322C45BE" w:rsidR="0020515C" w:rsidRPr="00811A55" w:rsidRDefault="0020515C" w:rsidP="0020515C">
      <w:pPr>
        <w:pStyle w:val="Ttulo2"/>
        <w:numPr>
          <w:ilvl w:val="0"/>
          <w:numId w:val="7"/>
        </w:numPr>
        <w:spacing w:before="100" w:after="240"/>
        <w:ind w:right="720"/>
        <w:rPr>
          <w:b w:val="0"/>
          <w:bCs/>
          <w:sz w:val="21"/>
          <w:szCs w:val="21"/>
          <w:lang w:val="es-ES"/>
        </w:rPr>
      </w:pPr>
      <w:r w:rsidRPr="0004254A">
        <w:rPr>
          <w:b w:val="0"/>
          <w:bCs/>
          <w:sz w:val="21"/>
          <w:szCs w:val="21"/>
        </w:rPr>
        <w:t xml:space="preserve">Folk, M.J. &amp; Zoellick, B. (1992). </w:t>
      </w:r>
      <w:r w:rsidRPr="00811A55">
        <w:rPr>
          <w:b w:val="0"/>
          <w:bCs/>
          <w:i/>
          <w:sz w:val="21"/>
          <w:szCs w:val="21"/>
          <w:lang w:val="es-ES"/>
        </w:rPr>
        <w:t>Estructuras de Archivos. Un conjunto de</w:t>
      </w:r>
      <w:r>
        <w:rPr>
          <w:b w:val="0"/>
          <w:bCs/>
          <w:i/>
          <w:sz w:val="21"/>
          <w:szCs w:val="21"/>
          <w:lang w:val="es-ES"/>
        </w:rPr>
        <w:t xml:space="preserve"> </w:t>
      </w:r>
      <w:r w:rsidRPr="00811A55">
        <w:rPr>
          <w:b w:val="0"/>
          <w:bCs/>
          <w:i/>
          <w:sz w:val="21"/>
          <w:szCs w:val="21"/>
          <w:lang w:val="es-ES"/>
        </w:rPr>
        <w:t>Herramientas Conceptuales.</w:t>
      </w:r>
      <w:r w:rsidRPr="00811A55">
        <w:rPr>
          <w:b w:val="0"/>
          <w:bCs/>
          <w:sz w:val="21"/>
          <w:szCs w:val="21"/>
          <w:lang w:val="es-ES"/>
        </w:rPr>
        <w:t>(2nd ed). Wilmington,</w:t>
      </w:r>
      <w:r w:rsidR="00D15591">
        <w:rPr>
          <w:b w:val="0"/>
          <w:bCs/>
          <w:sz w:val="21"/>
          <w:szCs w:val="21"/>
          <w:lang w:val="es-ES"/>
        </w:rPr>
        <w:t xml:space="preserve"> </w:t>
      </w:r>
      <w:r w:rsidRPr="00811A55">
        <w:rPr>
          <w:b w:val="0"/>
          <w:bCs/>
          <w:sz w:val="21"/>
          <w:szCs w:val="21"/>
          <w:lang w:val="es-ES"/>
        </w:rPr>
        <w:t>Delaware:</w:t>
      </w:r>
      <w:r w:rsidRPr="00811A55">
        <w:rPr>
          <w:b w:val="0"/>
          <w:bCs/>
          <w:i/>
          <w:sz w:val="21"/>
          <w:szCs w:val="21"/>
          <w:lang w:val="es-ES"/>
        </w:rPr>
        <w:t xml:space="preserve"> </w:t>
      </w:r>
      <w:r w:rsidRPr="00811A55">
        <w:rPr>
          <w:b w:val="0"/>
          <w:bCs/>
          <w:sz w:val="21"/>
          <w:szCs w:val="21"/>
          <w:lang w:val="es-ES"/>
        </w:rPr>
        <w:t>Addison-Wesley Iberoamericana, S.A.</w:t>
      </w:r>
    </w:p>
    <w:p w14:paraId="45794BB9" w14:textId="25E8AFB1" w:rsidR="0020515C" w:rsidRPr="00D15591" w:rsidRDefault="0020515C" w:rsidP="00D15591">
      <w:pPr>
        <w:ind w:left="360"/>
        <w:rPr>
          <w:sz w:val="21"/>
          <w:szCs w:val="21"/>
        </w:rPr>
      </w:pPr>
    </w:p>
    <w:p w14:paraId="72E98376" w14:textId="77777777" w:rsidR="00CD6EBA" w:rsidRDefault="00CD6EBA" w:rsidP="00E4003B">
      <w:pPr>
        <w:pStyle w:val="WPNormal"/>
        <w:jc w:val="both"/>
        <w:rPr>
          <w:rFonts w:ascii="Times New Roman" w:hAnsi="Times New Roman"/>
          <w:sz w:val="22"/>
          <w:szCs w:val="22"/>
          <w:lang w:val="es-GT"/>
        </w:rPr>
      </w:pPr>
    </w:p>
    <w:p w14:paraId="5E4085C3" w14:textId="77777777" w:rsidR="00466A5D" w:rsidRDefault="00466A5D" w:rsidP="00E4003B">
      <w:pPr>
        <w:pStyle w:val="WPNormal"/>
        <w:jc w:val="both"/>
        <w:rPr>
          <w:rFonts w:ascii="Times New Roman" w:hAnsi="Times New Roman"/>
          <w:sz w:val="22"/>
          <w:szCs w:val="22"/>
          <w:lang w:val="es-GT"/>
        </w:rPr>
      </w:pPr>
    </w:p>
    <w:p w14:paraId="2F26AB65" w14:textId="77777777" w:rsidR="00466A5D" w:rsidRPr="002F5CE2" w:rsidRDefault="00466A5D" w:rsidP="00E4003B">
      <w:pPr>
        <w:pStyle w:val="WPNormal"/>
        <w:jc w:val="both"/>
        <w:rPr>
          <w:rFonts w:ascii="Times New Roman" w:hAnsi="Times New Roman"/>
          <w:sz w:val="22"/>
          <w:szCs w:val="22"/>
          <w:lang w:val="es-GT"/>
        </w:rPr>
      </w:pPr>
    </w:p>
    <w:sectPr w:rsidR="00466A5D" w:rsidRPr="002F5CE2" w:rsidSect="00CD6EBA">
      <w:pgSz w:w="12240" w:h="15840"/>
      <w:pgMar w:top="540" w:right="1440" w:bottom="135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98498" w14:textId="77777777" w:rsidR="000B0B16" w:rsidRDefault="000B0B16">
      <w:r>
        <w:separator/>
      </w:r>
    </w:p>
  </w:endnote>
  <w:endnote w:type="continuationSeparator" w:id="0">
    <w:p w14:paraId="467DAE71" w14:textId="77777777" w:rsidR="000B0B16" w:rsidRDefault="000B0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1105461"/>
      <w:docPartObj>
        <w:docPartGallery w:val="Page Numbers (Bottom of Page)"/>
        <w:docPartUnique/>
      </w:docPartObj>
    </w:sdtPr>
    <w:sdtEndPr/>
    <w:sdtContent>
      <w:p w14:paraId="6AE66E04" w14:textId="3EED6273" w:rsidR="00063390" w:rsidRDefault="0006339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964" w:rsidRPr="00481964">
          <w:rPr>
            <w:noProof/>
            <w:lang w:val="es-ES"/>
          </w:rPr>
          <w:t>1</w:t>
        </w:r>
        <w:r>
          <w:fldChar w:fldCharType="end"/>
        </w:r>
      </w:p>
    </w:sdtContent>
  </w:sdt>
  <w:p w14:paraId="7CC20661" w14:textId="77777777" w:rsidR="00063390" w:rsidRDefault="000633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A8D70" w14:textId="77777777" w:rsidR="000B0B16" w:rsidRDefault="000B0B16">
      <w:r>
        <w:separator/>
      </w:r>
    </w:p>
  </w:footnote>
  <w:footnote w:type="continuationSeparator" w:id="0">
    <w:p w14:paraId="23535869" w14:textId="77777777" w:rsidR="000B0B16" w:rsidRDefault="000B0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7BF6"/>
    <w:multiLevelType w:val="hybridMultilevel"/>
    <w:tmpl w:val="D688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063B"/>
    <w:multiLevelType w:val="hybridMultilevel"/>
    <w:tmpl w:val="66147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A37B4"/>
    <w:multiLevelType w:val="hybridMultilevel"/>
    <w:tmpl w:val="1A20C03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B7268"/>
    <w:multiLevelType w:val="hybridMultilevel"/>
    <w:tmpl w:val="823CA8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C11A9"/>
    <w:multiLevelType w:val="hybridMultilevel"/>
    <w:tmpl w:val="5C70B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D6CC1"/>
    <w:multiLevelType w:val="hybridMultilevel"/>
    <w:tmpl w:val="EC5E516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4EE5228"/>
    <w:multiLevelType w:val="hybridMultilevel"/>
    <w:tmpl w:val="FF74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s-GT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A6"/>
    <w:rsid w:val="0004254A"/>
    <w:rsid w:val="00063390"/>
    <w:rsid w:val="000B0B16"/>
    <w:rsid w:val="000C3C4B"/>
    <w:rsid w:val="000D1EF2"/>
    <w:rsid w:val="00100FE1"/>
    <w:rsid w:val="00145341"/>
    <w:rsid w:val="00156279"/>
    <w:rsid w:val="001958DE"/>
    <w:rsid w:val="002001AD"/>
    <w:rsid w:val="0020515C"/>
    <w:rsid w:val="002207BD"/>
    <w:rsid w:val="00265570"/>
    <w:rsid w:val="002C43DE"/>
    <w:rsid w:val="002C6235"/>
    <w:rsid w:val="002F5CE2"/>
    <w:rsid w:val="00320C8D"/>
    <w:rsid w:val="00344F9B"/>
    <w:rsid w:val="0035567E"/>
    <w:rsid w:val="00394C73"/>
    <w:rsid w:val="003D2255"/>
    <w:rsid w:val="003F2631"/>
    <w:rsid w:val="00432A5B"/>
    <w:rsid w:val="00432A85"/>
    <w:rsid w:val="00437334"/>
    <w:rsid w:val="00451DD4"/>
    <w:rsid w:val="00461D77"/>
    <w:rsid w:val="00463DA8"/>
    <w:rsid w:val="00466A5D"/>
    <w:rsid w:val="00481964"/>
    <w:rsid w:val="00491139"/>
    <w:rsid w:val="004B4770"/>
    <w:rsid w:val="00537613"/>
    <w:rsid w:val="005A731A"/>
    <w:rsid w:val="005C09BF"/>
    <w:rsid w:val="005D536D"/>
    <w:rsid w:val="005D68EB"/>
    <w:rsid w:val="0060295D"/>
    <w:rsid w:val="0060431B"/>
    <w:rsid w:val="006971C4"/>
    <w:rsid w:val="006A2975"/>
    <w:rsid w:val="006D55FA"/>
    <w:rsid w:val="006D59CC"/>
    <w:rsid w:val="006E6E76"/>
    <w:rsid w:val="006F4A48"/>
    <w:rsid w:val="007074A6"/>
    <w:rsid w:val="00712AAA"/>
    <w:rsid w:val="007258AE"/>
    <w:rsid w:val="00731B8D"/>
    <w:rsid w:val="00791045"/>
    <w:rsid w:val="007C387B"/>
    <w:rsid w:val="007F7B83"/>
    <w:rsid w:val="008175D0"/>
    <w:rsid w:val="00863384"/>
    <w:rsid w:val="00895408"/>
    <w:rsid w:val="00897B51"/>
    <w:rsid w:val="008A0278"/>
    <w:rsid w:val="008A26F0"/>
    <w:rsid w:val="008B171E"/>
    <w:rsid w:val="008B4D1D"/>
    <w:rsid w:val="008C5328"/>
    <w:rsid w:val="008C62BB"/>
    <w:rsid w:val="00945D0B"/>
    <w:rsid w:val="00957EC8"/>
    <w:rsid w:val="0097608E"/>
    <w:rsid w:val="00997FD3"/>
    <w:rsid w:val="009A22D7"/>
    <w:rsid w:val="009C18F4"/>
    <w:rsid w:val="00A10412"/>
    <w:rsid w:val="00A26736"/>
    <w:rsid w:val="00A377AD"/>
    <w:rsid w:val="00A527B7"/>
    <w:rsid w:val="00A62573"/>
    <w:rsid w:val="00AA374C"/>
    <w:rsid w:val="00AD6DA7"/>
    <w:rsid w:val="00B00152"/>
    <w:rsid w:val="00B15A5D"/>
    <w:rsid w:val="00BC0C58"/>
    <w:rsid w:val="00BC6685"/>
    <w:rsid w:val="00BD3BE8"/>
    <w:rsid w:val="00BE10B5"/>
    <w:rsid w:val="00C37534"/>
    <w:rsid w:val="00C73897"/>
    <w:rsid w:val="00C955C1"/>
    <w:rsid w:val="00CA2951"/>
    <w:rsid w:val="00CA701F"/>
    <w:rsid w:val="00CD069C"/>
    <w:rsid w:val="00CD6EBA"/>
    <w:rsid w:val="00D15591"/>
    <w:rsid w:val="00D20711"/>
    <w:rsid w:val="00D63687"/>
    <w:rsid w:val="00D760C3"/>
    <w:rsid w:val="00D81123"/>
    <w:rsid w:val="00DB409D"/>
    <w:rsid w:val="00DF097A"/>
    <w:rsid w:val="00E4003B"/>
    <w:rsid w:val="00E44B50"/>
    <w:rsid w:val="00E53D38"/>
    <w:rsid w:val="00EB3B1B"/>
    <w:rsid w:val="00EC14EC"/>
    <w:rsid w:val="00F114BC"/>
    <w:rsid w:val="00F227DE"/>
    <w:rsid w:val="00F6360A"/>
    <w:rsid w:val="00F67EAC"/>
    <w:rsid w:val="00F8536B"/>
    <w:rsid w:val="00F861B1"/>
    <w:rsid w:val="00FA00CF"/>
    <w:rsid w:val="00FA0EE8"/>
    <w:rsid w:val="00FE67A9"/>
    <w:rsid w:val="00FF0420"/>
    <w:rsid w:val="00FF6791"/>
    <w:rsid w:val="185C7D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30A569A"/>
  <w14:defaultImageDpi w14:val="330"/>
  <w15:docId w15:val="{A033D24E-EE09-4EB6-AD1B-BE0298A8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65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145341"/>
    <w:pPr>
      <w:keepNext/>
      <w:tabs>
        <w:tab w:val="num" w:pos="720"/>
      </w:tabs>
      <w:ind w:left="720" w:hanging="720"/>
      <w:jc w:val="both"/>
      <w:outlineLvl w:val="1"/>
    </w:pPr>
    <w:rPr>
      <w:rFonts w:ascii="Times New Roman" w:hAnsi="Times New Roman"/>
      <w:b/>
      <w:sz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PFooter">
    <w:name w:val="WP_Footer"/>
    <w:rPr>
      <w:rFonts w:ascii="Monaco" w:hAnsi="Monaco"/>
      <w:sz w:val="24"/>
      <w:lang w:val="en-US" w:eastAsia="en-US"/>
    </w:rPr>
  </w:style>
  <w:style w:type="paragraph" w:customStyle="1" w:styleId="WPNormal">
    <w:name w:val="WP_Normal"/>
    <w:basedOn w:val="WPWPDefaults"/>
    <w:rPr>
      <w:rFonts w:ascii="Monaco" w:hAnsi="Monaco"/>
    </w:rPr>
  </w:style>
  <w:style w:type="paragraph" w:customStyle="1" w:styleId="WPWPDefaults">
    <w:name w:val="WP_WP Defaults"/>
    <w:rPr>
      <w:rFonts w:ascii="Geneva" w:hAnsi="Geneva"/>
      <w:sz w:val="24"/>
      <w:lang w:val="en-US" w:eastAsia="en-US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" w:eastAsia="Times" w:hAnsi="Courier"/>
    </w:rPr>
  </w:style>
  <w:style w:type="character" w:styleId="Hipervnculo">
    <w:name w:val="Hyperlink"/>
    <w:uiPriority w:val="99"/>
    <w:unhideWhenUsed/>
    <w:rsid w:val="00461D77"/>
    <w:rPr>
      <w:color w:val="0000FF"/>
      <w:u w:val="single"/>
    </w:rPr>
  </w:style>
  <w:style w:type="character" w:customStyle="1" w:styleId="il">
    <w:name w:val="il"/>
    <w:rsid w:val="00461D77"/>
  </w:style>
  <w:style w:type="paragraph" w:styleId="NormalWeb">
    <w:name w:val="Normal (Web)"/>
    <w:basedOn w:val="Normal"/>
    <w:uiPriority w:val="99"/>
    <w:semiHidden/>
    <w:unhideWhenUsed/>
    <w:rsid w:val="008A26F0"/>
    <w:pPr>
      <w:spacing w:before="100" w:beforeAutospacing="1" w:after="100" w:afterAutospacing="1"/>
    </w:pPr>
    <w:rPr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58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8DE"/>
    <w:rPr>
      <w:rFonts w:ascii="Segoe UI" w:hAnsi="Segoe UI" w:cs="Segoe UI"/>
      <w:sz w:val="18"/>
      <w:szCs w:val="18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C43DE"/>
    <w:rPr>
      <w:rFonts w:ascii="Times" w:hAnsi="Times"/>
      <w:sz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C43DE"/>
    <w:rPr>
      <w:rFonts w:ascii="Times" w:hAnsi="Times"/>
      <w:sz w:val="24"/>
      <w:lang w:val="en-US" w:eastAsia="en-US"/>
    </w:rPr>
  </w:style>
  <w:style w:type="table" w:styleId="Listamedia1-nfasis3">
    <w:name w:val="Medium List 1 Accent 3"/>
    <w:basedOn w:val="Tablanormal"/>
    <w:uiPriority w:val="65"/>
    <w:rsid w:val="00145341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character" w:customStyle="1" w:styleId="Ttulo2Car">
    <w:name w:val="Título 2 Car"/>
    <w:basedOn w:val="Fuentedeprrafopredeter"/>
    <w:link w:val="Ttulo2"/>
    <w:rsid w:val="00145341"/>
    <w:rPr>
      <w:rFonts w:ascii="Times New Roman" w:hAnsi="Times New Roman"/>
      <w:b/>
      <w:lang w:val="en-US" w:eastAsia="es-ES"/>
    </w:rPr>
  </w:style>
  <w:style w:type="paragraph" w:styleId="Prrafodelista">
    <w:name w:val="List Paragraph"/>
    <w:basedOn w:val="Normal"/>
    <w:uiPriority w:val="34"/>
    <w:qFormat/>
    <w:rsid w:val="00145341"/>
    <w:pPr>
      <w:ind w:left="720"/>
      <w:contextualSpacing/>
      <w:jc w:val="both"/>
    </w:pPr>
    <w:rPr>
      <w:rFonts w:ascii="Cambria" w:hAnsi="Cambria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CB2FF-FF5A-4299-8AAE-9520692DA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1972</Words>
  <Characters>10848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Education 548: Effective College Teaching</vt:lpstr>
      <vt:lpstr>Education 548: Effective College Teaching</vt:lpstr>
    </vt:vector>
  </TitlesOfParts>
  <Company>Center for Learning and Teaching</Company>
  <LinksUpToDate>false</LinksUpToDate>
  <CharactersWithSpaces>12795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548: Effective College Teaching</dc:title>
  <dc:creator>deborah trumbull</dc:creator>
  <cp:lastModifiedBy>Coordinadores Ingenieria Sistemas Vespertin</cp:lastModifiedBy>
  <cp:revision>2</cp:revision>
  <cp:lastPrinted>2017-02-04T18:29:00Z</cp:lastPrinted>
  <dcterms:created xsi:type="dcterms:W3CDTF">2018-02-08T02:53:00Z</dcterms:created>
  <dcterms:modified xsi:type="dcterms:W3CDTF">2018-02-08T02:53:00Z</dcterms:modified>
</cp:coreProperties>
</file>