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5566" w14:textId="77777777" w:rsidR="00AF6377" w:rsidRPr="00AF6377" w:rsidRDefault="00AF6377" w:rsidP="00AF6377">
      <w:r w:rsidRPr="00AF6377">
        <w:t>objective is met by the system:</w:t>
      </w:r>
    </w:p>
    <w:p w14:paraId="69D9D3A3" w14:textId="77777777" w:rsidR="00AF6377" w:rsidRPr="00AF6377" w:rsidRDefault="00AF6377" w:rsidP="00AF6377">
      <w:pPr>
        <w:numPr>
          <w:ilvl w:val="0"/>
          <w:numId w:val="2"/>
        </w:numPr>
      </w:pPr>
      <w:r w:rsidRPr="00AF6377">
        <w:rPr>
          <w:rFonts w:ascii="Segoe UI Emoji" w:hAnsi="Segoe UI Emoji" w:cs="Segoe UI Emoji"/>
        </w:rPr>
        <w:t>✅</w:t>
      </w:r>
      <w:r w:rsidRPr="00AF6377">
        <w:t xml:space="preserve"> Implemented Naive Bayes classifier with real-time processing:</w:t>
      </w:r>
    </w:p>
    <w:p w14:paraId="64990D26" w14:textId="77777777" w:rsidR="00AF6377" w:rsidRPr="00AF6377" w:rsidRDefault="00AF6377" w:rsidP="00AF6377">
      <w:pPr>
        <w:numPr>
          <w:ilvl w:val="0"/>
          <w:numId w:val="3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Python-based sniffer (</w:t>
      </w:r>
      <w:r w:rsidRPr="00AF6377">
        <w:rPr>
          <w:b/>
          <w:bCs/>
        </w:rPr>
        <w:t>sniffer.py</w:t>
      </w:r>
      <w:r w:rsidRPr="00AF6377">
        <w:t>)</w:t>
      </w:r>
    </w:p>
    <w:p w14:paraId="5E9A4B16" w14:textId="77777777" w:rsidR="00AF6377" w:rsidRPr="00AF6377" w:rsidRDefault="00AF6377" w:rsidP="00AF6377">
      <w:pPr>
        <w:numPr>
          <w:ilvl w:val="0"/>
          <w:numId w:val="3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Naive Bayes classifier (</w:t>
      </w:r>
      <w:proofErr w:type="spellStart"/>
      <w:r w:rsidRPr="00AF6377">
        <w:rPr>
          <w:b/>
          <w:bCs/>
        </w:rPr>
        <w:t>classifier.php</w:t>
      </w:r>
      <w:proofErr w:type="spellEnd"/>
      <w:r w:rsidRPr="00AF6377">
        <w:t>)</w:t>
      </w:r>
    </w:p>
    <w:p w14:paraId="603F747D" w14:textId="77777777" w:rsidR="00AF6377" w:rsidRPr="00AF6377" w:rsidRDefault="00AF6377" w:rsidP="00AF6377">
      <w:pPr>
        <w:numPr>
          <w:ilvl w:val="0"/>
          <w:numId w:val="3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Maintains malicious IP database (</w:t>
      </w:r>
    </w:p>
    <w:p w14:paraId="7D64D605" w14:textId="77777777" w:rsidR="00AF6377" w:rsidRPr="00AF6377" w:rsidRDefault="00AF6377" w:rsidP="00AF6377">
      <w:r w:rsidRPr="00AF6377">
        <w:t>bad_ips.txt</w:t>
      </w:r>
    </w:p>
    <w:p w14:paraId="20736C43" w14:textId="77777777" w:rsidR="00AF6377" w:rsidRPr="00AF6377" w:rsidRDefault="00AF6377" w:rsidP="00AF6377">
      <w:r w:rsidRPr="00AF6377">
        <w:t>)</w:t>
      </w:r>
    </w:p>
    <w:p w14:paraId="070D164B" w14:textId="77777777" w:rsidR="00AF6377" w:rsidRPr="00AF6377" w:rsidRDefault="00AF6377" w:rsidP="00AF6377">
      <w:pPr>
        <w:numPr>
          <w:ilvl w:val="0"/>
          <w:numId w:val="3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Provides confidence scores (implemented in classifier)</w:t>
      </w:r>
    </w:p>
    <w:p w14:paraId="1C1CE775" w14:textId="77777777" w:rsidR="00AF6377" w:rsidRPr="00AF6377" w:rsidRDefault="00AF6377" w:rsidP="00AF6377">
      <w:pPr>
        <w:numPr>
          <w:ilvl w:val="0"/>
          <w:numId w:val="4"/>
        </w:numPr>
      </w:pPr>
      <w:r w:rsidRPr="00AF6377">
        <w:rPr>
          <w:rFonts w:ascii="Segoe UI Emoji" w:hAnsi="Segoe UI Emoji" w:cs="Segoe UI Emoji"/>
        </w:rPr>
        <w:t>✅</w:t>
      </w:r>
      <w:r w:rsidRPr="00AF6377">
        <w:t xml:space="preserve"> Network feature analysis:</w:t>
      </w:r>
    </w:p>
    <w:p w14:paraId="1BE82D6D" w14:textId="77777777" w:rsidR="00AF6377" w:rsidRPr="00AF6377" w:rsidRDefault="00AF6377" w:rsidP="00AF6377">
      <w:pPr>
        <w:numPr>
          <w:ilvl w:val="0"/>
          <w:numId w:val="5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Extracts protocol type (</w:t>
      </w:r>
      <w:proofErr w:type="spellStart"/>
      <w:proofErr w:type="gramStart"/>
      <w:r w:rsidRPr="00AF6377">
        <w:t>IP.proto</w:t>
      </w:r>
      <w:proofErr w:type="spellEnd"/>
      <w:proofErr w:type="gramEnd"/>
      <w:r w:rsidRPr="00AF6377">
        <w:t>)</w:t>
      </w:r>
    </w:p>
    <w:p w14:paraId="352371BC" w14:textId="77777777" w:rsidR="00AF6377" w:rsidRPr="00AF6377" w:rsidRDefault="00AF6377" w:rsidP="00AF6377">
      <w:pPr>
        <w:numPr>
          <w:ilvl w:val="0"/>
          <w:numId w:val="5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Tracks packet size (</w:t>
      </w:r>
      <w:proofErr w:type="spellStart"/>
      <w:r w:rsidRPr="00AF6377">
        <w:t>len</w:t>
      </w:r>
      <w:proofErr w:type="spellEnd"/>
      <w:r w:rsidRPr="00AF6377">
        <w:t>(pkt))</w:t>
      </w:r>
    </w:p>
    <w:p w14:paraId="2BCF098C" w14:textId="77777777" w:rsidR="00AF6377" w:rsidRPr="00AF6377" w:rsidRDefault="00AF6377" w:rsidP="00AF6377">
      <w:pPr>
        <w:numPr>
          <w:ilvl w:val="0"/>
          <w:numId w:val="5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Monitors ports (sport, </w:t>
      </w:r>
      <w:proofErr w:type="spellStart"/>
      <w:r w:rsidRPr="00AF6377">
        <w:t>dport</w:t>
      </w:r>
      <w:proofErr w:type="spellEnd"/>
      <w:r w:rsidRPr="00AF6377">
        <w:t>)</w:t>
      </w:r>
    </w:p>
    <w:p w14:paraId="40AE07F1" w14:textId="77777777" w:rsidR="00AF6377" w:rsidRPr="00AF6377" w:rsidRDefault="00AF6377" w:rsidP="00AF6377">
      <w:pPr>
        <w:numPr>
          <w:ilvl w:val="0"/>
          <w:numId w:val="5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Uses these features for classification</w:t>
      </w:r>
    </w:p>
    <w:p w14:paraId="6F737859" w14:textId="77777777" w:rsidR="00AF6377" w:rsidRPr="00AF6377" w:rsidRDefault="00AF6377" w:rsidP="00AF6377">
      <w:pPr>
        <w:numPr>
          <w:ilvl w:val="0"/>
          <w:numId w:val="6"/>
        </w:numPr>
      </w:pPr>
      <w:r w:rsidRPr="00AF6377">
        <w:rPr>
          <w:rFonts w:ascii="Segoe UI Emoji" w:hAnsi="Segoe UI Emoji" w:cs="Segoe UI Emoji"/>
        </w:rPr>
        <w:t>✅</w:t>
      </w:r>
      <w:r w:rsidRPr="00AF6377">
        <w:t xml:space="preserve"> False positive minimization:</w:t>
      </w:r>
    </w:p>
    <w:p w14:paraId="3BDCD955" w14:textId="77777777" w:rsidR="00AF6377" w:rsidRPr="00AF6377" w:rsidRDefault="00AF6377" w:rsidP="00AF6377">
      <w:pPr>
        <w:numPr>
          <w:ilvl w:val="0"/>
          <w:numId w:val="7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Uses confidence scoring</w:t>
      </w:r>
    </w:p>
    <w:p w14:paraId="228A540B" w14:textId="77777777" w:rsidR="00AF6377" w:rsidRPr="00AF6377" w:rsidRDefault="00AF6377" w:rsidP="00AF6377">
      <w:pPr>
        <w:numPr>
          <w:ilvl w:val="0"/>
          <w:numId w:val="7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Implements Laplace smoothing</w:t>
      </w:r>
    </w:p>
    <w:p w14:paraId="2FC6EC62" w14:textId="77777777" w:rsidR="00AF6377" w:rsidRPr="00AF6377" w:rsidRDefault="00AF6377" w:rsidP="00AF6377">
      <w:pPr>
        <w:numPr>
          <w:ilvl w:val="0"/>
          <w:numId w:val="7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Maintains balance between detection and false positives</w:t>
      </w:r>
    </w:p>
    <w:p w14:paraId="7D6742E4" w14:textId="77777777" w:rsidR="00AF6377" w:rsidRPr="00AF6377" w:rsidRDefault="00AF6377" w:rsidP="00AF6377">
      <w:pPr>
        <w:numPr>
          <w:ilvl w:val="0"/>
          <w:numId w:val="8"/>
        </w:numPr>
      </w:pPr>
      <w:r w:rsidRPr="00AF6377">
        <w:rPr>
          <w:rFonts w:ascii="Segoe UI Emoji" w:hAnsi="Segoe UI Emoji" w:cs="Segoe UI Emoji"/>
        </w:rPr>
        <w:t>✅</w:t>
      </w:r>
      <w:r w:rsidRPr="00AF6377">
        <w:t xml:space="preserve"> Laplace smoothing implementation:</w:t>
      </w:r>
    </w:p>
    <w:p w14:paraId="7D7E161E" w14:textId="77777777" w:rsidR="00AF6377" w:rsidRPr="00AF6377" w:rsidRDefault="00AF6377" w:rsidP="00AF6377">
      <w:pPr>
        <w:numPr>
          <w:ilvl w:val="0"/>
          <w:numId w:val="9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Applied in feature probability calculations</w:t>
      </w:r>
    </w:p>
    <w:p w14:paraId="69236F50" w14:textId="77777777" w:rsidR="00AF6377" w:rsidRPr="00AF6377" w:rsidRDefault="00AF6377" w:rsidP="00AF6377">
      <w:pPr>
        <w:numPr>
          <w:ilvl w:val="0"/>
          <w:numId w:val="9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Prevents zero probabilities</w:t>
      </w:r>
    </w:p>
    <w:p w14:paraId="0F7237FE" w14:textId="77777777" w:rsidR="00AF6377" w:rsidRPr="00AF6377" w:rsidRDefault="00AF6377" w:rsidP="00AF6377">
      <w:pPr>
        <w:numPr>
          <w:ilvl w:val="0"/>
          <w:numId w:val="9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Handles missing data</w:t>
      </w:r>
    </w:p>
    <w:p w14:paraId="2BDABC47" w14:textId="77777777" w:rsidR="00AF6377" w:rsidRPr="00AF6377" w:rsidRDefault="00AF6377" w:rsidP="00AF6377">
      <w:pPr>
        <w:numPr>
          <w:ilvl w:val="0"/>
          <w:numId w:val="9"/>
        </w:numPr>
      </w:pPr>
      <w:r w:rsidRPr="00AF6377">
        <w:rPr>
          <w:rFonts w:ascii="Segoe UI Symbol" w:hAnsi="Segoe UI Symbol" w:cs="Segoe UI Symbol"/>
        </w:rPr>
        <w:t>✓</w:t>
      </w:r>
      <w:r w:rsidRPr="00AF6377">
        <w:t xml:space="preserve"> Enhances classification accuracy</w:t>
      </w:r>
    </w:p>
    <w:p w14:paraId="0175C1B2" w14:textId="77777777" w:rsidR="00AF6377" w:rsidRPr="00AF6377" w:rsidRDefault="00AF6377" w:rsidP="00AF6377">
      <w:r w:rsidRPr="00AF6377">
        <w:t>All four objectives are met by the system as implemented. Each objective corresponds to a specific feature or capability that is present in the codebase:</w:t>
      </w:r>
    </w:p>
    <w:p w14:paraId="1D946B3C" w14:textId="77777777" w:rsidR="00AF6377" w:rsidRPr="00AF6377" w:rsidRDefault="00AF6377" w:rsidP="00AF6377">
      <w:pPr>
        <w:numPr>
          <w:ilvl w:val="0"/>
          <w:numId w:val="10"/>
        </w:numPr>
      </w:pPr>
      <w:r w:rsidRPr="00AF6377">
        <w:t>The sniffer captures real-time traffic</w:t>
      </w:r>
    </w:p>
    <w:p w14:paraId="61E29EA9" w14:textId="77777777" w:rsidR="00AF6377" w:rsidRPr="00AF6377" w:rsidRDefault="00AF6377" w:rsidP="00AF6377">
      <w:pPr>
        <w:numPr>
          <w:ilvl w:val="0"/>
          <w:numId w:val="10"/>
        </w:numPr>
      </w:pPr>
      <w:r w:rsidRPr="00AF6377">
        <w:t>The classifier uses Naive Bayes with feature selection</w:t>
      </w:r>
    </w:p>
    <w:p w14:paraId="4DED91C6" w14:textId="77777777" w:rsidR="00AF6377" w:rsidRPr="00AF6377" w:rsidRDefault="00AF6377" w:rsidP="00AF6377">
      <w:pPr>
        <w:numPr>
          <w:ilvl w:val="0"/>
          <w:numId w:val="10"/>
        </w:numPr>
      </w:pPr>
      <w:r w:rsidRPr="00AF6377">
        <w:t>The confidence scoring system helps minimize false positives</w:t>
      </w:r>
    </w:p>
    <w:p w14:paraId="2DFE28F4" w14:textId="77777777" w:rsidR="00AF6377" w:rsidRPr="00AF6377" w:rsidRDefault="00AF6377" w:rsidP="00AF6377">
      <w:pPr>
        <w:numPr>
          <w:ilvl w:val="0"/>
          <w:numId w:val="10"/>
        </w:numPr>
      </w:pPr>
      <w:r w:rsidRPr="00AF6377">
        <w:t>Laplace smoothing is implemented for robust probability calculations</w:t>
      </w:r>
    </w:p>
    <w:p w14:paraId="1C1C2B8F" w14:textId="67BE3427" w:rsidR="00BD51B1" w:rsidRDefault="00AF6377">
      <w:r w:rsidRPr="00AF6377">
        <w:t>The objectives accurately reflect what the system actually does, with no unmet objectives or missing components.</w:t>
      </w:r>
    </w:p>
    <w:sectPr w:rsidR="00BD51B1" w:rsidSect="00AF637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6DE5"/>
    <w:multiLevelType w:val="multilevel"/>
    <w:tmpl w:val="5ECA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F7118"/>
    <w:multiLevelType w:val="multilevel"/>
    <w:tmpl w:val="DDE4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C6AB6"/>
    <w:multiLevelType w:val="multilevel"/>
    <w:tmpl w:val="09B84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A2D87"/>
    <w:multiLevelType w:val="multilevel"/>
    <w:tmpl w:val="892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31740B"/>
    <w:multiLevelType w:val="multilevel"/>
    <w:tmpl w:val="1B388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A5236"/>
    <w:multiLevelType w:val="multilevel"/>
    <w:tmpl w:val="6BDC5F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C4112"/>
    <w:multiLevelType w:val="multilevel"/>
    <w:tmpl w:val="28DC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9B06CC"/>
    <w:multiLevelType w:val="multilevel"/>
    <w:tmpl w:val="BED4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477A6"/>
    <w:multiLevelType w:val="multilevel"/>
    <w:tmpl w:val="F0B8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26071B"/>
    <w:multiLevelType w:val="multilevel"/>
    <w:tmpl w:val="95A4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6460774">
    <w:abstractNumId w:val="1"/>
  </w:num>
  <w:num w:numId="2" w16cid:durableId="2050648289">
    <w:abstractNumId w:val="7"/>
  </w:num>
  <w:num w:numId="3" w16cid:durableId="376587935">
    <w:abstractNumId w:val="9"/>
  </w:num>
  <w:num w:numId="4" w16cid:durableId="182088247">
    <w:abstractNumId w:val="2"/>
  </w:num>
  <w:num w:numId="5" w16cid:durableId="1133255245">
    <w:abstractNumId w:val="3"/>
  </w:num>
  <w:num w:numId="6" w16cid:durableId="1390882103">
    <w:abstractNumId w:val="4"/>
  </w:num>
  <w:num w:numId="7" w16cid:durableId="1337656590">
    <w:abstractNumId w:val="8"/>
  </w:num>
  <w:num w:numId="8" w16cid:durableId="1663704427">
    <w:abstractNumId w:val="5"/>
  </w:num>
  <w:num w:numId="9" w16cid:durableId="2007584973">
    <w:abstractNumId w:val="6"/>
  </w:num>
  <w:num w:numId="10" w16cid:durableId="50732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EB"/>
    <w:rsid w:val="000B1B77"/>
    <w:rsid w:val="000C600C"/>
    <w:rsid w:val="000D46CF"/>
    <w:rsid w:val="00117142"/>
    <w:rsid w:val="0077153D"/>
    <w:rsid w:val="00AF6377"/>
    <w:rsid w:val="00BD51B1"/>
    <w:rsid w:val="00BE7CEB"/>
    <w:rsid w:val="00E7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2EAB"/>
  <w15:chartTrackingRefBased/>
  <w15:docId w15:val="{B3E28AE9-8091-4394-961B-AEE8D702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C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19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8742341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6767776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52513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5447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64064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3960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09389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0661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6111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51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44094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3063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3422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5679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4357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0332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4637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5655889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4735431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37630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48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92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8829063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5170648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62211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562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1720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760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2910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129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14893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7051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56951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823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2847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41099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189650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  <w:div w:id="84528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876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997882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2956024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505441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9860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3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4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020947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78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2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400280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Marie Espiloy</dc:creator>
  <cp:keywords/>
  <dc:description/>
  <cp:lastModifiedBy>Patricia Marie Espiloy</cp:lastModifiedBy>
  <cp:revision>2</cp:revision>
  <dcterms:created xsi:type="dcterms:W3CDTF">2025-04-25T10:15:00Z</dcterms:created>
  <dcterms:modified xsi:type="dcterms:W3CDTF">2025-04-25T11:17:00Z</dcterms:modified>
</cp:coreProperties>
</file>