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1C4F" w14:textId="0E56C311" w:rsidR="00F60D26" w:rsidRDefault="00A41B63" w:rsidP="00A41B63">
      <w:pPr>
        <w:jc w:val="center"/>
        <w:rPr>
          <w:b/>
          <w:bCs/>
        </w:rPr>
      </w:pPr>
      <w:r w:rsidRPr="00A41B63">
        <w:rPr>
          <w:rFonts w:hint="eastAsia"/>
          <w:b/>
          <w:bCs/>
        </w:rPr>
        <w:t>F</w:t>
      </w:r>
      <w:r w:rsidRPr="00A41B63">
        <w:rPr>
          <w:b/>
          <w:bCs/>
        </w:rPr>
        <w:t>inal Report</w:t>
      </w:r>
    </w:p>
    <w:p w14:paraId="31860917" w14:textId="10FD2C39" w:rsidR="00A41B63" w:rsidRDefault="00A41B63" w:rsidP="00A41B63">
      <w:pPr>
        <w:jc w:val="center"/>
        <w:rPr>
          <w:b/>
          <w:bCs/>
        </w:rPr>
      </w:pPr>
      <w:r>
        <w:rPr>
          <w:rFonts w:hint="eastAsia"/>
          <w:b/>
          <w:bCs/>
        </w:rPr>
        <w:t>Z</w:t>
      </w:r>
      <w:r>
        <w:rPr>
          <w:b/>
          <w:bCs/>
        </w:rPr>
        <w:t>ihao Liu</w:t>
      </w:r>
    </w:p>
    <w:p w14:paraId="5B96500F" w14:textId="308A48FC" w:rsidR="00A41B63" w:rsidRDefault="00A41B63" w:rsidP="00A41B63">
      <w:pPr>
        <w:jc w:val="center"/>
        <w:rPr>
          <w:b/>
          <w:bCs/>
        </w:rPr>
      </w:pPr>
    </w:p>
    <w:p w14:paraId="441EB6DA" w14:textId="24964312" w:rsidR="00A41B63" w:rsidRDefault="00A41B63" w:rsidP="00A41B6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A41B63">
        <w:rPr>
          <w:b/>
          <w:bCs/>
        </w:rPr>
        <w:t>Abstract</w:t>
      </w:r>
    </w:p>
    <w:p w14:paraId="3397C9C1" w14:textId="2939C51F" w:rsidR="00A41B63" w:rsidRDefault="00A41B63" w:rsidP="00A41B63">
      <w:r w:rsidRPr="00A41B63">
        <w:rPr>
          <w:rFonts w:hint="eastAsia"/>
        </w:rPr>
        <w:t>T</w:t>
      </w:r>
      <w:r w:rsidRPr="00A41B63">
        <w:t xml:space="preserve">his </w:t>
      </w:r>
      <w:r>
        <w:t>final report summarizes all the work I have done in this project. The sequence</w:t>
      </w:r>
      <w:r w:rsidR="002B634D">
        <w:t xml:space="preserve"> of this report follows the requirements of the exercise part 1. Due to the limited calculation power of my laptop, I chose to use Google colab to complete all the model writing and running. Also, due to the time limitation of this project, I did not follow the original paper’s model configuration of SSSD4 and CSDI models but reduce the number of </w:t>
      </w:r>
      <w:r w:rsidR="002771DB">
        <w:t>iteration and</w:t>
      </w:r>
      <w:r w:rsidR="002771DB" w:rsidRPr="002771DB">
        <w:t xml:space="preserve"> diffusion steps</w:t>
      </w:r>
      <w:r w:rsidR="002771DB">
        <w:t xml:space="preserve"> (the model is also </w:t>
      </w:r>
      <w:r w:rsidR="002771DB" w:rsidRPr="002771DB">
        <w:t>converged</w:t>
      </w:r>
      <w:r w:rsidR="002771DB">
        <w:t>). Both SSSD4 and CSDI models have been converted into TensorFlow framework and can run successfully.</w:t>
      </w:r>
      <w:r w:rsidR="006C4D38">
        <w:t xml:space="preserve"> Models’ training and testing are both </w:t>
      </w:r>
      <w:r w:rsidR="007B2DCC">
        <w:t xml:space="preserve">successfully </w:t>
      </w:r>
      <w:r w:rsidR="006C4D38">
        <w:t xml:space="preserve">tested with the </w:t>
      </w:r>
      <w:r w:rsidR="007B2DCC" w:rsidRPr="007B2DCC">
        <w:t>unit tests, regression test and integration tests.</w:t>
      </w:r>
      <w:r w:rsidR="00B26A5C">
        <w:t xml:space="preserve"> The </w:t>
      </w:r>
      <w:r w:rsidR="00643B7C">
        <w:t xml:space="preserve">training and </w:t>
      </w:r>
      <w:r w:rsidR="00B26A5C">
        <w:t>testing data</w:t>
      </w:r>
      <w:r w:rsidR="00643B7C">
        <w:t>sets</w:t>
      </w:r>
      <w:r w:rsidR="00B26A5C">
        <w:t xml:space="preserve"> used </w:t>
      </w:r>
      <w:r w:rsidR="00643B7C">
        <w:t>are</w:t>
      </w:r>
      <w:r w:rsidR="00B26A5C">
        <w:t xml:space="preserve"> the “</w:t>
      </w:r>
      <w:r w:rsidR="00B26A5C" w:rsidRPr="00B26A5C">
        <w:t>Mujoco</w:t>
      </w:r>
      <w:r w:rsidR="00B26A5C">
        <w:t>” dataset</w:t>
      </w:r>
      <w:r w:rsidR="00643B7C">
        <w:t>s</w:t>
      </w:r>
      <w:r w:rsidR="00B26A5C">
        <w:t xml:space="preserve"> provided by the paper’s author </w:t>
      </w:r>
      <w:r w:rsidR="00B26A5C" w:rsidRPr="00B26A5C">
        <w:t>Alcaraz</w:t>
      </w:r>
      <w:r w:rsidR="00B26A5C">
        <w:t>.</w:t>
      </w:r>
    </w:p>
    <w:p w14:paraId="5CFAD525" w14:textId="1DCFD651" w:rsidR="006C4D38" w:rsidRDefault="006C4D38" w:rsidP="00A41B63"/>
    <w:p w14:paraId="495DAE27" w14:textId="76EE9CCA" w:rsidR="006C4D38" w:rsidRDefault="006C4D38" w:rsidP="006C4D3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C4D38">
        <w:rPr>
          <w:rFonts w:hint="eastAsia"/>
          <w:b/>
          <w:bCs/>
        </w:rPr>
        <w:t>P</w:t>
      </w:r>
      <w:r w:rsidRPr="006C4D38">
        <w:rPr>
          <w:b/>
          <w:bCs/>
        </w:rPr>
        <w:t>art 1</w:t>
      </w:r>
    </w:p>
    <w:p w14:paraId="3B01D8D7" w14:textId="2D003ED1" w:rsidR="006C4D38" w:rsidRDefault="006C4D38" w:rsidP="006C4D3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</w:t>
      </w:r>
    </w:p>
    <w:p w14:paraId="09C6C04A" w14:textId="5311C688" w:rsidR="006532B1" w:rsidRDefault="00105150" w:rsidP="006C4D38">
      <w:r w:rsidRPr="00105150">
        <w:rPr>
          <w:rFonts w:hint="eastAsia"/>
        </w:rPr>
        <w:t>D</w:t>
      </w:r>
      <w:r w:rsidRPr="00105150">
        <w:t xml:space="preserve">ue to </w:t>
      </w:r>
      <w:r>
        <w:t xml:space="preserve">the time limitation </w:t>
      </w:r>
      <w:r w:rsidR="001E4D6A">
        <w:t xml:space="preserve">and the out-of-memory issue </w:t>
      </w:r>
      <w:r>
        <w:t xml:space="preserve">of this project, under the ensuring of the model’s converging, we have reduced some parameters of the original model’s configuration to save more time in both the training and testing. </w:t>
      </w:r>
    </w:p>
    <w:p w14:paraId="6BFA220D" w14:textId="77777777" w:rsidR="001E4D6A" w:rsidRDefault="001E4D6A" w:rsidP="006C4D38"/>
    <w:p w14:paraId="7D76B2A9" w14:textId="30856337" w:rsidR="006C4D38" w:rsidRDefault="00105150" w:rsidP="006C4D38">
      <w:r>
        <w:t xml:space="preserve">The reduced parameters include </w:t>
      </w:r>
      <w:r w:rsidRPr="00105150">
        <w:rPr>
          <w:b/>
          <w:bCs/>
        </w:rPr>
        <w:t>in the training:</w:t>
      </w:r>
      <w:r>
        <w:t xml:space="preserve"> </w:t>
      </w:r>
      <w:r w:rsidR="00274A6E">
        <w:t xml:space="preserve">(1) the number of iteration (“n_iters”) from </w:t>
      </w:r>
      <w:r w:rsidR="00274A6E" w:rsidRPr="00274A6E">
        <w:t>150000</w:t>
      </w:r>
      <w:r w:rsidR="00274A6E" w:rsidRPr="00274A6E">
        <w:t xml:space="preserve"> </w:t>
      </w:r>
      <w:r w:rsidR="00274A6E">
        <w:t xml:space="preserve">to 500. </w:t>
      </w:r>
      <w:r>
        <w:t xml:space="preserve">(2) the </w:t>
      </w:r>
      <w:r w:rsidRPr="00105150">
        <w:t>k missing time steps for each feature across the sample length</w:t>
      </w:r>
      <w:r>
        <w:t xml:space="preserve"> (“</w:t>
      </w:r>
      <w:r w:rsidRPr="00105150">
        <w:t>missing_k</w:t>
      </w:r>
      <w:r>
        <w:t>”) from 200 to 90</w:t>
      </w:r>
      <w:r w:rsidR="00687AA9">
        <w:t xml:space="preserve"> (3) the number of </w:t>
      </w:r>
      <w:r w:rsidR="00687AA9" w:rsidRPr="00687AA9">
        <w:t>residual</w:t>
      </w:r>
      <w:r w:rsidR="00687AA9">
        <w:t xml:space="preserve"> layers (“</w:t>
      </w:r>
      <w:proofErr w:type="spellStart"/>
      <w:r w:rsidR="00687AA9" w:rsidRPr="00687AA9">
        <w:t>num_res_layers</w:t>
      </w:r>
      <w:proofErr w:type="spellEnd"/>
      <w:r w:rsidR="00687AA9">
        <w:t>”) from 36 to 12</w:t>
      </w:r>
      <w:r>
        <w:t xml:space="preserve">; </w:t>
      </w:r>
      <w:r w:rsidRPr="00105150">
        <w:rPr>
          <w:b/>
          <w:bCs/>
        </w:rPr>
        <w:t>in the testing:</w:t>
      </w:r>
      <w:r>
        <w:t xml:space="preserve"> (1) the </w:t>
      </w:r>
      <w:r w:rsidRPr="00105150">
        <w:t>number of diffusion steps</w:t>
      </w:r>
      <w:r>
        <w:t xml:space="preserve"> (“T”) from 200 to 10.</w:t>
      </w:r>
    </w:p>
    <w:p w14:paraId="2566460C" w14:textId="5F9A0BE1" w:rsidR="003E2629" w:rsidRDefault="003E2629" w:rsidP="006C4D38"/>
    <w:p w14:paraId="33C6A88E" w14:textId="4005274F" w:rsidR="003E2629" w:rsidRDefault="00150FC5" w:rsidP="006C4D3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3E2629" w:rsidRPr="003E2629">
        <w:rPr>
          <w:rFonts w:hint="eastAsia"/>
          <w:b/>
          <w:bCs/>
          <w:sz w:val="18"/>
          <w:szCs w:val="18"/>
        </w:rPr>
        <w:t>T</w:t>
      </w:r>
      <w:r w:rsidR="003E2629" w:rsidRPr="003E2629">
        <w:rPr>
          <w:b/>
          <w:bCs/>
          <w:sz w:val="18"/>
          <w:szCs w:val="18"/>
        </w:rPr>
        <w:t>he following experiments are under the whole sample diffusion (</w:t>
      </w:r>
      <w:r w:rsidR="003E2629" w:rsidRPr="003E2629">
        <w:rPr>
          <w:b/>
          <w:bCs/>
          <w:sz w:val="18"/>
          <w:szCs w:val="18"/>
        </w:rPr>
        <w:t>"only_generate_missing"</w:t>
      </w:r>
      <w:r w:rsidR="003E2629" w:rsidRPr="003E2629">
        <w:rPr>
          <w:b/>
          <w:bCs/>
          <w:sz w:val="18"/>
          <w:szCs w:val="18"/>
        </w:rPr>
        <w:t xml:space="preserve"> = 0)</w:t>
      </w:r>
    </w:p>
    <w:p w14:paraId="20C1D4A6" w14:textId="77777777" w:rsidR="006532B1" w:rsidRDefault="006532B1" w:rsidP="006C4D38">
      <w:pPr>
        <w:rPr>
          <w:b/>
          <w:bCs/>
          <w:sz w:val="18"/>
          <w:szCs w:val="18"/>
        </w:rPr>
      </w:pPr>
    </w:p>
    <w:p w14:paraId="63786F1A" w14:textId="40FA5DDE" w:rsidR="003E2629" w:rsidRDefault="009A199A" w:rsidP="006C4D3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. R</w:t>
      </w:r>
      <w:r w:rsidRPr="009A199A">
        <w:rPr>
          <w:b/>
          <w:bCs/>
          <w:sz w:val="18"/>
          <w:szCs w:val="18"/>
        </w:rPr>
        <w:t>andom missing</w:t>
      </w:r>
      <w:r>
        <w:rPr>
          <w:b/>
          <w:bCs/>
          <w:sz w:val="18"/>
          <w:szCs w:val="18"/>
        </w:rPr>
        <w:t xml:space="preserve"> (“masking” = ”rm”)</w:t>
      </w:r>
    </w:p>
    <w:p w14:paraId="598ECAF5" w14:textId="560D098C" w:rsidR="009A199A" w:rsidRDefault="009A199A" w:rsidP="006C4D38">
      <w:pPr>
        <w:rPr>
          <w:b/>
          <w:bCs/>
          <w:sz w:val="18"/>
          <w:szCs w:val="18"/>
        </w:rPr>
      </w:pPr>
    </w:p>
    <w:p w14:paraId="4D3412F4" w14:textId="61C80556" w:rsidR="009A199A" w:rsidRDefault="009A199A" w:rsidP="006C4D38">
      <w:pPr>
        <w:rPr>
          <w:b/>
          <w:bCs/>
          <w:sz w:val="18"/>
          <w:szCs w:val="18"/>
        </w:rPr>
      </w:pPr>
    </w:p>
    <w:p w14:paraId="5181A742" w14:textId="471B2159" w:rsidR="009A199A" w:rsidRDefault="009A199A" w:rsidP="006C4D38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. M</w:t>
      </w:r>
      <w:r w:rsidRPr="009A199A">
        <w:rPr>
          <w:b/>
          <w:bCs/>
          <w:sz w:val="18"/>
          <w:szCs w:val="18"/>
        </w:rPr>
        <w:t>issing not at random</w:t>
      </w:r>
      <w:r>
        <w:rPr>
          <w:b/>
          <w:bCs/>
          <w:sz w:val="18"/>
          <w:szCs w:val="18"/>
        </w:rPr>
        <w:t xml:space="preserve"> (“masking” = ”m</w:t>
      </w:r>
      <w:r>
        <w:rPr>
          <w:b/>
          <w:bCs/>
          <w:sz w:val="18"/>
          <w:szCs w:val="18"/>
        </w:rPr>
        <w:t>nr</w:t>
      </w:r>
      <w:r>
        <w:rPr>
          <w:b/>
          <w:bCs/>
          <w:sz w:val="18"/>
          <w:szCs w:val="18"/>
        </w:rPr>
        <w:t>”)</w:t>
      </w:r>
    </w:p>
    <w:p w14:paraId="76DB2513" w14:textId="77777777" w:rsidR="00687CA6" w:rsidRDefault="00687CA6" w:rsidP="006C4D38">
      <w:pPr>
        <w:rPr>
          <w:b/>
          <w:bCs/>
          <w:sz w:val="18"/>
          <w:szCs w:val="18"/>
        </w:rPr>
      </w:pPr>
    </w:p>
    <w:p w14:paraId="5BD60302" w14:textId="3C3E4F2D" w:rsidR="009A199A" w:rsidRDefault="009A199A" w:rsidP="006C4D38">
      <w:pPr>
        <w:rPr>
          <w:b/>
          <w:bCs/>
          <w:sz w:val="18"/>
          <w:szCs w:val="18"/>
        </w:rPr>
      </w:pPr>
    </w:p>
    <w:p w14:paraId="3D7036F5" w14:textId="70963DFA" w:rsidR="009A199A" w:rsidRPr="009A199A" w:rsidRDefault="009A199A" w:rsidP="006C4D38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B</w:t>
      </w:r>
      <w:r w:rsidRPr="009A199A">
        <w:rPr>
          <w:b/>
          <w:bCs/>
          <w:sz w:val="18"/>
          <w:szCs w:val="18"/>
        </w:rPr>
        <w:t>lackout missing</w:t>
      </w:r>
      <w:r>
        <w:rPr>
          <w:b/>
          <w:bCs/>
          <w:sz w:val="18"/>
          <w:szCs w:val="18"/>
        </w:rPr>
        <w:t xml:space="preserve"> (“masking” = ”</w:t>
      </w:r>
      <w:r>
        <w:rPr>
          <w:b/>
          <w:bCs/>
          <w:sz w:val="18"/>
          <w:szCs w:val="18"/>
        </w:rPr>
        <w:t>b</w:t>
      </w:r>
      <w:r>
        <w:rPr>
          <w:b/>
          <w:bCs/>
          <w:sz w:val="18"/>
          <w:szCs w:val="18"/>
        </w:rPr>
        <w:t>m”)</w:t>
      </w:r>
    </w:p>
    <w:p w14:paraId="432E537E" w14:textId="6345CE4E" w:rsidR="003E2629" w:rsidRDefault="003E2629" w:rsidP="006C4D38">
      <w:pPr>
        <w:rPr>
          <w:b/>
          <w:bCs/>
          <w:sz w:val="18"/>
          <w:szCs w:val="18"/>
        </w:rPr>
      </w:pPr>
    </w:p>
    <w:p w14:paraId="080875C2" w14:textId="479A4AC6" w:rsidR="003E2629" w:rsidRDefault="003E2629" w:rsidP="006C4D38">
      <w:pPr>
        <w:rPr>
          <w:b/>
          <w:bCs/>
          <w:sz w:val="18"/>
          <w:szCs w:val="18"/>
        </w:rPr>
      </w:pPr>
    </w:p>
    <w:p w14:paraId="053369B9" w14:textId="5FB99519" w:rsidR="003E2629" w:rsidRDefault="00150FC5" w:rsidP="006C4D38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</w:t>
      </w:r>
      <w:r w:rsidR="003E2629" w:rsidRPr="003E2629">
        <w:rPr>
          <w:rFonts w:hint="eastAsia"/>
          <w:b/>
          <w:bCs/>
          <w:sz w:val="18"/>
          <w:szCs w:val="18"/>
        </w:rPr>
        <w:t>T</w:t>
      </w:r>
      <w:r w:rsidR="003E2629" w:rsidRPr="003E2629">
        <w:rPr>
          <w:b/>
          <w:bCs/>
          <w:sz w:val="18"/>
          <w:szCs w:val="18"/>
        </w:rPr>
        <w:t>he following experiments are under the only missing portions of the signal</w:t>
      </w:r>
      <w:r w:rsidR="003E2629">
        <w:rPr>
          <w:b/>
          <w:bCs/>
          <w:sz w:val="18"/>
          <w:szCs w:val="18"/>
        </w:rPr>
        <w:t xml:space="preserve"> diffusion</w:t>
      </w:r>
      <w:r w:rsidR="003E2629" w:rsidRPr="003E2629">
        <w:rPr>
          <w:b/>
          <w:bCs/>
          <w:sz w:val="18"/>
          <w:szCs w:val="18"/>
        </w:rPr>
        <w:t xml:space="preserve"> ("only_generate_missing" = </w:t>
      </w:r>
      <w:r w:rsidR="003E2629">
        <w:rPr>
          <w:b/>
          <w:bCs/>
          <w:sz w:val="18"/>
          <w:szCs w:val="18"/>
        </w:rPr>
        <w:t>1</w:t>
      </w:r>
      <w:r w:rsidR="003E2629" w:rsidRPr="003E2629">
        <w:rPr>
          <w:b/>
          <w:bCs/>
          <w:sz w:val="18"/>
          <w:szCs w:val="18"/>
        </w:rPr>
        <w:t>)</w:t>
      </w:r>
    </w:p>
    <w:p w14:paraId="6D99CAC7" w14:textId="77777777" w:rsidR="006532B1" w:rsidRDefault="006532B1" w:rsidP="006C4D38">
      <w:pPr>
        <w:rPr>
          <w:b/>
          <w:bCs/>
          <w:sz w:val="18"/>
          <w:szCs w:val="18"/>
        </w:rPr>
      </w:pPr>
    </w:p>
    <w:p w14:paraId="1090057B" w14:textId="77777777" w:rsidR="00AD15BF" w:rsidRDefault="00AD15BF" w:rsidP="00AD15B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. R</w:t>
      </w:r>
      <w:r w:rsidRPr="009A199A">
        <w:rPr>
          <w:b/>
          <w:bCs/>
          <w:sz w:val="18"/>
          <w:szCs w:val="18"/>
        </w:rPr>
        <w:t>andom missing</w:t>
      </w:r>
      <w:r>
        <w:rPr>
          <w:b/>
          <w:bCs/>
          <w:sz w:val="18"/>
          <w:szCs w:val="18"/>
        </w:rPr>
        <w:t xml:space="preserve"> (“masking” = ”rm”)</w:t>
      </w:r>
    </w:p>
    <w:p w14:paraId="002EED52" w14:textId="77777777" w:rsidR="00AD15BF" w:rsidRDefault="00AD15BF" w:rsidP="00AD15BF">
      <w:pPr>
        <w:rPr>
          <w:b/>
          <w:bCs/>
          <w:sz w:val="18"/>
          <w:szCs w:val="18"/>
        </w:rPr>
      </w:pPr>
    </w:p>
    <w:p w14:paraId="235307A8" w14:textId="77777777" w:rsidR="00AD15BF" w:rsidRDefault="00AD15BF" w:rsidP="00AD15BF">
      <w:pPr>
        <w:rPr>
          <w:b/>
          <w:bCs/>
          <w:sz w:val="18"/>
          <w:szCs w:val="18"/>
        </w:rPr>
      </w:pPr>
    </w:p>
    <w:p w14:paraId="43597998" w14:textId="77777777" w:rsidR="00AD15BF" w:rsidRDefault="00AD15BF" w:rsidP="00AD15B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. M</w:t>
      </w:r>
      <w:r w:rsidRPr="009A199A">
        <w:rPr>
          <w:b/>
          <w:bCs/>
          <w:sz w:val="18"/>
          <w:szCs w:val="18"/>
        </w:rPr>
        <w:t>issing not at random</w:t>
      </w:r>
      <w:r>
        <w:rPr>
          <w:b/>
          <w:bCs/>
          <w:sz w:val="18"/>
          <w:szCs w:val="18"/>
        </w:rPr>
        <w:t xml:space="preserve"> (“masking” = ”mnr”)</w:t>
      </w:r>
    </w:p>
    <w:p w14:paraId="5A9AA1F8" w14:textId="77777777" w:rsidR="00AD15BF" w:rsidRDefault="00AD15BF" w:rsidP="00AD15BF">
      <w:pPr>
        <w:rPr>
          <w:b/>
          <w:bCs/>
          <w:sz w:val="18"/>
          <w:szCs w:val="18"/>
        </w:rPr>
      </w:pPr>
    </w:p>
    <w:p w14:paraId="79449A8E" w14:textId="77777777" w:rsidR="00AD15BF" w:rsidRDefault="00AD15BF" w:rsidP="00AD15BF">
      <w:pPr>
        <w:rPr>
          <w:b/>
          <w:bCs/>
          <w:sz w:val="18"/>
          <w:szCs w:val="18"/>
        </w:rPr>
      </w:pPr>
    </w:p>
    <w:p w14:paraId="57EA3644" w14:textId="77777777" w:rsidR="00AD15BF" w:rsidRPr="009A199A" w:rsidRDefault="00AD15BF" w:rsidP="00AD15BF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b/>
          <w:bCs/>
          <w:sz w:val="18"/>
          <w:szCs w:val="18"/>
        </w:rPr>
        <w:t>. B</w:t>
      </w:r>
      <w:r w:rsidRPr="009A199A">
        <w:rPr>
          <w:b/>
          <w:bCs/>
          <w:sz w:val="18"/>
          <w:szCs w:val="18"/>
        </w:rPr>
        <w:t>lackout missing</w:t>
      </w:r>
      <w:r>
        <w:rPr>
          <w:b/>
          <w:bCs/>
          <w:sz w:val="18"/>
          <w:szCs w:val="18"/>
        </w:rPr>
        <w:t xml:space="preserve"> (“masking” = ”bm”)</w:t>
      </w:r>
    </w:p>
    <w:p w14:paraId="288BA6F0" w14:textId="77777777" w:rsidR="00AD15BF" w:rsidRPr="00AD15BF" w:rsidRDefault="00AD15BF" w:rsidP="006C4D38">
      <w:pPr>
        <w:rPr>
          <w:rFonts w:hint="eastAsia"/>
          <w:b/>
          <w:bCs/>
          <w:sz w:val="18"/>
          <w:szCs w:val="18"/>
        </w:rPr>
      </w:pPr>
    </w:p>
    <w:p w14:paraId="2110DF60" w14:textId="77777777" w:rsidR="006C4D38" w:rsidRPr="006C4D38" w:rsidRDefault="006C4D38" w:rsidP="006C4D38">
      <w:pPr>
        <w:rPr>
          <w:rFonts w:hint="eastAsia"/>
          <w:b/>
          <w:bCs/>
        </w:rPr>
      </w:pPr>
    </w:p>
    <w:p w14:paraId="51432ADC" w14:textId="448B5C91" w:rsidR="006C4D38" w:rsidRDefault="006C4D38" w:rsidP="006C4D3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 w14:paraId="316AFB92" w14:textId="02F02FFC" w:rsidR="006C4D38" w:rsidRDefault="006C4D38" w:rsidP="006C4D3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536D8946" w14:textId="1F32FA6B" w:rsidR="006C4D38" w:rsidRDefault="006C4D38" w:rsidP="006C4D3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d)</w:t>
      </w:r>
    </w:p>
    <w:p w14:paraId="01BD95B2" w14:textId="38A85637" w:rsidR="006C4D38" w:rsidRPr="006C4D38" w:rsidRDefault="006C4D38" w:rsidP="006C4D38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e)</w:t>
      </w:r>
    </w:p>
    <w:sectPr w:rsidR="006C4D38" w:rsidRPr="006C4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E9F8" w14:textId="77777777" w:rsidR="008E5FF9" w:rsidRDefault="008E5FF9" w:rsidP="00A41B63">
      <w:r>
        <w:separator/>
      </w:r>
    </w:p>
  </w:endnote>
  <w:endnote w:type="continuationSeparator" w:id="0">
    <w:p w14:paraId="00405CCB" w14:textId="77777777" w:rsidR="008E5FF9" w:rsidRDefault="008E5FF9" w:rsidP="00A4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EFDB" w14:textId="77777777" w:rsidR="008E5FF9" w:rsidRDefault="008E5FF9" w:rsidP="00A41B63">
      <w:r>
        <w:separator/>
      </w:r>
    </w:p>
  </w:footnote>
  <w:footnote w:type="continuationSeparator" w:id="0">
    <w:p w14:paraId="405F59E4" w14:textId="77777777" w:rsidR="008E5FF9" w:rsidRDefault="008E5FF9" w:rsidP="00A4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76961"/>
    <w:multiLevelType w:val="hybridMultilevel"/>
    <w:tmpl w:val="10F86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324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D3"/>
    <w:rsid w:val="00105150"/>
    <w:rsid w:val="00150FC5"/>
    <w:rsid w:val="001E4D6A"/>
    <w:rsid w:val="00274A6E"/>
    <w:rsid w:val="002771DB"/>
    <w:rsid w:val="002B634D"/>
    <w:rsid w:val="003046D3"/>
    <w:rsid w:val="003E2629"/>
    <w:rsid w:val="00643B7C"/>
    <w:rsid w:val="006532B1"/>
    <w:rsid w:val="00687AA9"/>
    <w:rsid w:val="00687CA6"/>
    <w:rsid w:val="006C4D38"/>
    <w:rsid w:val="007B2DCC"/>
    <w:rsid w:val="008E5FF9"/>
    <w:rsid w:val="009A199A"/>
    <w:rsid w:val="00A41B63"/>
    <w:rsid w:val="00AD15BF"/>
    <w:rsid w:val="00B26A5C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76E1F"/>
  <w15:chartTrackingRefBased/>
  <w15:docId w15:val="{6EB9E509-25AD-459F-A5B5-B37E1D10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B63"/>
    <w:rPr>
      <w:sz w:val="18"/>
      <w:szCs w:val="18"/>
    </w:rPr>
  </w:style>
  <w:style w:type="paragraph" w:styleId="a7">
    <w:name w:val="List Paragraph"/>
    <w:basedOn w:val="a"/>
    <w:uiPriority w:val="34"/>
    <w:qFormat/>
    <w:rsid w:val="00A41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15</cp:revision>
  <dcterms:created xsi:type="dcterms:W3CDTF">2023-01-22T17:47:00Z</dcterms:created>
  <dcterms:modified xsi:type="dcterms:W3CDTF">2023-01-23T11:25:00Z</dcterms:modified>
</cp:coreProperties>
</file>