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177D8" w14:textId="1874CEF4" w:rsidR="00585636" w:rsidRPr="00585636" w:rsidRDefault="00585636">
      <w:pPr>
        <w:rPr>
          <w:b/>
          <w:bCs/>
          <w:color w:val="FFFFFF" w:themeColor="background1"/>
          <w:sz w:val="36"/>
          <w:szCs w:val="36"/>
        </w:rPr>
      </w:pPr>
      <w:r w:rsidRPr="00585636">
        <w:rPr>
          <w:b/>
          <w:bCs/>
          <w:color w:val="FFFFFF" w:themeColor="background1"/>
          <w:sz w:val="36"/>
          <w:szCs w:val="36"/>
          <w:highlight w:val="black"/>
        </w:rPr>
        <w:t>Problemas Encontrados:</w:t>
      </w:r>
    </w:p>
    <w:p w14:paraId="513AD213" w14:textId="7362398F" w:rsidR="00585636" w:rsidRPr="00585636" w:rsidRDefault="00585636">
      <w:pPr>
        <w:rPr>
          <w:sz w:val="32"/>
          <w:szCs w:val="32"/>
        </w:rPr>
      </w:pPr>
      <w:r>
        <w:rPr>
          <w:sz w:val="32"/>
          <w:szCs w:val="32"/>
        </w:rPr>
        <w:t>En algunos de los ejercicios los saltos de línea se llevaban parte del código y signos fundamentales rompiendo la lógica del programa y devolviendo errores en la ejecución.</w:t>
      </w:r>
    </w:p>
    <w:sectPr w:rsidR="00585636" w:rsidRPr="005856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1E"/>
    <w:rsid w:val="00585636"/>
    <w:rsid w:val="00A3641E"/>
    <w:rsid w:val="00AB57A1"/>
    <w:rsid w:val="00D66CD2"/>
    <w:rsid w:val="00ED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5E123"/>
  <w15:chartTrackingRefBased/>
  <w15:docId w15:val="{3CCCBC21-688E-4A8A-BC0A-20894FCF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4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4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4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4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4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4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Lopez</dc:creator>
  <cp:keywords/>
  <dc:description/>
  <cp:lastModifiedBy>Martin Lopez</cp:lastModifiedBy>
  <cp:revision>2</cp:revision>
  <dcterms:created xsi:type="dcterms:W3CDTF">2026-04-24T00:13:00Z</dcterms:created>
  <dcterms:modified xsi:type="dcterms:W3CDTF">2026-04-24T00:17:00Z</dcterms:modified>
</cp:coreProperties>
</file>