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5D8F08" w14:textId="0305E89C" w:rsidR="007D6C18" w:rsidRPr="00F87BC8" w:rsidRDefault="24BD42AE" w:rsidP="00F87BC8">
      <w:pPr>
        <w:pStyle w:val="Titolo"/>
        <w:jc w:val="both"/>
        <w:rPr>
          <w:lang w:val="en-US"/>
        </w:rPr>
      </w:pPr>
      <w:r w:rsidRPr="24BD42AE">
        <w:rPr>
          <w:lang w:val="en-US"/>
        </w:rPr>
        <w:t>Lab 07 – Martino Mensio</w:t>
      </w:r>
    </w:p>
    <w:p w14:paraId="3B77D15D" w14:textId="4034B168" w:rsidR="24BD42AE" w:rsidRPr="00F87BC8" w:rsidRDefault="24BD42AE" w:rsidP="00F87BC8">
      <w:pPr>
        <w:pStyle w:val="Titolo1"/>
        <w:jc w:val="both"/>
        <w:rPr>
          <w:lang w:val="en-US"/>
        </w:rPr>
      </w:pPr>
      <w:r w:rsidRPr="24BD42AE">
        <w:rPr>
          <w:lang w:val="en-US"/>
        </w:rPr>
        <w:t>Exercise 1</w:t>
      </w:r>
    </w:p>
    <w:p w14:paraId="7D1E9014" w14:textId="34ACC0C5" w:rsidR="24BD42AE" w:rsidRPr="00F87BC8" w:rsidRDefault="24BD42AE" w:rsidP="00F87BC8">
      <w:pPr>
        <w:jc w:val="both"/>
        <w:rPr>
          <w:lang w:val="en-US"/>
        </w:rPr>
      </w:pPr>
      <w:r w:rsidRPr="24BD42AE">
        <w:rPr>
          <w:lang w:val="en-US"/>
        </w:rPr>
        <w:t>The first step is to compile the module from sou</w:t>
      </w:r>
      <w:r w:rsidR="00F87BC8">
        <w:rPr>
          <w:lang w:val="en-US"/>
        </w:rPr>
        <w:t>rce code. In order to compile, I</w:t>
      </w:r>
      <w:r w:rsidRPr="24BD42AE">
        <w:rPr>
          <w:lang w:val="en-US"/>
        </w:rPr>
        <w:t xml:space="preserve"> used the </w:t>
      </w:r>
      <w:proofErr w:type="spellStart"/>
      <w:r w:rsidRPr="00EB40A4">
        <w:rPr>
          <w:rStyle w:val="CodeCarattere"/>
        </w:rPr>
        <w:t>Makefile</w:t>
      </w:r>
      <w:proofErr w:type="spellEnd"/>
      <w:r w:rsidRPr="24BD42AE">
        <w:rPr>
          <w:lang w:val="en-US"/>
        </w:rPr>
        <w:t xml:space="preserve"> inside the folder of </w:t>
      </w:r>
      <w:r w:rsidR="00F87BC8">
        <w:rPr>
          <w:lang w:val="en-US"/>
        </w:rPr>
        <w:t>the module hello-5. To use it, I</w:t>
      </w:r>
      <w:r w:rsidRPr="24BD42AE">
        <w:rPr>
          <w:lang w:val="en-US"/>
        </w:rPr>
        <w:t xml:space="preserve"> simply executed make in the current directory. The compilation generates some files, </w:t>
      </w:r>
      <w:r w:rsidRPr="00EB40A4">
        <w:rPr>
          <w:lang w:val="en-US"/>
        </w:rPr>
        <w:t xml:space="preserve">including </w:t>
      </w:r>
      <w:proofErr w:type="gramStart"/>
      <w:r w:rsidR="00EB40A4" w:rsidRPr="00EB40A4">
        <w:rPr>
          <w:lang w:val="en-US"/>
        </w:rPr>
        <w:t xml:space="preserve">a </w:t>
      </w:r>
      <w:r w:rsidRPr="00EB40A4">
        <w:rPr>
          <w:rStyle w:val="CodeCarattere"/>
        </w:rPr>
        <w:t>.</w:t>
      </w:r>
      <w:proofErr w:type="spellStart"/>
      <w:r w:rsidRPr="00EB40A4">
        <w:rPr>
          <w:rStyle w:val="CodeCarattere"/>
        </w:rPr>
        <w:t>ko</w:t>
      </w:r>
      <w:proofErr w:type="spellEnd"/>
      <w:proofErr w:type="gramEnd"/>
      <w:r w:rsidRPr="24BD42AE">
        <w:rPr>
          <w:lang w:val="en-US"/>
        </w:rPr>
        <w:t xml:space="preserve"> one, that is the one we need for next steps.</w:t>
      </w:r>
    </w:p>
    <w:p w14:paraId="6C379169" w14:textId="22C36A1D" w:rsidR="24BD42AE" w:rsidRPr="00F87BC8" w:rsidRDefault="24BD42AE" w:rsidP="00F87BC8">
      <w:pPr>
        <w:jc w:val="both"/>
        <w:rPr>
          <w:lang w:val="en-US"/>
        </w:rPr>
      </w:pPr>
      <w:r w:rsidRPr="24BD42AE">
        <w:rPr>
          <w:lang w:val="en-US"/>
        </w:rPr>
        <w:t xml:space="preserve">Having the file </w:t>
      </w:r>
      <w:r w:rsidRPr="00EB40A4">
        <w:rPr>
          <w:rStyle w:val="CodeCarattere"/>
        </w:rPr>
        <w:t>hello-</w:t>
      </w:r>
      <w:proofErr w:type="gramStart"/>
      <w:r w:rsidRPr="00EB40A4">
        <w:rPr>
          <w:rStyle w:val="CodeCarattere"/>
        </w:rPr>
        <w:t>5.ko</w:t>
      </w:r>
      <w:proofErr w:type="gramEnd"/>
      <w:r w:rsidRPr="24BD42AE">
        <w:rPr>
          <w:lang w:val="en-US"/>
        </w:rPr>
        <w:t>, in order to ins</w:t>
      </w:r>
      <w:r w:rsidR="00EB40A4">
        <w:rPr>
          <w:lang w:val="en-US"/>
        </w:rPr>
        <w:t>tall the module on the system, I</w:t>
      </w:r>
      <w:r w:rsidRPr="24BD42AE">
        <w:rPr>
          <w:lang w:val="en-US"/>
        </w:rPr>
        <w:t xml:space="preserve"> used the </w:t>
      </w:r>
      <w:proofErr w:type="spellStart"/>
      <w:r w:rsidRPr="00EB40A4">
        <w:rPr>
          <w:rStyle w:val="CodeCarattere"/>
        </w:rPr>
        <w:t>insmod</w:t>
      </w:r>
      <w:proofErr w:type="spellEnd"/>
      <w:r w:rsidRPr="24BD42AE">
        <w:rPr>
          <w:lang w:val="en-US"/>
        </w:rPr>
        <w:t xml:space="preserve"> command (</w:t>
      </w:r>
      <w:proofErr w:type="spellStart"/>
      <w:r w:rsidRPr="00EB40A4">
        <w:rPr>
          <w:rStyle w:val="CodeCarattere"/>
        </w:rPr>
        <w:t>insmod</w:t>
      </w:r>
      <w:proofErr w:type="spellEnd"/>
      <w:r w:rsidRPr="00EB40A4">
        <w:rPr>
          <w:rStyle w:val="CodeCarattere"/>
        </w:rPr>
        <w:t xml:space="preserve"> hello-5.ko</w:t>
      </w:r>
      <w:r w:rsidRPr="24BD42AE">
        <w:rPr>
          <w:rFonts w:ascii="Calibri" w:eastAsia="Calibri" w:hAnsi="Calibri" w:cs="Calibri"/>
          <w:lang w:val="en-US"/>
        </w:rPr>
        <w:t>). This command must be executed from super user for security reasons. To verify</w:t>
      </w:r>
      <w:r w:rsidR="00EB40A4">
        <w:rPr>
          <w:rFonts w:ascii="Calibri" w:eastAsia="Calibri" w:hAnsi="Calibri" w:cs="Calibri"/>
          <w:lang w:val="en-US"/>
        </w:rPr>
        <w:t xml:space="preserve"> that the module is installed, I</w:t>
      </w:r>
      <w:r w:rsidRPr="24BD42AE">
        <w:rPr>
          <w:rFonts w:ascii="Calibri" w:eastAsia="Calibri" w:hAnsi="Calibri" w:cs="Calibri"/>
          <w:lang w:val="en-US"/>
        </w:rPr>
        <w:t xml:space="preserve"> verified using the command </w:t>
      </w:r>
      <w:proofErr w:type="spellStart"/>
      <w:r w:rsidRPr="00EB40A4">
        <w:rPr>
          <w:rStyle w:val="CodeCarattere"/>
        </w:rPr>
        <w:t>lsmod</w:t>
      </w:r>
      <w:proofErr w:type="spellEnd"/>
      <w:r w:rsidRPr="00EB40A4">
        <w:rPr>
          <w:rStyle w:val="CodeCarattere"/>
        </w:rPr>
        <w:t xml:space="preserve"> | grep hello</w:t>
      </w:r>
      <w:r w:rsidRPr="24BD42AE">
        <w:rPr>
          <w:rFonts w:ascii="Calibri" w:eastAsia="Calibri" w:hAnsi="Calibri" w:cs="Calibri"/>
          <w:lang w:val="en-US"/>
        </w:rPr>
        <w:t xml:space="preserve"> that displayed </w:t>
      </w:r>
      <w:r w:rsidRPr="00EB40A4">
        <w:rPr>
          <w:rStyle w:val="CodeCarattere"/>
        </w:rPr>
        <w:t xml:space="preserve">hello_5 </w:t>
      </w:r>
      <w:r w:rsidR="00EB40A4">
        <w:rPr>
          <w:rStyle w:val="CodeCarattere"/>
        </w:rPr>
        <w:t>925</w:t>
      </w:r>
      <w:r w:rsidRPr="00EB40A4">
        <w:rPr>
          <w:rStyle w:val="CodeCarattere"/>
        </w:rPr>
        <w:t xml:space="preserve"> 0</w:t>
      </w:r>
      <w:r w:rsidRPr="24BD42AE">
        <w:rPr>
          <w:rFonts w:ascii="Calibri" w:eastAsia="Calibri" w:hAnsi="Calibri" w:cs="Calibri"/>
          <w:lang w:val="en-US"/>
        </w:rPr>
        <w:t>. It is possible also to specify some parameters to the module when installed. If the module is installed without parameters, there exist some default values declared inside the module.</w:t>
      </w:r>
    </w:p>
    <w:p w14:paraId="7F8A9938" w14:textId="111D5E5E" w:rsidR="24BD42AE" w:rsidRPr="00F87BC8" w:rsidRDefault="24BD42AE" w:rsidP="00F87BC8">
      <w:pPr>
        <w:jc w:val="both"/>
        <w:rPr>
          <w:lang w:val="en-US"/>
        </w:rPr>
      </w:pPr>
      <w:r w:rsidRPr="24BD42AE">
        <w:rPr>
          <w:rFonts w:ascii="Calibri" w:eastAsia="Calibri" w:hAnsi="Calibri" w:cs="Calibri"/>
          <w:lang w:val="en-US"/>
        </w:rPr>
        <w:t xml:space="preserve">After the installation of the module, the folder </w:t>
      </w:r>
      <w:r w:rsidRPr="00EB40A4">
        <w:rPr>
          <w:rStyle w:val="CodeCarattere"/>
        </w:rPr>
        <w:t>/sys/module/hello-5/</w:t>
      </w:r>
      <w:r w:rsidRPr="24BD42AE">
        <w:rPr>
          <w:rFonts w:ascii="Calibri" w:eastAsia="Calibri" w:hAnsi="Calibri" w:cs="Calibri"/>
          <w:lang w:val="en-US"/>
        </w:rPr>
        <w:t xml:space="preserve"> contains the following:</w:t>
      </w:r>
    </w:p>
    <w:p w14:paraId="3A179563" w14:textId="54FCE3B7" w:rsidR="24BD42AE" w:rsidRDefault="24BD42AE" w:rsidP="00F87BC8">
      <w:pPr>
        <w:jc w:val="both"/>
      </w:pPr>
      <w:r>
        <w:rPr>
          <w:noProof/>
          <w:lang w:eastAsia="it-IT"/>
        </w:rPr>
        <w:drawing>
          <wp:inline distT="0" distB="0" distL="0" distR="0" wp14:anchorId="257F79B8" wp14:editId="4F826BE8">
            <wp:extent cx="4433011" cy="1688465"/>
            <wp:effectExtent l="0" t="0" r="5715" b="6985"/>
            <wp:docPr id="55970710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5">
                      <a:extLst>
                        <a:ext uri="{28A0092B-C50C-407E-A947-70E740481C1C}">
                          <a14:useLocalDpi xmlns:a14="http://schemas.microsoft.com/office/drawing/2010/main" val="0"/>
                        </a:ext>
                      </a:extLst>
                    </a:blip>
                    <a:srcRect t="46908" r="3007"/>
                    <a:stretch/>
                  </pic:blipFill>
                  <pic:spPr bwMode="auto">
                    <a:xfrm>
                      <a:off x="0" y="0"/>
                      <a:ext cx="4434544" cy="1689049"/>
                    </a:xfrm>
                    <a:prstGeom prst="rect">
                      <a:avLst/>
                    </a:prstGeom>
                    <a:ln>
                      <a:noFill/>
                    </a:ln>
                    <a:extLst>
                      <a:ext uri="{53640926-AAD7-44D8-BBD7-CCE9431645EC}">
                        <a14:shadowObscured xmlns:a14="http://schemas.microsoft.com/office/drawing/2010/main"/>
                      </a:ext>
                    </a:extLst>
                  </pic:spPr>
                </pic:pic>
              </a:graphicData>
            </a:graphic>
          </wp:inline>
        </w:drawing>
      </w:r>
    </w:p>
    <w:p w14:paraId="064D0D2C" w14:textId="0F0BD784" w:rsidR="24BD42AE" w:rsidRPr="00F87BC8" w:rsidRDefault="24BD42AE" w:rsidP="00F87BC8">
      <w:pPr>
        <w:jc w:val="both"/>
        <w:rPr>
          <w:lang w:val="en-US"/>
        </w:rPr>
      </w:pPr>
      <w:r w:rsidRPr="24BD42AE">
        <w:rPr>
          <w:rFonts w:ascii="Calibri" w:eastAsia="Calibri" w:hAnsi="Calibri" w:cs="Calibri"/>
          <w:lang w:val="en-US"/>
        </w:rPr>
        <w:t xml:space="preserve">In the subfolder </w:t>
      </w:r>
      <w:r w:rsidRPr="00EB40A4">
        <w:rPr>
          <w:rStyle w:val="CodeCarattere"/>
        </w:rPr>
        <w:t>parameters</w:t>
      </w:r>
      <w:r w:rsidRPr="24BD42AE">
        <w:rPr>
          <w:rFonts w:ascii="Calibri" w:eastAsia="Calibri" w:hAnsi="Calibri" w:cs="Calibri"/>
          <w:lang w:val="en-US"/>
        </w:rPr>
        <w:t xml:space="preserve"> there is a file for each parameter, that contains the value set on installation or the default values:</w:t>
      </w:r>
    </w:p>
    <w:p w14:paraId="0C492FE5" w14:textId="47C16B38" w:rsidR="24BD42AE" w:rsidRDefault="24BD42AE" w:rsidP="00F87BC8">
      <w:pPr>
        <w:jc w:val="both"/>
      </w:pPr>
      <w:r>
        <w:rPr>
          <w:noProof/>
          <w:lang w:eastAsia="it-IT"/>
        </w:rPr>
        <w:drawing>
          <wp:inline distT="0" distB="0" distL="0" distR="0" wp14:anchorId="1FF90980" wp14:editId="0624687F">
            <wp:extent cx="5852158" cy="1214324"/>
            <wp:effectExtent l="0" t="0" r="0" b="5080"/>
            <wp:docPr id="46598709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6">
                      <a:extLst>
                        <a:ext uri="{28A0092B-C50C-407E-A947-70E740481C1C}">
                          <a14:useLocalDpi xmlns:a14="http://schemas.microsoft.com/office/drawing/2010/main" val="0"/>
                        </a:ext>
                      </a:extLst>
                    </a:blip>
                    <a:srcRect t="41613" r="2841" b="15757"/>
                    <a:stretch/>
                  </pic:blipFill>
                  <pic:spPr bwMode="auto">
                    <a:xfrm>
                      <a:off x="0" y="0"/>
                      <a:ext cx="5936071" cy="1231736"/>
                    </a:xfrm>
                    <a:prstGeom prst="rect">
                      <a:avLst/>
                    </a:prstGeom>
                    <a:ln>
                      <a:noFill/>
                    </a:ln>
                    <a:extLst>
                      <a:ext uri="{53640926-AAD7-44D8-BBD7-CCE9431645EC}">
                        <a14:shadowObscured xmlns:a14="http://schemas.microsoft.com/office/drawing/2010/main"/>
                      </a:ext>
                    </a:extLst>
                  </pic:spPr>
                </pic:pic>
              </a:graphicData>
            </a:graphic>
          </wp:inline>
        </w:drawing>
      </w:r>
    </w:p>
    <w:p w14:paraId="6AEE3FD2" w14:textId="76499586" w:rsidR="24BD42AE" w:rsidRPr="00F87BC8" w:rsidRDefault="24BD42AE" w:rsidP="00F87BC8">
      <w:pPr>
        <w:jc w:val="both"/>
        <w:rPr>
          <w:lang w:val="en-US"/>
        </w:rPr>
      </w:pPr>
      <w:r w:rsidRPr="24BD42AE">
        <w:rPr>
          <w:rFonts w:ascii="Calibri" w:eastAsia="Calibri" w:hAnsi="Calibri" w:cs="Calibri"/>
          <w:lang w:val="en-US"/>
        </w:rPr>
        <w:t>To see the messages that the module emitted on ins</w:t>
      </w:r>
      <w:r w:rsidR="00EB40A4">
        <w:rPr>
          <w:rFonts w:ascii="Calibri" w:eastAsia="Calibri" w:hAnsi="Calibri" w:cs="Calibri"/>
          <w:lang w:val="en-US"/>
        </w:rPr>
        <w:t>t</w:t>
      </w:r>
      <w:r w:rsidRPr="24BD42AE">
        <w:rPr>
          <w:rFonts w:ascii="Calibri" w:eastAsia="Calibri" w:hAnsi="Calibri" w:cs="Calibri"/>
          <w:lang w:val="en-US"/>
        </w:rPr>
        <w:t xml:space="preserve">allation, there are different ways, since the messages are written in </w:t>
      </w:r>
      <w:r w:rsidRPr="00EB40A4">
        <w:rPr>
          <w:rStyle w:val="CodeCarattere"/>
        </w:rPr>
        <w:t>/</w:t>
      </w:r>
      <w:proofErr w:type="spellStart"/>
      <w:r w:rsidRPr="00EB40A4">
        <w:rPr>
          <w:rStyle w:val="CodeCarattere"/>
        </w:rPr>
        <w:t>var</w:t>
      </w:r>
      <w:proofErr w:type="spellEnd"/>
      <w:r w:rsidRPr="00EB40A4">
        <w:rPr>
          <w:rStyle w:val="CodeCarattere"/>
        </w:rPr>
        <w:t>/log/messages</w:t>
      </w:r>
      <w:r w:rsidRPr="24BD42AE">
        <w:rPr>
          <w:rFonts w:ascii="Calibri" w:eastAsia="Calibri" w:hAnsi="Calibri" w:cs="Calibri"/>
          <w:lang w:val="en-US"/>
        </w:rPr>
        <w:t>. For example</w:t>
      </w:r>
      <w:r w:rsidR="00EB40A4">
        <w:rPr>
          <w:rFonts w:ascii="Calibri" w:eastAsia="Calibri" w:hAnsi="Calibri" w:cs="Calibri"/>
          <w:lang w:val="en-US"/>
        </w:rPr>
        <w:t>,</w:t>
      </w:r>
      <w:r w:rsidRPr="24BD42AE">
        <w:rPr>
          <w:rFonts w:ascii="Calibri" w:eastAsia="Calibri" w:hAnsi="Calibri" w:cs="Calibri"/>
          <w:lang w:val="en-US"/>
        </w:rPr>
        <w:t xml:space="preserve"> by using the command </w:t>
      </w:r>
      <w:proofErr w:type="spellStart"/>
      <w:r w:rsidRPr="00EB40A4">
        <w:rPr>
          <w:rStyle w:val="CodeCarattere"/>
        </w:rPr>
        <w:t>dmesg</w:t>
      </w:r>
      <w:proofErr w:type="spellEnd"/>
      <w:r w:rsidRPr="00EB40A4">
        <w:rPr>
          <w:rStyle w:val="CodeCarattere"/>
        </w:rPr>
        <w:t xml:space="preserve"> | tail</w:t>
      </w:r>
      <w:r w:rsidRPr="24BD42AE">
        <w:rPr>
          <w:lang w:val="en-US"/>
        </w:rPr>
        <w:t xml:space="preserve"> or some other text file visualizer. A more convenient way is by using the command </w:t>
      </w:r>
      <w:r w:rsidRPr="00EB40A4">
        <w:rPr>
          <w:rStyle w:val="CodeCarattere"/>
        </w:rPr>
        <w:t>tail -f /</w:t>
      </w:r>
      <w:proofErr w:type="spellStart"/>
      <w:r w:rsidRPr="00EB40A4">
        <w:rPr>
          <w:rStyle w:val="CodeCarattere"/>
        </w:rPr>
        <w:t>var</w:t>
      </w:r>
      <w:proofErr w:type="spellEnd"/>
      <w:r w:rsidRPr="00EB40A4">
        <w:rPr>
          <w:rStyle w:val="CodeCarattere"/>
        </w:rPr>
        <w:t>/log/messages</w:t>
      </w:r>
      <w:r w:rsidRPr="24BD42AE">
        <w:rPr>
          <w:rFonts w:ascii="Calibri" w:eastAsia="Calibri" w:hAnsi="Calibri" w:cs="Calibri"/>
          <w:lang w:val="en-US"/>
        </w:rPr>
        <w:t xml:space="preserve"> into another terminal window, so that new messages are shown immediately.</w:t>
      </w:r>
    </w:p>
    <w:p w14:paraId="0400BED6" w14:textId="009A7C73" w:rsidR="24BD42AE" w:rsidRDefault="24BD42AE" w:rsidP="00F87BC8">
      <w:pPr>
        <w:jc w:val="both"/>
      </w:pPr>
      <w:r>
        <w:rPr>
          <w:noProof/>
          <w:lang w:eastAsia="it-IT"/>
        </w:rPr>
        <w:lastRenderedPageBreak/>
        <w:drawing>
          <wp:inline distT="0" distB="0" distL="0" distR="0" wp14:anchorId="7E3185F3" wp14:editId="32223C82">
            <wp:extent cx="4570955" cy="1419149"/>
            <wp:effectExtent l="0" t="0" r="1270" b="0"/>
            <wp:docPr id="31834428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7">
                      <a:extLst>
                        <a:ext uri="{28A0092B-C50C-407E-A947-70E740481C1C}">
                          <a14:useLocalDpi xmlns:a14="http://schemas.microsoft.com/office/drawing/2010/main" val="0"/>
                        </a:ext>
                      </a:extLst>
                    </a:blip>
                    <a:srcRect t="51047" b="4335"/>
                    <a:stretch/>
                  </pic:blipFill>
                  <pic:spPr bwMode="auto">
                    <a:xfrm>
                      <a:off x="0" y="0"/>
                      <a:ext cx="4572000" cy="1419473"/>
                    </a:xfrm>
                    <a:prstGeom prst="rect">
                      <a:avLst/>
                    </a:prstGeom>
                    <a:ln>
                      <a:noFill/>
                    </a:ln>
                    <a:extLst>
                      <a:ext uri="{53640926-AAD7-44D8-BBD7-CCE9431645EC}">
                        <a14:shadowObscured xmlns:a14="http://schemas.microsoft.com/office/drawing/2010/main"/>
                      </a:ext>
                    </a:extLst>
                  </pic:spPr>
                </pic:pic>
              </a:graphicData>
            </a:graphic>
          </wp:inline>
        </w:drawing>
      </w:r>
    </w:p>
    <w:p w14:paraId="43150FA8" w14:textId="00C016DA" w:rsidR="24BD42AE" w:rsidRPr="00EB40A4" w:rsidRDefault="00EB40A4" w:rsidP="00F87BC8">
      <w:pPr>
        <w:jc w:val="both"/>
        <w:rPr>
          <w:lang w:val="en-US"/>
        </w:rPr>
      </w:pPr>
      <w:r>
        <w:rPr>
          <w:rFonts w:ascii="Calibri" w:eastAsia="Calibri" w:hAnsi="Calibri" w:cs="Calibri"/>
          <w:lang w:val="en-US"/>
        </w:rPr>
        <w:t>Then I</w:t>
      </w:r>
      <w:r w:rsidR="24BD42AE" w:rsidRPr="24BD42AE">
        <w:rPr>
          <w:rFonts w:ascii="Calibri" w:eastAsia="Calibri" w:hAnsi="Calibri" w:cs="Calibri"/>
          <w:lang w:val="en-US"/>
        </w:rPr>
        <w:t xml:space="preserve"> proceeded with the removal of the module, by giving the command </w:t>
      </w:r>
      <w:proofErr w:type="spellStart"/>
      <w:r w:rsidR="24BD42AE" w:rsidRPr="00EB40A4">
        <w:rPr>
          <w:rStyle w:val="CodeCarattere"/>
        </w:rPr>
        <w:t>rmmod</w:t>
      </w:r>
      <w:proofErr w:type="spellEnd"/>
      <w:r w:rsidR="24BD42AE" w:rsidRPr="00EB40A4">
        <w:rPr>
          <w:rStyle w:val="CodeCarattere"/>
        </w:rPr>
        <w:t xml:space="preserve"> hello-5</w:t>
      </w:r>
      <w:r w:rsidR="24BD42AE" w:rsidRPr="24BD42AE">
        <w:rPr>
          <w:rFonts w:ascii="Calibri" w:eastAsia="Calibri" w:hAnsi="Calibri" w:cs="Calibri"/>
          <w:lang w:val="en-US"/>
        </w:rPr>
        <w:t>. A new line appears on the monitor window:</w:t>
      </w:r>
    </w:p>
    <w:p w14:paraId="41C4C1B9" w14:textId="79317142" w:rsidR="24BD42AE" w:rsidRDefault="24BD42AE" w:rsidP="00F87BC8">
      <w:pPr>
        <w:jc w:val="both"/>
      </w:pPr>
      <w:r>
        <w:rPr>
          <w:noProof/>
          <w:lang w:eastAsia="it-IT"/>
        </w:rPr>
        <w:drawing>
          <wp:inline distT="0" distB="0" distL="0" distR="0" wp14:anchorId="75B2D546" wp14:editId="27AAF118">
            <wp:extent cx="4572000" cy="291846"/>
            <wp:effectExtent l="0" t="0" r="0" b="0"/>
            <wp:docPr id="19743262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8">
                      <a:extLst>
                        <a:ext uri="{28A0092B-C50C-407E-A947-70E740481C1C}">
                          <a14:useLocalDpi xmlns:a14="http://schemas.microsoft.com/office/drawing/2010/main" val="0"/>
                        </a:ext>
                      </a:extLst>
                    </a:blip>
                    <a:srcRect t="90826"/>
                    <a:stretch/>
                  </pic:blipFill>
                  <pic:spPr bwMode="auto">
                    <a:xfrm>
                      <a:off x="0" y="0"/>
                      <a:ext cx="4572000" cy="291846"/>
                    </a:xfrm>
                    <a:prstGeom prst="rect">
                      <a:avLst/>
                    </a:prstGeom>
                    <a:ln>
                      <a:noFill/>
                    </a:ln>
                    <a:extLst>
                      <a:ext uri="{53640926-AAD7-44D8-BBD7-CCE9431645EC}">
                        <a14:shadowObscured xmlns:a14="http://schemas.microsoft.com/office/drawing/2010/main"/>
                      </a:ext>
                    </a:extLst>
                  </pic:spPr>
                </pic:pic>
              </a:graphicData>
            </a:graphic>
          </wp:inline>
        </w:drawing>
      </w:r>
    </w:p>
    <w:p w14:paraId="218CB93A" w14:textId="7A5B27C8" w:rsidR="24BD42AE" w:rsidRPr="00F87BC8" w:rsidRDefault="24BD42AE" w:rsidP="00F87BC8">
      <w:pPr>
        <w:pStyle w:val="Titolo1"/>
        <w:jc w:val="both"/>
        <w:rPr>
          <w:lang w:val="en-US"/>
        </w:rPr>
      </w:pPr>
      <w:r w:rsidRPr="24BD42AE">
        <w:rPr>
          <w:lang w:val="en-US"/>
        </w:rPr>
        <w:t>Exercise 2</w:t>
      </w:r>
    </w:p>
    <w:p w14:paraId="0F43B5EF" w14:textId="3EE02105" w:rsidR="24BD42AE" w:rsidRPr="00F87BC8" w:rsidRDefault="24BD42AE" w:rsidP="00F87BC8">
      <w:pPr>
        <w:jc w:val="both"/>
        <w:rPr>
          <w:lang w:val="en-US"/>
        </w:rPr>
      </w:pPr>
      <w:r w:rsidRPr="24BD42AE">
        <w:rPr>
          <w:lang w:val="en-US"/>
        </w:rPr>
        <w:t xml:space="preserve">For the second exercise the module is </w:t>
      </w:r>
      <w:proofErr w:type="spellStart"/>
      <w:r w:rsidRPr="24BD42AE">
        <w:rPr>
          <w:rFonts w:ascii="Calibri" w:eastAsia="Calibri" w:hAnsi="Calibri" w:cs="Calibri"/>
          <w:lang w:val="en-US"/>
        </w:rPr>
        <w:t>chardev_SDP_lab</w:t>
      </w:r>
      <w:proofErr w:type="spellEnd"/>
      <w:r w:rsidRPr="24BD42AE">
        <w:rPr>
          <w:rFonts w:ascii="Calibri" w:eastAsia="Calibri" w:hAnsi="Calibri" w:cs="Calibri"/>
          <w:lang w:val="en-US"/>
        </w:rPr>
        <w:t xml:space="preserve">. The steps for compilation, installation and uninstallation are the same. The difference is that in order to use this module, we need to create a special file that represents this character device. The special file is created in the </w:t>
      </w:r>
      <w:r w:rsidRPr="00EB40A4">
        <w:rPr>
          <w:rStyle w:val="CodeCarattere"/>
        </w:rPr>
        <w:t>/dev</w:t>
      </w:r>
      <w:r w:rsidRPr="24BD42AE">
        <w:rPr>
          <w:rFonts w:ascii="Calibri" w:eastAsia="Calibri" w:hAnsi="Calibri" w:cs="Calibri"/>
          <w:lang w:val="en-US"/>
        </w:rPr>
        <w:t xml:space="preserve"> folder with a specific major number and minor number. Those values are determined during the installation of the module, using the system call </w:t>
      </w:r>
      <w:proofErr w:type="spellStart"/>
      <w:r w:rsidRPr="00EB40A4">
        <w:rPr>
          <w:rStyle w:val="CodeCarattere"/>
        </w:rPr>
        <w:t>alloc_chrdev_region</w:t>
      </w:r>
      <w:proofErr w:type="spellEnd"/>
      <w:r w:rsidRPr="24BD42AE">
        <w:rPr>
          <w:rFonts w:ascii="Calibri" w:eastAsia="Calibri" w:hAnsi="Calibri" w:cs="Calibri"/>
          <w:lang w:val="en-US"/>
        </w:rPr>
        <w:t xml:space="preserve"> and other defines included in some system libraries. The installation procedure writes some messages in </w:t>
      </w:r>
      <w:r w:rsidRPr="00EB40A4">
        <w:rPr>
          <w:rStyle w:val="CodeCarattere"/>
        </w:rPr>
        <w:t>/</w:t>
      </w:r>
      <w:proofErr w:type="spellStart"/>
      <w:r w:rsidRPr="00EB40A4">
        <w:rPr>
          <w:rStyle w:val="CodeCarattere"/>
        </w:rPr>
        <w:t>var</w:t>
      </w:r>
      <w:proofErr w:type="spellEnd"/>
      <w:r w:rsidRPr="00EB40A4">
        <w:rPr>
          <w:rStyle w:val="CodeCarattere"/>
        </w:rPr>
        <w:t>/log/messages</w:t>
      </w:r>
      <w:r w:rsidRPr="24BD42AE">
        <w:rPr>
          <w:rFonts w:ascii="Calibri" w:eastAsia="Calibri" w:hAnsi="Calibri" w:cs="Calibri"/>
          <w:lang w:val="en-US"/>
        </w:rPr>
        <w:t xml:space="preserve"> that provide to us the major and minor number to create the special file:</w:t>
      </w:r>
    </w:p>
    <w:p w14:paraId="2B9E9961" w14:textId="70041755" w:rsidR="24BD42AE" w:rsidRDefault="24BD42AE" w:rsidP="00F87BC8">
      <w:pPr>
        <w:jc w:val="both"/>
      </w:pPr>
      <w:r>
        <w:rPr>
          <w:noProof/>
          <w:lang w:eastAsia="it-IT"/>
        </w:rPr>
        <w:drawing>
          <wp:inline distT="0" distB="0" distL="0" distR="0" wp14:anchorId="5DC1EDD7" wp14:editId="4B8B58EE">
            <wp:extent cx="4572000" cy="2447925"/>
            <wp:effectExtent l="0" t="0" r="0" b="0"/>
            <wp:docPr id="9007157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4572000" cy="2447925"/>
                    </a:xfrm>
                    <a:prstGeom prst="rect">
                      <a:avLst/>
                    </a:prstGeom>
                  </pic:spPr>
                </pic:pic>
              </a:graphicData>
            </a:graphic>
          </wp:inline>
        </w:drawing>
      </w:r>
    </w:p>
    <w:p w14:paraId="33169777" w14:textId="6C44711B" w:rsidR="24BD42AE" w:rsidRPr="00F87BC8" w:rsidRDefault="00EB40A4" w:rsidP="00F87BC8">
      <w:pPr>
        <w:jc w:val="both"/>
        <w:rPr>
          <w:lang w:val="en-US"/>
        </w:rPr>
      </w:pPr>
      <w:r>
        <w:rPr>
          <w:rFonts w:ascii="Calibri" w:eastAsia="Calibri" w:hAnsi="Calibri" w:cs="Calibri"/>
          <w:lang w:val="en-US"/>
        </w:rPr>
        <w:t xml:space="preserve">To create this special </w:t>
      </w:r>
      <w:proofErr w:type="gramStart"/>
      <w:r>
        <w:rPr>
          <w:rFonts w:ascii="Calibri" w:eastAsia="Calibri" w:hAnsi="Calibri" w:cs="Calibri"/>
          <w:lang w:val="en-US"/>
        </w:rPr>
        <w:t>file</w:t>
      </w:r>
      <w:proofErr w:type="gramEnd"/>
      <w:r>
        <w:rPr>
          <w:rFonts w:ascii="Calibri" w:eastAsia="Calibri" w:hAnsi="Calibri" w:cs="Calibri"/>
          <w:lang w:val="en-US"/>
        </w:rPr>
        <w:t xml:space="preserve"> I</w:t>
      </w:r>
      <w:r w:rsidR="24BD42AE" w:rsidRPr="24BD42AE">
        <w:rPr>
          <w:rFonts w:ascii="Calibri" w:eastAsia="Calibri" w:hAnsi="Calibri" w:cs="Calibri"/>
          <w:lang w:val="en-US"/>
        </w:rPr>
        <w:t xml:space="preserve"> used the command given in the message.</w:t>
      </w:r>
    </w:p>
    <w:p w14:paraId="0F25746F" w14:textId="6B25DF7D" w:rsidR="24BD42AE" w:rsidRPr="00F87BC8" w:rsidRDefault="24BD42AE" w:rsidP="00F87BC8">
      <w:pPr>
        <w:jc w:val="both"/>
        <w:rPr>
          <w:lang w:val="en-US"/>
        </w:rPr>
      </w:pPr>
      <w:r w:rsidRPr="24BD42AE">
        <w:rPr>
          <w:rFonts w:ascii="Calibri" w:eastAsia="Calibri" w:hAnsi="Calibri" w:cs="Calibri"/>
          <w:lang w:val="en-US"/>
        </w:rPr>
        <w:t>After the compilation of the test program (</w:t>
      </w:r>
      <w:proofErr w:type="spellStart"/>
      <w:r w:rsidRPr="00EB40A4">
        <w:rPr>
          <w:rStyle w:val="CodeCarattere"/>
        </w:rPr>
        <w:t>gcc</w:t>
      </w:r>
      <w:proofErr w:type="spellEnd"/>
      <w:r w:rsidRPr="00EB40A4">
        <w:rPr>
          <w:rStyle w:val="CodeCarattere"/>
        </w:rPr>
        <w:t xml:space="preserve"> -g -o </w:t>
      </w:r>
      <w:proofErr w:type="spellStart"/>
      <w:r w:rsidRPr="00EB40A4">
        <w:rPr>
          <w:rStyle w:val="CodeCarattere"/>
        </w:rPr>
        <w:t>test_chardev</w:t>
      </w:r>
      <w:proofErr w:type="spellEnd"/>
      <w:r w:rsidRPr="00EB40A4">
        <w:rPr>
          <w:rStyle w:val="CodeCarattere"/>
        </w:rPr>
        <w:t xml:space="preserve"> </w:t>
      </w:r>
      <w:proofErr w:type="spellStart"/>
      <w:r w:rsidRPr="00EB40A4">
        <w:rPr>
          <w:rStyle w:val="CodeCarattere"/>
        </w:rPr>
        <w:t>test_chardev.c</w:t>
      </w:r>
      <w:proofErr w:type="spellEnd"/>
      <w:r w:rsidRPr="00EB40A4">
        <w:rPr>
          <w:rStyle w:val="CodeCarattere"/>
        </w:rPr>
        <w:t xml:space="preserve"> -Wall</w:t>
      </w:r>
      <w:r w:rsidR="00EB40A4">
        <w:rPr>
          <w:rFonts w:ascii="Calibri" w:eastAsia="Calibri" w:hAnsi="Calibri" w:cs="Calibri"/>
          <w:lang w:val="en-US"/>
        </w:rPr>
        <w:t>), if I</w:t>
      </w:r>
      <w:r w:rsidRPr="24BD42AE">
        <w:rPr>
          <w:rFonts w:ascii="Calibri" w:eastAsia="Calibri" w:hAnsi="Calibri" w:cs="Calibri"/>
          <w:lang w:val="en-US"/>
        </w:rPr>
        <w:t xml:space="preserve"> execute </w:t>
      </w:r>
      <w:proofErr w:type="spellStart"/>
      <w:r w:rsidRPr="00EB40A4">
        <w:rPr>
          <w:rStyle w:val="CodeCarattere"/>
        </w:rPr>
        <w:t>test_chardev</w:t>
      </w:r>
      <w:proofErr w:type="spellEnd"/>
      <w:r w:rsidRPr="00EB40A4">
        <w:rPr>
          <w:rStyle w:val="CodeCarattere"/>
        </w:rPr>
        <w:t xml:space="preserve"> /dev/</w:t>
      </w:r>
      <w:proofErr w:type="spellStart"/>
      <w:r w:rsidRPr="00EB40A4">
        <w:rPr>
          <w:rStyle w:val="CodeCarattere"/>
        </w:rPr>
        <w:t>chardev_SDP_lab</w:t>
      </w:r>
      <w:proofErr w:type="spellEnd"/>
      <w:r w:rsidRPr="24BD42AE">
        <w:rPr>
          <w:rFonts w:ascii="Calibri" w:eastAsia="Calibri" w:hAnsi="Calibri" w:cs="Calibri"/>
          <w:lang w:val="en-US"/>
        </w:rPr>
        <w:t xml:space="preserve"> </w:t>
      </w:r>
      <w:r w:rsidR="00EB40A4">
        <w:rPr>
          <w:rFonts w:ascii="Calibri" w:eastAsia="Calibri" w:hAnsi="Calibri" w:cs="Calibri"/>
          <w:lang w:val="en-US"/>
        </w:rPr>
        <w:t>I</w:t>
      </w:r>
      <w:r w:rsidRPr="24BD42AE">
        <w:rPr>
          <w:rFonts w:ascii="Calibri" w:eastAsia="Calibri" w:hAnsi="Calibri" w:cs="Calibri"/>
          <w:lang w:val="en-US"/>
        </w:rPr>
        <w:t xml:space="preserve"> can see that the device is working:</w:t>
      </w:r>
    </w:p>
    <w:p w14:paraId="3571E068" w14:textId="3BFF50CB" w:rsidR="24BD42AE" w:rsidRDefault="24BD42AE" w:rsidP="00F87BC8">
      <w:pPr>
        <w:jc w:val="both"/>
      </w:pPr>
      <w:r>
        <w:rPr>
          <w:noProof/>
          <w:lang w:eastAsia="it-IT"/>
        </w:rPr>
        <w:drawing>
          <wp:inline distT="0" distB="0" distL="0" distR="0" wp14:anchorId="56DCDD6E" wp14:editId="60607229">
            <wp:extent cx="5809966" cy="651053"/>
            <wp:effectExtent l="0" t="0" r="635" b="0"/>
            <wp:docPr id="75303444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10">
                      <a:extLst>
                        <a:ext uri="{28A0092B-C50C-407E-A947-70E740481C1C}">
                          <a14:useLocalDpi xmlns:a14="http://schemas.microsoft.com/office/drawing/2010/main" val="0"/>
                        </a:ext>
                      </a:extLst>
                    </a:blip>
                    <a:srcRect t="65974" b="10331"/>
                    <a:stretch/>
                  </pic:blipFill>
                  <pic:spPr bwMode="auto">
                    <a:xfrm>
                      <a:off x="0" y="0"/>
                      <a:ext cx="5892348" cy="660285"/>
                    </a:xfrm>
                    <a:prstGeom prst="rect">
                      <a:avLst/>
                    </a:prstGeom>
                    <a:ln>
                      <a:noFill/>
                    </a:ln>
                    <a:extLst>
                      <a:ext uri="{53640926-AAD7-44D8-BBD7-CCE9431645EC}">
                        <a14:shadowObscured xmlns:a14="http://schemas.microsoft.com/office/drawing/2010/main"/>
                      </a:ext>
                    </a:extLst>
                  </pic:spPr>
                </pic:pic>
              </a:graphicData>
            </a:graphic>
          </wp:inline>
        </w:drawing>
      </w:r>
    </w:p>
    <w:p w14:paraId="39E71155" w14:textId="189A0C64" w:rsidR="24BD42AE" w:rsidRPr="00F87BC8" w:rsidRDefault="00EB40A4" w:rsidP="00F87BC8">
      <w:pPr>
        <w:jc w:val="both"/>
        <w:rPr>
          <w:lang w:val="en-US"/>
        </w:rPr>
      </w:pPr>
      <w:r>
        <w:rPr>
          <w:rFonts w:ascii="Calibri" w:eastAsia="Calibri" w:hAnsi="Calibri" w:cs="Calibri"/>
          <w:lang w:val="en-US"/>
        </w:rPr>
        <w:t>If instead I</w:t>
      </w:r>
      <w:r w:rsidR="24BD42AE" w:rsidRPr="24BD42AE">
        <w:rPr>
          <w:rFonts w:ascii="Calibri" w:eastAsia="Calibri" w:hAnsi="Calibri" w:cs="Calibri"/>
          <w:lang w:val="en-US"/>
        </w:rPr>
        <w:t xml:space="preserve"> use another way of reading from the device (</w:t>
      </w:r>
      <w:r w:rsidR="24BD42AE" w:rsidRPr="00EB40A4">
        <w:rPr>
          <w:rStyle w:val="CodeCarattere"/>
        </w:rPr>
        <w:t>echo something &gt; /dev/</w:t>
      </w:r>
      <w:proofErr w:type="spellStart"/>
      <w:r w:rsidR="24BD42AE" w:rsidRPr="00EB40A4">
        <w:rPr>
          <w:rStyle w:val="CodeCarattere"/>
        </w:rPr>
        <w:t>chardev_SDP_</w:t>
      </w:r>
      <w:proofErr w:type="gramStart"/>
      <w:r w:rsidR="24BD42AE" w:rsidRPr="00EB40A4">
        <w:rPr>
          <w:rStyle w:val="CodeCarattere"/>
        </w:rPr>
        <w:t>lab</w:t>
      </w:r>
      <w:proofErr w:type="spellEnd"/>
      <w:r w:rsidR="24BD42AE" w:rsidRPr="00EB40A4">
        <w:rPr>
          <w:rStyle w:val="CodeCarattere"/>
        </w:rPr>
        <w:t xml:space="preserve"> ;</w:t>
      </w:r>
      <w:proofErr w:type="gramEnd"/>
      <w:r w:rsidR="24BD42AE" w:rsidRPr="00EB40A4">
        <w:rPr>
          <w:rStyle w:val="CodeCarattere"/>
        </w:rPr>
        <w:t xml:space="preserve"> cat /dev/</w:t>
      </w:r>
      <w:proofErr w:type="spellStart"/>
      <w:r w:rsidR="24BD42AE" w:rsidRPr="00EB40A4">
        <w:rPr>
          <w:rStyle w:val="CodeCarattere"/>
        </w:rPr>
        <w:t>chardev_SDP_lab</w:t>
      </w:r>
      <w:proofErr w:type="spellEnd"/>
      <w:r w:rsidR="24BD42AE" w:rsidRPr="24BD42AE">
        <w:rPr>
          <w:rFonts w:ascii="Calibri" w:eastAsia="Calibri" w:hAnsi="Calibri" w:cs="Calibri"/>
          <w:lang w:val="en-US"/>
        </w:rPr>
        <w:t>), something strange happens:</w:t>
      </w:r>
    </w:p>
    <w:p w14:paraId="1B9622F7" w14:textId="08F1E565" w:rsidR="24BD42AE" w:rsidRDefault="24BD42AE" w:rsidP="00F87BC8">
      <w:pPr>
        <w:jc w:val="both"/>
      </w:pPr>
      <w:r>
        <w:rPr>
          <w:noProof/>
          <w:lang w:eastAsia="it-IT"/>
        </w:rPr>
        <w:lastRenderedPageBreak/>
        <w:drawing>
          <wp:inline distT="0" distB="0" distL="0" distR="0" wp14:anchorId="5D8F8FA1" wp14:editId="1387BC99">
            <wp:extent cx="5844845" cy="1936293"/>
            <wp:effectExtent l="0" t="0" r="3810" b="6985"/>
            <wp:docPr id="123708386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11">
                      <a:extLst>
                        <a:ext uri="{28A0092B-C50C-407E-A947-70E740481C1C}">
                          <a14:useLocalDpi xmlns:a14="http://schemas.microsoft.com/office/drawing/2010/main" val="0"/>
                        </a:ext>
                      </a:extLst>
                    </a:blip>
                    <a:srcRect t="16499" b="24607"/>
                    <a:stretch/>
                  </pic:blipFill>
                  <pic:spPr bwMode="auto">
                    <a:xfrm>
                      <a:off x="0" y="0"/>
                      <a:ext cx="5866795" cy="1943565"/>
                    </a:xfrm>
                    <a:prstGeom prst="rect">
                      <a:avLst/>
                    </a:prstGeom>
                    <a:ln>
                      <a:noFill/>
                    </a:ln>
                    <a:extLst>
                      <a:ext uri="{53640926-AAD7-44D8-BBD7-CCE9431645EC}">
                        <a14:shadowObscured xmlns:a14="http://schemas.microsoft.com/office/drawing/2010/main"/>
                      </a:ext>
                    </a:extLst>
                  </pic:spPr>
                </pic:pic>
              </a:graphicData>
            </a:graphic>
          </wp:inline>
        </w:drawing>
      </w:r>
    </w:p>
    <w:p w14:paraId="44171FF6" w14:textId="762A3047" w:rsidR="24BD42AE" w:rsidRPr="00F87BC8" w:rsidRDefault="24BD42AE" w:rsidP="00F87BC8">
      <w:pPr>
        <w:jc w:val="both"/>
        <w:rPr>
          <w:lang w:val="en-US"/>
        </w:rPr>
      </w:pPr>
      <w:r w:rsidRPr="24BD42AE">
        <w:rPr>
          <w:rFonts w:ascii="Calibri" w:eastAsia="Calibri" w:hAnsi="Calibri" w:cs="Calibri"/>
          <w:lang w:val="en-US"/>
        </w:rPr>
        <w:t xml:space="preserve">The purpose of the exercise is to correct the </w:t>
      </w:r>
      <w:proofErr w:type="spellStart"/>
      <w:r w:rsidRPr="00EB40A4">
        <w:rPr>
          <w:rStyle w:val="CodeCarattere"/>
        </w:rPr>
        <w:t>device_read</w:t>
      </w:r>
      <w:proofErr w:type="spellEnd"/>
      <w:r w:rsidRPr="24BD42AE">
        <w:rPr>
          <w:rFonts w:ascii="Calibri" w:eastAsia="Calibri" w:hAnsi="Calibri" w:cs="Calibri"/>
          <w:lang w:val="en-US"/>
        </w:rPr>
        <w:t xml:space="preserve"> function of the module.</w:t>
      </w:r>
    </w:p>
    <w:p w14:paraId="58416A34" w14:textId="27D9E01B" w:rsidR="24BD42AE" w:rsidRPr="00F87BC8" w:rsidRDefault="24BD42AE" w:rsidP="00F87BC8">
      <w:pPr>
        <w:jc w:val="both"/>
        <w:rPr>
          <w:lang w:val="en-US"/>
        </w:rPr>
      </w:pPr>
      <w:r w:rsidRPr="24BD42AE">
        <w:rPr>
          <w:rFonts w:ascii="Calibri" w:eastAsia="Calibri" w:hAnsi="Calibri" w:cs="Calibri"/>
          <w:lang w:val="en-US"/>
        </w:rPr>
        <w:t>The problem is that, when cat reads from the device, it asks for 32768 bytes, and the device replies with all of them (reading also after the buffer) and always returns a value greater than 0.</w:t>
      </w:r>
    </w:p>
    <w:p w14:paraId="5F8B213D" w14:textId="421D82ED" w:rsidR="24BD42AE" w:rsidRPr="00F87BC8" w:rsidRDefault="00EB40A4" w:rsidP="00F87BC8">
      <w:pPr>
        <w:jc w:val="both"/>
        <w:rPr>
          <w:lang w:val="en-US"/>
        </w:rPr>
      </w:pPr>
      <w:r>
        <w:rPr>
          <w:rFonts w:ascii="Calibri" w:eastAsia="Calibri" w:hAnsi="Calibri" w:cs="Calibri"/>
          <w:lang w:val="en-US"/>
        </w:rPr>
        <w:t>The modifications I</w:t>
      </w:r>
      <w:r w:rsidR="24BD42AE" w:rsidRPr="24BD42AE">
        <w:rPr>
          <w:rFonts w:ascii="Calibri" w:eastAsia="Calibri" w:hAnsi="Calibri" w:cs="Calibri"/>
          <w:lang w:val="en-US"/>
        </w:rPr>
        <w:t xml:space="preserve"> did in the code of this function do the following: compute the string length, copy to the user buffer only this number of bytes and then clear the buffer. The buffer cl</w:t>
      </w:r>
      <w:bookmarkStart w:id="0" w:name="_GoBack"/>
      <w:bookmarkEnd w:id="0"/>
      <w:r w:rsidR="24BD42AE" w:rsidRPr="24BD42AE">
        <w:rPr>
          <w:rFonts w:ascii="Calibri" w:eastAsia="Calibri" w:hAnsi="Calibri" w:cs="Calibri"/>
          <w:lang w:val="en-US"/>
        </w:rPr>
        <w:t>eaning is necessary, so that next read execution computes a string length equal to 0 and returns 0. In this way the reading process (receiving 0 when performs the second read) stops its read loop.</w:t>
      </w:r>
    </w:p>
    <w:p w14:paraId="4BADAC98" w14:textId="069FEC05" w:rsidR="24BD42AE" w:rsidRDefault="24BD42AE" w:rsidP="00F87BC8">
      <w:pPr>
        <w:jc w:val="both"/>
      </w:pPr>
      <w:r>
        <w:rPr>
          <w:noProof/>
          <w:lang w:eastAsia="it-IT"/>
        </w:rPr>
        <w:drawing>
          <wp:inline distT="0" distB="0" distL="0" distR="0" wp14:anchorId="188DDEC7" wp14:editId="122E8AAF">
            <wp:extent cx="5983834" cy="1493787"/>
            <wp:effectExtent l="0" t="0" r="0" b="0"/>
            <wp:docPr id="204201873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12">
                      <a:extLst>
                        <a:ext uri="{28A0092B-C50C-407E-A947-70E740481C1C}">
                          <a14:useLocalDpi xmlns:a14="http://schemas.microsoft.com/office/drawing/2010/main" val="0"/>
                        </a:ext>
                      </a:extLst>
                    </a:blip>
                    <a:srcRect t="36877" b="10336"/>
                    <a:stretch/>
                  </pic:blipFill>
                  <pic:spPr bwMode="auto">
                    <a:xfrm>
                      <a:off x="0" y="0"/>
                      <a:ext cx="6025554" cy="1504202"/>
                    </a:xfrm>
                    <a:prstGeom prst="rect">
                      <a:avLst/>
                    </a:prstGeom>
                    <a:ln>
                      <a:noFill/>
                    </a:ln>
                    <a:extLst>
                      <a:ext uri="{53640926-AAD7-44D8-BBD7-CCE9431645EC}">
                        <a14:shadowObscured xmlns:a14="http://schemas.microsoft.com/office/drawing/2010/main"/>
                      </a:ext>
                    </a:extLst>
                  </pic:spPr>
                </pic:pic>
              </a:graphicData>
            </a:graphic>
          </wp:inline>
        </w:drawing>
      </w:r>
    </w:p>
    <w:p w14:paraId="42721A36" w14:textId="16287B73" w:rsidR="24BD42AE" w:rsidRDefault="24BD42AE" w:rsidP="00F87BC8">
      <w:pPr>
        <w:jc w:val="both"/>
      </w:pPr>
    </w:p>
    <w:sectPr w:rsidR="24BD42A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40166"/>
    <w:multiLevelType w:val="hybridMultilevel"/>
    <w:tmpl w:val="84CADB36"/>
    <w:lvl w:ilvl="0" w:tplc="4EB83950">
      <w:start w:val="1"/>
      <w:numFmt w:val="bullet"/>
      <w:lvlText w:val=""/>
      <w:lvlJc w:val="left"/>
      <w:pPr>
        <w:ind w:left="720" w:hanging="360"/>
      </w:pPr>
      <w:rPr>
        <w:rFonts w:ascii="Symbol" w:hAnsi="Symbol" w:hint="default"/>
      </w:rPr>
    </w:lvl>
    <w:lvl w:ilvl="1" w:tplc="25408B68">
      <w:start w:val="1"/>
      <w:numFmt w:val="bullet"/>
      <w:lvlText w:val="o"/>
      <w:lvlJc w:val="left"/>
      <w:pPr>
        <w:ind w:left="1440" w:hanging="360"/>
      </w:pPr>
      <w:rPr>
        <w:rFonts w:ascii="Courier New" w:hAnsi="Courier New" w:hint="default"/>
      </w:rPr>
    </w:lvl>
    <w:lvl w:ilvl="2" w:tplc="93885D62">
      <w:start w:val="1"/>
      <w:numFmt w:val="bullet"/>
      <w:lvlText w:val=""/>
      <w:lvlJc w:val="left"/>
      <w:pPr>
        <w:ind w:left="2160" w:hanging="360"/>
      </w:pPr>
      <w:rPr>
        <w:rFonts w:ascii="Wingdings" w:hAnsi="Wingdings" w:hint="default"/>
      </w:rPr>
    </w:lvl>
    <w:lvl w:ilvl="3" w:tplc="EDD80A0A">
      <w:start w:val="1"/>
      <w:numFmt w:val="bullet"/>
      <w:lvlText w:val=""/>
      <w:lvlJc w:val="left"/>
      <w:pPr>
        <w:ind w:left="2880" w:hanging="360"/>
      </w:pPr>
      <w:rPr>
        <w:rFonts w:ascii="Symbol" w:hAnsi="Symbol" w:hint="default"/>
      </w:rPr>
    </w:lvl>
    <w:lvl w:ilvl="4" w:tplc="644889FA">
      <w:start w:val="1"/>
      <w:numFmt w:val="bullet"/>
      <w:lvlText w:val="o"/>
      <w:lvlJc w:val="left"/>
      <w:pPr>
        <w:ind w:left="3600" w:hanging="360"/>
      </w:pPr>
      <w:rPr>
        <w:rFonts w:ascii="Courier New" w:hAnsi="Courier New" w:hint="default"/>
      </w:rPr>
    </w:lvl>
    <w:lvl w:ilvl="5" w:tplc="CE6ED1F0">
      <w:start w:val="1"/>
      <w:numFmt w:val="bullet"/>
      <w:lvlText w:val=""/>
      <w:lvlJc w:val="left"/>
      <w:pPr>
        <w:ind w:left="4320" w:hanging="360"/>
      </w:pPr>
      <w:rPr>
        <w:rFonts w:ascii="Wingdings" w:hAnsi="Wingdings" w:hint="default"/>
      </w:rPr>
    </w:lvl>
    <w:lvl w:ilvl="6" w:tplc="626EA0B2">
      <w:start w:val="1"/>
      <w:numFmt w:val="bullet"/>
      <w:lvlText w:val=""/>
      <w:lvlJc w:val="left"/>
      <w:pPr>
        <w:ind w:left="5040" w:hanging="360"/>
      </w:pPr>
      <w:rPr>
        <w:rFonts w:ascii="Symbol" w:hAnsi="Symbol" w:hint="default"/>
      </w:rPr>
    </w:lvl>
    <w:lvl w:ilvl="7" w:tplc="588C6A3C">
      <w:start w:val="1"/>
      <w:numFmt w:val="bullet"/>
      <w:lvlText w:val="o"/>
      <w:lvlJc w:val="left"/>
      <w:pPr>
        <w:ind w:left="5760" w:hanging="360"/>
      </w:pPr>
      <w:rPr>
        <w:rFonts w:ascii="Courier New" w:hAnsi="Courier New" w:hint="default"/>
      </w:rPr>
    </w:lvl>
    <w:lvl w:ilvl="8" w:tplc="ECD0824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4BD42AE"/>
    <w:rsid w:val="007D6C18"/>
    <w:rsid w:val="008037B1"/>
    <w:rsid w:val="00EB40A4"/>
    <w:rsid w:val="00F87BC8"/>
    <w:rsid w:val="24BD42A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D8F08"/>
  <w15:chartTrackingRefBased/>
  <w15:docId w15:val="{B23FEBC6-3239-4F09-9523-B8607E597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Carattere">
    <w:name w:val="Titolo Carattere"/>
    <w:basedOn w:val="Carpredefinitoparagrafo"/>
    <w:link w:val="Titolo"/>
    <w:uiPriority w:val="10"/>
    <w:rPr>
      <w:rFonts w:asciiTheme="majorHAnsi" w:eastAsiaTheme="majorEastAsia" w:hAnsiTheme="majorHAnsi" w:cstheme="majorBidi"/>
      <w:spacing w:val="-10"/>
      <w:kern w:val="28"/>
      <w:sz w:val="56"/>
      <w:szCs w:val="56"/>
    </w:rPr>
  </w:style>
  <w:style w:type="paragraph" w:styleId="Titolo">
    <w:name w:val="Title"/>
    <w:basedOn w:val="Normale"/>
    <w:next w:val="Normale"/>
    <w:link w:val="TitoloCarattere"/>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2E74B5" w:themeColor="accent1" w:themeShade="BF"/>
      <w:sz w:val="32"/>
      <w:szCs w:val="32"/>
    </w:rPr>
  </w:style>
  <w:style w:type="paragraph" w:customStyle="1" w:styleId="Code">
    <w:name w:val="Code"/>
    <w:basedOn w:val="Normale"/>
    <w:link w:val="CodeCarattere"/>
    <w:qFormat/>
    <w:rsid w:val="00EB40A4"/>
    <w:pPr>
      <w:shd w:val="clear" w:color="auto" w:fill="AEAAAA" w:themeFill="background2" w:themeFillShade="BF"/>
      <w:jc w:val="both"/>
    </w:pPr>
    <w:rPr>
      <w:rFonts w:ascii="Courier New" w:hAnsi="Courier New"/>
      <w:lang w:val="en-US"/>
    </w:rPr>
  </w:style>
  <w:style w:type="character" w:customStyle="1" w:styleId="CodeCarattere">
    <w:name w:val="Code Carattere"/>
    <w:basedOn w:val="Carpredefinitoparagrafo"/>
    <w:link w:val="Code"/>
    <w:rsid w:val="00EB40A4"/>
    <w:rPr>
      <w:rFonts w:ascii="Courier New" w:hAnsi="Courier New"/>
      <w:shd w:val="clear" w:color="auto" w:fill="AEAAAA" w:themeFill="background2" w:themeFill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489</Words>
  <Characters>2791</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Martino Mensio</cp:lastModifiedBy>
  <cp:revision>2</cp:revision>
  <dcterms:created xsi:type="dcterms:W3CDTF">2012-08-07T03:46:00Z</dcterms:created>
  <dcterms:modified xsi:type="dcterms:W3CDTF">2016-04-25T15:40:00Z</dcterms:modified>
</cp:coreProperties>
</file>