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EBE60" w14:textId="2A29934C" w:rsidR="00460ACE" w:rsidRPr="00460ACE" w:rsidRDefault="00460ACE" w:rsidP="00460ACE">
      <w:pPr>
        <w:rPr>
          <w:sz w:val="24"/>
          <w:szCs w:val="24"/>
        </w:rPr>
      </w:pPr>
      <w:r w:rsidRPr="00460ACE">
        <w:rPr>
          <w:sz w:val="24"/>
          <w:szCs w:val="24"/>
        </w:rPr>
        <w:t>Title: Ten Questions  About Human Error</w:t>
      </w:r>
      <w:r>
        <w:rPr>
          <w:sz w:val="24"/>
          <w:szCs w:val="24"/>
        </w:rPr>
        <w:t xml:space="preserve">: </w:t>
      </w:r>
      <w:r w:rsidRPr="00460ACE">
        <w:rPr>
          <w:sz w:val="24"/>
          <w:szCs w:val="24"/>
        </w:rPr>
        <w:t xml:space="preserve">A New View Of Human Factors And System Safety Chapter </w:t>
      </w:r>
      <w:r>
        <w:rPr>
          <w:sz w:val="24"/>
          <w:szCs w:val="24"/>
        </w:rPr>
        <w:t>3</w:t>
      </w:r>
    </w:p>
    <w:p w14:paraId="760A3B71" w14:textId="77777777" w:rsidR="00460ACE" w:rsidRPr="00460ACE" w:rsidRDefault="00460ACE" w:rsidP="00460ACE">
      <w:pPr>
        <w:rPr>
          <w:sz w:val="24"/>
          <w:szCs w:val="24"/>
        </w:rPr>
      </w:pPr>
      <w:r w:rsidRPr="00460ACE">
        <w:rPr>
          <w:sz w:val="24"/>
          <w:szCs w:val="24"/>
        </w:rPr>
        <w:t>Author(s): Sidney W. A. Dekker</w:t>
      </w:r>
    </w:p>
    <w:p w14:paraId="019764B3" w14:textId="77777777" w:rsidR="00460ACE" w:rsidRPr="00460ACE" w:rsidRDefault="00460ACE" w:rsidP="00460ACE">
      <w:pPr>
        <w:rPr>
          <w:sz w:val="24"/>
          <w:szCs w:val="24"/>
        </w:rPr>
      </w:pPr>
      <w:r w:rsidRPr="00460ACE">
        <w:rPr>
          <w:sz w:val="24"/>
          <w:szCs w:val="24"/>
        </w:rPr>
        <w:t>Category: Analysis, Human, Factors, Errors</w:t>
      </w:r>
    </w:p>
    <w:p w14:paraId="7297FF02" w14:textId="27FEEA3D" w:rsidR="00460ACE" w:rsidRDefault="00460ACE" w:rsidP="00460ACE">
      <w:pPr>
        <w:rPr>
          <w:sz w:val="24"/>
          <w:szCs w:val="24"/>
        </w:rPr>
      </w:pPr>
      <w:r w:rsidRPr="00460ACE">
        <w:rPr>
          <w:sz w:val="24"/>
          <w:szCs w:val="24"/>
        </w:rPr>
        <w:t>Tags: human, error, factors, accident</w:t>
      </w:r>
    </w:p>
    <w:p w14:paraId="39C562BF" w14:textId="77777777" w:rsidR="00460ACE" w:rsidRDefault="00460ACE" w:rsidP="00460ACE">
      <w:pPr>
        <w:rPr>
          <w:sz w:val="24"/>
          <w:szCs w:val="24"/>
        </w:rPr>
      </w:pPr>
    </w:p>
    <w:p w14:paraId="659CAC26" w14:textId="58A1102D" w:rsidR="00604548" w:rsidRPr="00460ACE" w:rsidRDefault="00460ACE" w:rsidP="00460ACE">
      <w:pPr>
        <w:rPr>
          <w:sz w:val="24"/>
          <w:szCs w:val="24"/>
        </w:rPr>
      </w:pPr>
      <w:r w:rsidRPr="00460ACE">
        <w:rPr>
          <w:sz w:val="24"/>
          <w:szCs w:val="24"/>
        </w:rPr>
        <w:t>Why Are Doctors More Dangerous Than Gun Owners?</w:t>
      </w:r>
      <w:r>
        <w:rPr>
          <w:sz w:val="24"/>
          <w:szCs w:val="24"/>
        </w:rPr>
        <w:t xml:space="preserve">   </w:t>
      </w:r>
      <w:r w:rsidRPr="00460ACE">
        <w:rPr>
          <w:sz w:val="24"/>
          <w:szCs w:val="24"/>
        </w:rPr>
        <w:t xml:space="preserve">There are about 700,000 physicians in the United States. The U.S. Institute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of Medicine estimates that each year between 44,000 and 98,000 people die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as a result of medical errors (Kohn, Corrigan, &amp; Donaldson, 1999). This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makes for a yearly accidental death rate per doctor of between 0.063 and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0.14. In other words, up to one in seven doctors will kill a patient each year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by mistake. Take gun owners in contrast. There are 80,000,000 gun owners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in the United States. Yet their errors lead to "only" 1,500 accidental gun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deaths per year. This means that the accidental death rate, caused by gun-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owner error, is 0.000019 per gun owner per year. Only about 1 in 53,000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gun owners will kill somebody by mistake. Doctors then, are 7,500 times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more likely to kill somebody by mistake. While not everybody has a gun, al­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most everybody has a doctor (or several doctors), and is thus severely ex­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posed to the human error problem.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As organizations and other stakeholders (e.g., trade and industry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groups, regulators) try to assess the "safety health" of their operations,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counting and tabulating errors appears to be a meaningful measure. Not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only does it provide an immediate, numeric estimate of the probability of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accidental death, injury, or any other undesirable event, it also allows the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comparison of systems and components in it (this hospital vs. that hospital,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this airline vs. that one, this aircraft fleet or pilot vs. that one, these routes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vs. those routes). Keeping track of adverse events is thought to provide rela­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tively easy, quick, and accurate access to the internal safety workings of a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sys­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tem. Moreover, adverse events can be seen as the start of—or reason for—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deeper probing, in order to search for environmental threats or unfavor­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able conditions that could be changed to prevent recurrence. There is, of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course, also the sheer scientific curiosity of trying to understand different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types of adverse events, different types of errors. Categorizing, after all, has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been fundamental to science since modern times.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Over the past decades, transportation human factors has endeavored to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quantify safety problems and find potential sources of vulnerability and fail­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ure. It has spawned a number of error-classification systems. Some classify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decision errors together with the conditions that helped produce them;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some have a specific goal, for example, to categorize information transfer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problems (e.g., instructions, errors during watch change-over briefings,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co­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ordination failures); others try to divide error causes into cognitive, social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and situational (physical,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environmental, ergonomic) factors; yet others at­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tempt to classify error causes along the lines of a linear information-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processing or decision-making model, and some apply the Swiss-cheese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metaphor (i.e., systems have multiple layers of defense, but all of them have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holes) in the identification of errors and vulnerabilities up the causal chain.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Error classification systems are used both after an event (e.g., during inci­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dent investigations) or for observations of current human performance.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THE MORE WE MEASURE, THE LESS WE KNOW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In pursuing categorization and tabulation of errors, human factors makes a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number of assumptions and takes certain philosophical positions. Little of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this is made explicit in the description of these methods, yet it carries con­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sequences for the utility and quality of the error count as a measure of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safety health and as a tool for directing resources for improvement. Here is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an example. In one of the methods, the observer is asked to distinguish be­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tween "procedure errors" and "proficiency errors." Proficiency errors are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related to a lack of skills, experience, or (recent) practice, whereas proce­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dure errors are those that occur while carrying out prescribed or normative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sequences of action (e.g., checklists). This seems straightforward. Yet, as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Croft (2001) reported, the following problem confronts the observer: one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type of error (a pilot entering a wrong altitude in a flight computer) can le­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gitimately end up in either of two categories of the error counting method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(a procedural error or proficiency error). "For example, entering the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wrong flight altitude in the flight management system is considered a pro­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cedural error. . . . Not knowing how to use certain automated features in an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aircraft's flight computer is considered a proficiency error" (p. 77).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If a pilot enters the wrong flight altitude in the flight-management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sys­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tem, is that a procedural or a proficiency issue, or both? How should it be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categorized? Thomas Kuhn (1962) encouraged science to turn to creative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philosophy when confronted with the inklings of problems in relating the­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ory to observations (as in the problem of categorizing an observation into </w:t>
      </w:r>
      <w:r>
        <w:rPr>
          <w:sz w:val="24"/>
          <w:szCs w:val="24"/>
        </w:rPr>
        <w:t xml:space="preserve">  </w:t>
      </w:r>
      <w:r w:rsidRPr="00460ACE">
        <w:rPr>
          <w:sz w:val="24"/>
          <w:szCs w:val="24"/>
        </w:rPr>
        <w:t xml:space="preserve">theoretical classes). It can be an effective way to elucidate and, if necessary,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weaken the grip of a tradition on the collective mind, and suggest the basis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for a new one. This is certainly appropriate when epistemological questions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arise: questions on how we go about knowing what we (think we) know. To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understand error classification and some of the problems associated with it,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we should try to engage in a brief analysis of the contemporary philosophi­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cal tradition that governs human factors research and the worldview in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which it takes place.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Realism: Errors Exist: You Can Discover Them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With a Good Method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The position human factors takes when it uses observational tools to meas­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ure "errors" is a realist one: It presumes that there is a real, objective world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with verifiable patterns that can be observed, categorized, and predicted.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Errors, in this sense, are a kind of Durkheimian fact. Emile Durkheim, a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founding father of sociology, believed that social reality is objectively "out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there," available for neutral, impartial empirical scrutiny. Reality exists,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truth is worth striving for. Of course, there are obstacles to getting to the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truth, and reality can be hard to pin down. Yet pursuing a close mapping or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correspondence to that reality is a valid, legitimate goal of theory develop­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ment. It is that goal, of achieving a close mapping to reality,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that governs er-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ror-counting methods. If there are difficulties in getting that correspon­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dence, then these difficulties are merely methodological in nature. The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difficulties call for refinement of the observational instruments or addi­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tional training of the observers.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These presumptions are modernist; inherited from the enlightened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ideas of the Scientific Revolution. In the finest of scientific spirits, method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is called on to direct the searchlight across empirical reality, more method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is called on to correct ambiguities in the observations, and even more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method is called on to break open new portions of hitherto unexplored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empirical reality, or to bring into focus those portions that so far were vague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and elusive. Other labels that fit such an approach to empirical reality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could include positivism, which holds that the only type of knowledge worth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bothering with is that which is based directly on experience. Positivism is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as­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sociated with the doctrine of Auguste Comte: The highest, purest (and per­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haps only true) form of knowledge is a simple description of sensory phe­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nomena. In other words, if an observer sees an error, then there was an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error. For example, the pilot failed to arm the spoilers. This error can then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be written up and categorized as such.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But positivist has obtained a negative connotation, really meaning "bad"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when it comes to social science research. Instead, a neutral way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of describing the position of error-counting methods is realist, if naively so. Operating from a realist stance, researchers are concerned with validity (a measure of that correspondence they seek) and reliability. If there is a reality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that can be captured and described objectively by outside observers, then it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is also possible to generate converging evidence with multiple observers,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and consequently achieve agreement about the nature of that reality. This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means reliability: Reliable contact has been made with empirical reality,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generating equal access and returns across observations and observers. Er­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ror counting methods rely on this too: It is possible to tabulate errors from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different observers and different observations (e.g., different flights or air­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lines) and build a common database that can be used as some kind of ag­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gregate norm against which new and existing entrants can be measured.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But absolute objectivity is impossible to obtain. The world is too messy for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that, phenomena that occur in the empirical world too confounded, and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methods forever imperfect. It comes as no surprise, then, that error-counting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methods have different definitions, and different levels of definitions, for er­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ror, because error itself is a messy and confounded phenomenon: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• Error as the cause of failure, for example, the pilot's failure to arm the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spoilers led to the runway overrun.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• Error as the failure itself: Classifications rely on this definition when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categorizing the kinds of observable errors operators can make (e.g., deci­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sion errors, perceptual errors, skill-based errors; Shappell &amp; Wiegmann,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2001) and probing for the causes of this failure in processing or perform­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ance. According to Helmreich (2000), "Errors result from physiological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and psychological limitations of humans. Causes of error include fatigue,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workload, and fear, as well as cognitive overload, poor interpersonal com­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munications, imperfect information processing, and flawed decision mak­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ing" (p. 781).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• Error as a process, or, more specifically, as a departure from some kind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of standard: This standard may consist of operating procedures. Violations,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whether exceptional or routine (Shappell &amp; Wiegmann), or intentional or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unintentional (Helmreich), are one example of error according to the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process definition. Depending on what they use as standard, observers of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course come to different conclusions about what is an error.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Not differentiating among these different possible definitions of error is a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well-known problem. Is error a cause, or is it a consequence? To the error-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counting methods, such causal confounds and messiness are neither really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surprising nor really problematic. Truth, after all, can be elusive. What mat­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ters is getting the method right. More method may solve problems of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method. That is, of course, if these really are problems of method. The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modernist would say "yes." "Yes" would be the stock answer from the Scien­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tific Revolution onward. Methodological wrestling with empirical reality, </w:t>
      </w:r>
      <w:r>
        <w:rPr>
          <w:sz w:val="24"/>
          <w:szCs w:val="24"/>
        </w:rPr>
        <w:t xml:space="preserve">  </w:t>
      </w:r>
      <w:r w:rsidRPr="00460ACE">
        <w:rPr>
          <w:sz w:val="24"/>
          <w:szCs w:val="24"/>
        </w:rPr>
        <w:t xml:space="preserve">where empirical reality plays hard to catch and proves pretty good at the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game, is just that: methodological. Find a better method, and the problems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go away. Empirical reality will swim into view, unadulterated.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Did You Really See the Error Happen?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The postmodernist would argue something different. A single, stable reality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that can be approached by the best of methods, and described in terms of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correspondence with that reality, does not exist. If we describe reality in a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particular way (e.g., this was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a "procedure error"), then that does not imply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any type of mapping onto an objectively attainable external reality—close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or remote, good or bad. The postmodernist does not deal in referentials,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does not describe phenomena as though they reflect or represent some­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thing stable, objective, something "out there." Rather, capturing and de­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scribing a phenomenon is the result of a collective generation and agree­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ment of meaning that, in this case, human factors researchers and their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industrial counterparts have reached. The reality of a procedure error, in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other words, is socially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constructed. It is shaped by and dependent on mod­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els and paradigms of knowledge that have evolved through group consen­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sus. This meaning is enforced and handed down through systems of ob­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server training, labeling and communication of the results, and industry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acceptance and promotion. As philosophers like Kuhn (1962) have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pointed out, these paradigms of language and thought at some point adopt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a kind of self-sustaining energy, or "consensus authority" (Angell &amp; Straub,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1999). If human factors auditors count errors for managers, they, as (puta­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tively scientific) measurers, have to presume that errors exist. But in order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to prove that errors exist, auditors have to measure them. In other words,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measuring errors becomes the proof of their existence, an existence that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was preordained by their measurement. In the end, everyone agrees that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counting errors is a good step forward on safety because almost everyone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seems to agree that it is a good step forward. The practice is not questioned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because few seem to question it. As the postmodernist would argue, the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procedural error becomes true (or appears to people as a close correspon­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dence to some objective reality) only because a community of specialists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have contributed to the development of the tools that make it appear so,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and have agreed on the language that makes it visible. There is nothing in­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herently true about the error at all. In accepting the utility of error count­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ing, it is likely that industry accepts its theory (and thereby the reality and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validity of the observations it generates) on the authority of authors, teach­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ers, and their texts, not because of evidence. In his headline, Croft (2001)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announced that researchers have now perfected ways to monitor pilot per­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formance in the cockpit. "Researchers" have "perfected." There is little that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an industry can do other than to accept such authority. What alternatives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have they, asks Kuhn, or what competence?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Postmodernism sees the "reality" of an observed procedure error as a ne­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gotiated settlement among informed participants. Postmodernism has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gone beyond common denominators. Realism, that product and accompani­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ment of the Scientific Revolution, assumes that a common denominator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can be found for all systems of belief and value, and that we should strive to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converge on those common denominators through our (scientific) meth­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ods. There is a truth, and it is worth looking for through method.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Postmodernism, in contrast, is the condition of coping without such com­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mon denominators. According to postmodernism, all beliefs (e.g., the be­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lief that you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just saw a procedural error) are constructions, they are not un­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contaminated encounters with, or representations of, some objective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empirical reality. Postmodernism challenges the entire modernist culture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of realism and empiricism, of which error counting methods are but an in­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stance. Postmodernist defiance not only appears in critiques against error-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counting but also reverberates throughout universities and especially the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sciences (e.g., Capra, 1982). It never comes away unscathed, however. In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the words of Varela, Thompson, and Rosch (1991), we suffer from "Carte­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sian anxiety." We seem to need the idea of a fixed, stable reality that sur­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rounds us, independent of who looks at it. To give up that idea would be to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descend into uncertainty, into idealism, into subjectivism.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There would be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no more groundedness, no longer a set of predetermined norms or stan­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dards, only a constantly shifting chaos of individual impressions, leading to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relativism and, ultimately, nihilism. Closing the debate on this anxiety is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im­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possible. Even asking which position is more "real" (the modernist or the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postmodernist one) is capitulating to (naive) realism. It assumes that there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is a reality that can be approximated better either by the modernists or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postmodernists.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Was This an Error? It Depends on Who You Ask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Here is one way to make sense of the arguments. Although people live in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the same empirical world (actually, the hard-core constructionist would ar­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gue that there is no such thing), they may arrive at rather different, yet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equally valid, conclusions about what is going on inside of it, and propose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different vocabularies and models to capture those phenomena and activi­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ties. Philosophers sometimes use the example of a tree. Though at first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sight an objective, stable entity in some external reality,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separate from us as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observers, the tree can mean entirely different things to someone in the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logging industry as compared to, say, a wanderer in the Sahara. Both inter­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pretations can be valid because validity is measured in terms of local rele­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vance, situational applicability, and social acceptability—not in terms of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correspondence with a real, external world. Among different characteriza­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tions of the world there is no more real or more true. Validity is a function of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how the interpretation conforms to the worldview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of those to whom the ob­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server makes his appeal. A procedure error is a legitimate, acceptable form of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capturing an empirical encounter only because there is a consensual system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of like-minded coders and consumers who together have agreed on the lin­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guistic label. The appeal falls onto fertile ground.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But the validity of an observation is negotiable. It depends on where the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appeal goes, on who does the looking and who does the listening. This is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known as ontological relativism: There is flexibility and uncertainty in what it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means to be in the world or in a particular situation. The ontological rela­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tivist submits that the meaning of observing a particular situation depends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entirely on what the observer brings to it. The tree is not just a tree. It is a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source of shade, sustenance, survival. Following Kant's ideas, social scien­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tists embrace the common experience that the act of observing and perceiving objects (including humans) is not a passive, receiving process, but an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active one that engages the observer as much as it changes or affects the ob­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served. This relativism creates the epistemological uncertainty we see in error-counting methods, which, after all, attempt to shoehorn observations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into numerical objectivity. Most social observers or error coders will have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felt this uncertainty at one time or another. Was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this a procedure error, or a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proficiency error, or both? Or was it perhaps no error at all? Was this the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cause, or was it the consequence? If it is up to Kant, not having felt this uncertainty would serve as an indication of being a particularly obtuse ob­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server. It would certainly not be proof of the epistemological astuteness of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either method or error counter. The uncertainty suffered by them is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epistemological because it is realized that certainty about what we know, or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even about how to know whether we know it or not, seems out of reach.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Yet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those within the ruling paradigm have their stock answer to this challenge,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just as they have it whenever confronted with problems of bringing observa­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tions and theories in closer correspondence. More methodological agree­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ment and refinement, including observer training and standardization,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may close the uncertainty. Better trained observers will be able to distin­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guish between a procedure error and proficiency error, and an improve­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ment to the coding categories may also do the job. Similar modernist ap­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proaches have had remarkable success for five centuries, so there is no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reason to doubt that they may offer routes to some progress even here. Or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is there?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Perhaps more method may not solve problems seemingly linked to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method. Consider a study reported by Hollnagel and Amalberti (2001),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whose purpose was to test an error-measurement instrument. This instrument was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designed to help collect data on, and get a better understanding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of, air-traffic controller errors, and to identify areas of weakness and find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possibilities for improvement. The method asked observers to count er­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rors (primarily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error rates per hour) and categorize the types of errors using a taxonomy proposed by the developers. The tool had already been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used to pick apart and categorize errors from past incidents, but would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now be put to test in a real-time field setting—applied by pairs of psychologists and air-traffic controllers who would study air-traffic control work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going on in real time. The observing air traffic controllers and psychologists, both trained in the error taxonomy, were instructed to take note of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all the errors they could see.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Despite common indoctrination, there were substantial differences between the numbers of errors each of the two groups of observers noted, and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only a very small number of errors were actually observed by both. People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watching the same performance, using the same tool to classify behavior,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came up with totally different error counts. Closer inspection of the score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sheets revealed that the air-traffic controllers and psychologists tended to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use different subsets of the error types available in the tool, indicating just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how negotiable the notion of error is: The same fragment of performance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means entirely different things to two different (but similarly trained and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standardized) groups of observers. Air-traffic controllers relied on external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working conditions (e.g., interfaces, personnel and time resources) to refer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to and categorize errors, whereas psychologists preferred to locate the er­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ror somewhere in presumed quarters of the mind (e.g., working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memory)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or in some mental state (e.g., attentional lapses). Moreover, air-traffic controllers who actually did the work could tell both groups of error coders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that they both had it wrong. Debriefing sessions exposed how many observed errors were not errors at all to those said to have committed them,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but rather normal work, expressions of deliberate strategies intended to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manage problems or foreseen situations that the error counters had either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not seen, or not understood if they had. Croft (2001) reported the same re­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sult in observations of cockpit errors: More than half the errors revealed by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error counters were never discovered by the flight crews themselves. Some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realists may argue that the ability to discover errors that people themselves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do not see is a good thing: It confirms the strength or superiority of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method. But in Hollnagel and Amalberti's (2001) case, error coders were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forced to disavow such claims to epistemological privilege (and embrace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ontological relativism instead). They reclassified the errors as normal ac­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tions, rendering the score sheets virtually devoid of any error counts. Early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transfers of aircraft were not an error, for example, but turned out to corre­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spond to a deliberate strategy connected to a controller's foresight, planning ahead, and workload management. Rather than an expression of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weakness, such strategies uncovered sources of robustness that would never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have come out, or would even have been misrepresented and mischaracterized, with just the data in the classification tool. Such normalization of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actions, which at first appear deviant from the outside, is a critical aspect to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really understanding human work and its strengths and weaknesses (see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Vaughan, 1996). Without understanding such processes of normalization,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it is impossible to penetrate the situated meaning of errors or violations.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Classification of errors crumbles on the inherent weakness of the naive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realism that underlies it. The realist idea is that errors are "out there," that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they exist and can be observed, captured, and documented independently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of the observer. This would mean that it makes no difference who does the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observing (which it patently does). Such presumed realism is naive because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all observations are ideational—influenced (or made possible in the first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place) to a greater or lesser extent by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who is doing the observing and by the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worldview governing those observations. Realism does not work because it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is impossible to separate the observer from the observed. Acknowledging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some of these problems, the International Civil Aviation Organization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(ICAO, 1998) has called for the development of human performance data-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collection methods that do not rely on subjective assessments. But is this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possible? Is there such a thing as an objective observation of another human's behavior?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The Presumed Reality of Error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The test of the air-traffic control error counting method reveals how "an action should not be classified as an 'error' only based on how it appears to an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observer" (Hollnagel &amp;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Amalberti, 2001, p. 13). The test confirms ontologi­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cal relativism.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Yet sometimes the observed "error" should be entirely non-controversial,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should it not? Take the spoiler example from chapter 1. The flight crew for­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got to arm the spoilers. They made a mistake. It was an error. You can apply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the new view to human error, and explain all about context and situation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and mitigating factors. Explain why they did not arm the spoilers, but that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they did not arm the spoilers is a fact. The error occurred. Even multiple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different observers would agree on that. The flight crew failed to arm the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spoilers. How can one not acknowledge the existence of that error? It is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there, it is a fact, staring us in the face.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But what is a fact? Facts always privilege the ruling paradigm. Facts always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favor current interpretations, as they fold into existing constructed render­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ings of what is going on. Facts actually exist by virtue of the current para­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digm. They can neither be discovered nor given meaning without it. There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is no such thing as observations without a paradigm; research in the ab­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sence of a particular worldview is impossible. In the words of Paul Feyera­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bend (1993, p. 11): "On closer analysis, we even find that science knows no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'bare facts' at all, but that the 'facts' that enter our knowledge are already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viewed in a certain way and are, therefore, essentially ideational." Feyera­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bend called the idea that facts are available independently and can thereby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objectively favor one theory over another, the autonomy principle (p. 26).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The autonomy principle asserts that the facts that are available as empirical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content of one theory (e.g., procedural errors as facts that fit the threat and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error model) are objectively available to alternative theories too. But this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does not work. As the spoiler example from chapter 1 showed, errors occur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against and because of a background, in this case a background so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systemic,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so structural, that the original human error pales against it. The error al­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most becomes transparent, it is normalized, it becomes invisible. Against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this backdrop, this context of procedures, timing, engineering trade-offs,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and weakened hydraulic systems, the omission to arm the spoilers dissolves.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Figure and ground trade places: No longer is it the error that is really ob­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servable or even at all interesting. With deeper investigation, ground be­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comes figure. The backdrop begins to take precedence as the actual story,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subsuming, swallowing the original error. No longer can the error be distin­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guished as a singular, failed decision moment. Somebody who applies a the­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ory of naturalistic decision making will not see a procedure error. What will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be seen instead is a continuous flow of actions and assessments, coupled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and mutually cued, a flow with nonlinear feedback loops and interactions,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inextricably embedded in a multilayered evolving context. Human interac­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tion with a system, in other words, is seen as a continuous control task. Such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a characterization is hostile to the digitization necessary to fish out individ­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ual human errors.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Whether individual errors can be seen depends on the theory used.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There are no objective observations of facts. Observers in error counting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are themselves participants, participating in the very creation of the ob­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served fact, and not just because they are there, looking at how other peo­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ple are working. Of course, through their sheer presence, error counters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probably distort people's normal practice, perhaps turning situated per­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formance into a mere window-dressed posture. More fundamentally, how­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ever, observers in error counting are participants, because the facts they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see would not exist without them. They are created through the method.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Observers are participants because it is impossible to separate observer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and object.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None of this, by the way, makes the procedure error less real to those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who observe it. This is the whole point of ontological relativism. But it does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mean that the autonomy principle is false. Facts are not stable aspects of an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independent reality, revealed to scientists who wield the right instruments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and methods. The discovery and description of every fact is dependent on a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particular theory. In the words of Einstein, it is the theory that determines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what can be seen. Facts are not available "out there," independent of the­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ory. To suppose that a better theory should come along to account for pro­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cedure errors in a way that more closely matches reality is to stick with a </w:t>
      </w:r>
      <w:r>
        <w:rPr>
          <w:sz w:val="24"/>
          <w:szCs w:val="24"/>
        </w:rPr>
        <w:t xml:space="preserve">  </w:t>
      </w:r>
      <w:r w:rsidRPr="00460ACE">
        <w:rPr>
          <w:sz w:val="24"/>
          <w:szCs w:val="24"/>
        </w:rPr>
        <w:t xml:space="preserve">model of scientific progress that was disproved long ago. It follows the idea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that theories should not be dismissed until there are compelling reasons to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do so, and compelling reasons arise only because there is an overwhelming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number of facts that disagree with the theory. Scientific work, in this idea, is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the clean confrontation of observed fact with theory. But this is not how it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works, for those facts do not exist without the theory.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Resisting Change: The Theory Is Right. Or Is It?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The idea of scientific (read: theoretical) progress through the accumulation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of observed disagreeing facts that ultimately manage to topple a theory also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does not work because counterinstances (i.e., facts that disagree with the the­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ory) are not seen as such. Instead, if observations reveal counterinstances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(such as errors that resist unique classification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in any of the categories of the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error-counting method), then researchers tend to see these as further puz­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zles in the match between observation and theory (Kuhn, 1962)—puzzles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that can be addressed by further refinement of their method.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Counterinstances, in other words, are not seen as speaking against the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theory. According to Kuhn (1962), one of the defining responses to para­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digmatic crisis is that scientists do not treat anomalies as counterinstances,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even though that is what they are. It is extremely difficult for people to re­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nounce the paradigm that has led them into a crisis. Instead, the epistemo­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logical difficulties suffered by error-counting methods (Was this a cause or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a consequence? Was this a procedural or a proficiency error?) are dismissed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as minor irritants and reasons to engage in yet more methodological refine­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ment consonant with the current paradigm.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Neither scientists nor their supporting communities in industry are will­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ing to forego a paradigm until and unless there is a viable alternative ready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to take its place. This is among the most sustained arguments surrounding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the continuation of error counting: Researchers engaging in error classifi­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cation are willing to acknowledge that what they do is not perfect, but vow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to keep going until shown something better. And industry concurs. As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Kuhn pointed out, the decision to reject one paradigm necessarily coin­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cides with the acceptance of another.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Proposing a viable alternative theory that can deal with its own facts,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however, is exceedingly difficult, and has proven to be so even historically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(Feyerabend, 1993). Facts, after all, privilege the status quo. Galileo's tele­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scopic observations of the sky generated observations that motivated an al­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ternative explanation about the place of the earth in the universe. His ob­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servations favored the Copernican heliocentric interpretation (where the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earth goes around the sun) over the Ptolomeic geocentric one (where the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sun goes around the earth). The Copernican interpretation, however, was a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worldview away from what was currently accepted, and many doubted Gali-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leo's data as a valid empirical window on that heliocentric reality. People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were highly suspicious of the new instrument: Some asked Galileo to open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up his telescope to prove that there was no little moon hiding inside of it.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How, otherwise, could the moon or any other celestial body be seen so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closely if it was not itself hiding in the telescope? One problem was that Ga­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lileo did not offer a theoretical explanation for why this could be so, and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why the telescope was supposed to offer a better picture of the sky than the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naked eye. He could not, because relevant theories (optica) were not yet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well developed. Generating better data (like Galileo did), and developing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entirely new methods for better access to these data (such as a telescope),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does in itself little to dislodge an established theory that allows people to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see the phenomenon with their naked eye and explain it with their com­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mon sense. Similarly, people see the error happen with their naked eye,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even without the help of an error-classification method: The pilot fails to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arm the spoilers. Even their common sense confirms that this is an error.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The sun goes around the earth. The earth is fixed. The Church was right,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and Galileo was wrong. None of his observed facts could prove him right,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because there was no coherent set of theories ready to accommodate his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facts and give them meaning. The Church was right, as it had all the facts.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And it had the theory to deal with them.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Interestingly, the Church kept closer to reason as it was defined at the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time. It considered the social, political, and ethical implications of Galileo's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alternatives and deemed them too risky to accept—certainly on the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grounds of tentative, rickety evidence. Disavowing the geocentric idea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would be disavowing Creation itself, removing the common ontological de­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nominator of the past millennium and severely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undermining the authority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and political power the Church derived from it. Error-classification meth­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ods too, guard a piece of rationality that most people in industry and else­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where would be loathe to see disintegrate. Errors occur, they can be distin­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guished objectively. Errors can be an indication of unsafe performance.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There is good performance and bad performance; there are identifiable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causes for why people perform well or less well and for why failures happen.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Without such a supposedly factual basis, without such hopes of an objective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rationality, traditional and well-established ways for dealing with threats to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safety and trying to create progress could collapse. Cartesian anxiety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would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grip the industry and research community. How can we hold people ac­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countable for mistakes if there are no "errors"? How can we report safety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occurrences and maintain expensive incident-reporting schemes if there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are no errors? What can we fix if there are no causes for adverse events?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Such questions fit a broader class of appeals against relativism. Postmodernism and relativism, according to their detractors, can lead only to moral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ambiguity, nihilism and lack of structural progress. We should instead hold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onto the realist status quo, and we can, for most observed facts still seem to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privilege it. Errors exist. They have to.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To the naive realist, the argument that errors exist is not only natural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and necessary, it is also quite impeccable, quite forceful. The idea that er­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rors do not exist, in contrast, is unnatural, even absurd. Those within the es­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tablished paradigm will challenge the sheer legitimacy of questions raised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about the existence of errors, and by implication even the legitimacy of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those who raise the questions: "Indeed, there are some psychologists who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would deny the existence of errors altogether. We will not pursue that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doubtful line of argument here" (Reason &amp; Hobbs, 2003, p. 39).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Because the current paradigm judges it absurd and unnatural, the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question about whether errors exist is not worth pursuing: It is doubtful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and unscientific—and in the strictest sense (when scientific pursuits are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measured and defined within the ruling paradigm), that is precisely what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it is. If some scientists do not succeed in bringing statement and fact into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closer agreement (they do not see a procedure error where others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would), then this discredits the scientist rather than the theory. Galileo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suffered from this too. It was the scientist who was discredited (for a while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at least), not the prevailing paradigm. So what does he do? How does Gali­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leo proceed once he introduces an interpretation so unnatural, so absurd,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so countercultural, so revolutionary? What does he do when he notices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that even the facts are not (interpreted to be) on his side? As Feyerabend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(1993) masterfully described it, Galileo engaged in propaganda and psy­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chological trickery. Through imaginary conversations between Sagredo,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Salviati, and Simplicio, written in his native tongue rather than in Latin,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he put the ontological uncertainty and epistemological difficulty of the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geocentric interpretation on full display. The sheer logic of the geocen­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tric interpretation fell apart whereas that of the heliocentric interpreta­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tion triumphed. Where the appeal to empirical facts failed (because those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facts will still be forced to fit the prevailing paradigm rather than its alter­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native), an appeal to logic may still succeed. The same is true for error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counting and classification. Just imagine this conversation: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Simplicio: Errors result from physiological and psychological limita­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tions of humans. Causes of error include fatigue, workload, and fear, as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well as cognitive overload, poor interpersonal communications, imper­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fect information processing, and flawed decision making.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Sagredo: But are errors in this case not simply the result of other er­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rors? Flawed decision making would be an error. But in your logic, it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causes an error. What is the error then? And how can we categorize it?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Simplicio: Well, but errors are caused by poor decisions, failures to ad­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here to brief, failures to prioritize attention, improper procedure, and so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forth.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Sagredo: This appears to be not causal explanation, but simply re­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labeling. Whether you say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error, or poor decision, or failure to prioritize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attention, it all still sounds like error, at least when interpreted in your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worldview. And how can one be the cause of the other to the exclusion of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the other way around? Can errors cause poor decisions just like poor de­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cisions cause errors? There is nothing in your logic that rules this out,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but then we end up with a tautology, not an explanation.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And yet, such arguments may not help either. The appeal to logic may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fail in the face of overwhelming support for a ruling paradigm—support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that derives from consensus authority, from political, social, and organiza­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tional imperatives rather than a logical or empirical basis (which is, after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all, pretty porous). Even Einstein expressed amazement at the common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reflex to rely on measurements (e.g., error counts) rather than logic and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argument: " 'Is it not really strange,' he asked in a letter to Max Born, 'that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human beings are normally deaf to the strongest of argument while they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are always inclined to overestimate measuring accuracies?' " (Feyerabend,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1993, p. 239). Numbers are strong. Arguments are weak. Error counting is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good because it generates numbers, it relies on accurate measurements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(recall Croft, 2001, who announced that "researchers" have "perfected"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ways to monitor pilot performance), rather than on argument.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In the end, no argument, none of this propaganda or psychological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trickery can serve as a substitute for the development of alternative theory,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nor did it in Galileo's case. The postmodernists are right and the realists are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wrong: Without a paradigm, without a worldview, there are no facts. People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will reject no theory on the basis of argument or logic alone. They need an­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other to take its place. A paradigmatic interregnum would produce paraly­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sis. Suspended in a theoretical vacuum, researchers would no longer be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able to see facts or do anything meaningful with them.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So, considering the evidence, what should the alternative theory look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like? It needs to come with a superior explanation of performance varia­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tions, with an interpretation that is sensitive to the situatedness of the per­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formance it attempts to capture. Such a theory sees no errors, but rather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performance variations—inherently neutral changes and adjustments in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how people deal with complex, dynamic situations. This theory will resist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coming in from the outside, it will avoid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judging other people from a posi­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tion external to how the situation looked to the subject inside of it. The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outlines of such a theory are developed further in various places in this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book.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SAFETY AS MORE THAN ABSENCE OF NEGATIVES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First, though, another question: Why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do people bother with error counts in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the first place? What goals do they hope these empirical measures help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them accomplish, and are there better ways to achieve those goals? A final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aim of error counting is to help make progress on safety, but this puts the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link between errors and safety on trial. Can the counting of negatives (e.g.,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these errors) say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anything useful about safety? What does the quantity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meas­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ured (errors) have to do with the quality managed (safety)? Error-classi-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fication methods assume a close mapping between these two, and assume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that an absence or reduction of errors is synonymous with progress on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safety. By treating safety as positivistically measurable, error counting may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be breathing the scientific spirit of a bygone era. Human performance in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the laboratory was once gauged by counting errors, and this is still done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when researchers test limited, contrived task behavior in spartan settings.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But how well does this export to natural settings where people carry out ac­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tual complex, dynamic, and interactive work, where determinants of good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and bad outcomes are deeply confounded?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It may not matter. The idea of a realist count is compelling to industry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for the same reasons that any numerical performance measurement is.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Managers get easily infatuated with "balanced scorecards" or other faddish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figures of performance. Entire business models depend on quantifying per­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formance results, so why not quantify safety? Error counting becomes yet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another quantitative basis for managerial interventions. Pieces of data from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the operation that have been excised and formalized away from their origin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can be converted into graphs and bar charts that subsequently form the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inspiration for interventions. This allows managers, and their airlines, to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elaborate their idea of control over operational practice and its outcomes.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Managerial control, however, exists only in the sense of purposefully for­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mulating and trying to influence the intentions and actions of operational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people (Angell &amp; Straub, 1999). It is not the same as being in control of the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consequences (by which safety ultimately gets measured industry-wide), be­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cause for that the real world is too complex and operational environments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too stochastic (e.g., Snook, 2000).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There is another tricky aspect of trying to create progress on safety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through error counting and classification.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This has to do with not taking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context into regard when counting errors. Errors, according to realist inter­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pretations, represent a kind of equivalent category of bad performance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(e.g., a failure to meet one's objective or intention), no matter who com­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mits the error or in what situation. Such an assumption has to exist, other­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wise tabulation becomes untenable. One cannot (or should not) add ap­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ples and oranges, after all. If both apples and oranges are entered into the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method (and, given that the autonomy principle is false, error-counting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methods do add apples and oranges), silly statistical tabulations that claim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doctors are 7,500 times more dangerous than gun owners can roll out the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other end. As Hollnagel and Amalberti (2001) showed, attempts to map sit­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uated human capabilities such as decision making, proficiency, or delibera­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tion onto discrete categories are doomed to be misleading. They cannot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cope with the complexity of actual practice without serious degeneration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(Angell &amp; Straub, 1999). Error classification disembodies data. It removes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the context that helped produce the behavior in its particular manifesta­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tion. Such disembodiment may actually retard understanding. The local ra­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tionality principle (people's behavior is rational when viewed from the in­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side of their situations) is impossible to maintain when context is removed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from the controversial action. And error categorization does just that: It re­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moves context. Once the observation of some kind of error is tidily locked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away into some category, it has been objectified, formalized away from the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situation that brought it forth. Without context, there is no way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to reestab­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lish local rationality. And without local rationality, there is no way to under­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stand human error. And without understanding human error, there may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be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no way to learn how to create progress on safety.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Safety as Reflexive Project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Safety is likely to be more than the measurement and management of nega­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tives (errors), if it is that at all. Just as errors are epistemologically elusive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(How do you know what you know? Did you really see a procedure error?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Or was it a proficiency error?), and ontologically relativist (what it means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"to be" and to perform well or badly inside a particular situation is different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from person to person), the notion of safety may similarly lack an objective,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common denominator. The idea behind measuring safety through error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counts is that safety is some kind of objective, stable (and perhaps ideal) re­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ality, a reality that can be measured and reflected, or represented, through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method. But does this idea hold? Rochlin (1999, p. 1550), for example,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proposed that safety is a "constructed human concept" and others in hu­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man factors have begun to probe how individual practitioners construct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safety, by assessing what they understand risk to be, and how they perceive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their ability of managing challenging situations (e.g., Orasanu, 2001). A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substantial part of practitioners' construction of safety turns out to be re­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flexive, assessing the person's own competence or skill in maintaining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safety across different situations. Interestingly, there may be a mismatch be­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tween risk salience (how critical a particular threat to safety was perceived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to be by the practitioner) and frequency of encounters (how often these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threats to safety are in fact met in practice). The safety threats deemed most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salient were the ones least frequently dealt with (Orasanu, 2001). Safety is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more akin to a reflexive project, sustained through a revisable narrative of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self-identity that develops in the face of frequently and less frequently en­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countered risks. It is not something referential, not something that is objec­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tively "out there" as a common denominator, open to any type of approxi­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mation by those with the best methods. Rather, safety may be reflexive: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something that people relate to themselves.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The numbers produced by error counts are a logical endpoint of a struc­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tural analysis that focuses on (supposed) causes and consequences, an anal­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ysis that defines risk and safety instrumentally, in terms of minimizing er­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rors and presumably measurable consequences. A second, more recent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approach is more socially and politically oriented, and places emphasis on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representation, perception, and interpretation rather than on structural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features (Rochlin, 1999). The managerially appealing numbers generated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by error counts do not carry any of this reflexivity, none of the nuances of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what it is to "be there," doing the work, creating safety on the line. What it is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to be there ultimately determines safety (as outcome): People's local ac­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tions and assessments are shaped by their own perspectives. These in turn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are embedded in histories, rituals, interactions, beliefs and myths, both of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people's organization and organizational subculture and of them as indi­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viduals. This would explain why good, objective, empirical indicators of so­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cial and organizational definitions of safety are difficult to obtain. Opera­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tors of reliable systems "were expressing their evaluation of a positive state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mediated by human action, and that evaluation reflexively became part of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the state of safety they were describing" (Rochlin, 1999, p. 1550). In other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words, the description itself of what safety means to an individual operator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is a part of that very safety, dynamic and subjective. "Safety is in some sense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a story a group or organization tells about itself and its relation to its task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environment" (Rochlin, p. 1555).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Can We Measure Safety?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But how does an organization capture what groups tell about themselves;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how does it pin down these stories? How can management measure a medi­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ated, reflexive idea? If not through error counts, what can an organization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look for in order to get some measure of how safe it is? Large recent acci­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dents provide some clues of where to start looking (e.g., Woods, 2003). A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main source of residual risk in otherwise safe transportation systems is the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drift into failure described in chapter 2. Pressures of scarcity and competi­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tion narrow an organization's focus on goals associated with production.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With an accumulating base of empirical success (i.e., no accidents, even if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safety is increasingly traded off against other goals such as maximizing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profit or capacity utilization), the organization, through its members' mul­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tiple little and larger daily decisions, will begin to believe that past success is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a guarantee of future safety, that historical success is a reason for confi­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dence that the same behavior will lead to the same (successful) outcome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the next time around. The absence of failure, in other words, is taken as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evidence that hazards are not present, that countermeasures already in place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are effective. Such a model of risk is embedded deeply in the reflexive sto­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ries of safety that Rochlin (1999) talked about, and it can be made explicit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only through qualitative investigations that probe the interpretative aspect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of situated human assessments and actions. Error counts do little to eluci­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date any of this. More qualitative studies could reveal how currently traded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models of risk may increasingly be at odds with the actual nature and prox­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imity of hazard, though it may of course be difficult to establish the objec­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tive, or ontologically absolutist, presence of hazard.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Particular aspects of how organization members tell or evaluate safety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stories, however, can serve as markers. Woods (2003, p. 5), for example, has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called one of these markers "distancing through differencing." In this proc­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ess, organizational members look at other failures and other organizations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as not relevant to them and their situation. They discard other events be­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cause they appear at the surface to be dissimilar or distant. Discovering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this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through qualitative inquiry can help specify how people and organizations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reflexively create their idea, their story of safety. Just because the organiza­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tion or section has different technical problems, different managers, differ­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ent histories, or can claim to already have addressed a particular safety con­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cern revealed by the event, does not mean that they are immune to the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problem. Seemingly divergent events can represent similar underlying pat­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terns in the drift towards hazard. High-reliability organizations characterize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themselves through their preoccupation with failure: continually asking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themselves how things can go wrong and could have gone wrong, rather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than congratulating themselves on the fact that things went right. Dis­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tancing through differencing means underplaying this preoccupation. It is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one way to prevent learning from events elsewhere, one way to throw up ob­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stacles in the flow of safety-related information.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Additional processes that can be discovered include to what extent an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organization resists oversimplifying interpretations of operational data,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whether it defers to expertise and expert judgment rather than manage­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rial imperatives. Also, it could be interesting to probe to what extent prob-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lem-solving processes are fragmented across organizational departments,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sections, or subcontractors. The 1996 Valujet accident, where flammable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oxygen generators were placed in an aircraft cargo hold without shipping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caps, subsequently burning down the aircraft, was related to a web of sub­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contractors that together made up the virtual airline of Valujet. Hundreds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of people within even one subcontractor logged work against the particu­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lar Valujet aircraft, and this subcontractor was only one of many players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in a network of organizations and companies tasked with different aspects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of running (even constituting) the airline. Relevant maintenance parts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(among them the shipping caps) were not available at the subcontractor,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ideas of what to do with expired oxygen canisters were generated ad hoc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in the absence of central guidance, and local understandings for why ship­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ping caps may have been necessary were foggy at best. With work and re­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sponsibility for it distributed among so many participants, nobody may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have been able anymore to see the big picture, including the regulator.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Nobody may have been able to recognize the gradual erosion of safety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constraints on the design and operation of the original system.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If safety is a reflexive project rather than an objective datum, human fac­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tors researchers must develop entirely new probes for measuring the safety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health of an organization. Error counts do not suffice. They uphold an illu­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sion of rationality and control, but may offer neither real insight nor pro­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ductive routes for progress on safety. It is, of course, a matter of debate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whether the vaguely defined organizational processes that could be part of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new safety probes (e.g., distancing through differencing, deference to ex­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pertise, fragmentation of problem-solving, incremental judgments into dis­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aster) are any more real than the errors from the counting methods they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seek to replace or augment. But then, the reality of these phenomena is in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the eye of the beholder: Observer and observed cannot be separated; object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and subject are largely indistinguishable. The processes and phenomena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are real enough to those who look for them and who wield the theories to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accommodate the results. Criteria for success may lie elsewhere, for exam­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ple in how well the measure maps onto past evidence of precursors to fail­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ure. Yet even such mappings are subject to paradigmatic interpretations of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the evidence base. Indeed, consonant with the ontological relativity of the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age human factors has now entered, the debate can probably never be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closed. Are doctors more dangerous than gun owners? Do errors exist? It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depends on who you ask.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The real issue, therefore, lies a step away from the fray, a level up, if you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will. Whether we count errors as Durkheimian fact on the one hand or see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safety as a reflexive project on the other, competing premises and practices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reflect particular models of risk. These models of risk are interesting not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because of their differential abilities to access empirical truth (because that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may all be relative), but because of what they say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about us, about human fac­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tors and system safety. It is not the monitoring of safety that we should sim­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>ply pursue, but the monitoring of that monitoring. If we want to make prog­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ress on safety, one important step is to engage in such metamonitoring, to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become better aware of the models of risk embodied in our assumptions </w:t>
      </w:r>
      <w:r>
        <w:rPr>
          <w:sz w:val="24"/>
          <w:szCs w:val="24"/>
        </w:rPr>
        <w:t xml:space="preserve"> </w:t>
      </w:r>
      <w:r w:rsidRPr="00460ACE">
        <w:rPr>
          <w:sz w:val="24"/>
          <w:szCs w:val="24"/>
        </w:rPr>
        <w:t xml:space="preserve">and approaches to safety. </w:t>
      </w:r>
      <w:r>
        <w:rPr>
          <w:sz w:val="24"/>
          <w:szCs w:val="24"/>
        </w:rPr>
        <w:t xml:space="preserve"> </w:t>
      </w:r>
    </w:p>
    <w:sectPr w:rsidR="00604548" w:rsidRPr="00460A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54BD5"/>
    <w:multiLevelType w:val="hybridMultilevel"/>
    <w:tmpl w:val="9D9878BE"/>
    <w:lvl w:ilvl="0" w:tplc="425E9878">
      <w:start w:val="1"/>
      <w:numFmt w:val="upperRoman"/>
      <w:lvlText w:val="%1."/>
      <w:lvlJc w:val="right"/>
      <w:pPr>
        <w:ind w:left="36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9A0233"/>
    <w:multiLevelType w:val="multilevel"/>
    <w:tmpl w:val="52A4DF84"/>
    <w:lvl w:ilvl="0">
      <w:start w:val="1"/>
      <w:numFmt w:val="decimal"/>
      <w:lvlText w:val="%1."/>
      <w:lvlJc w:val="left"/>
      <w:pPr>
        <w:ind w:left="0" w:firstLine="0"/>
      </w:pPr>
      <w:rPr>
        <w:rFonts w:ascii="Calibri Light" w:hAnsi="Calibri Light" w:hint="default"/>
        <w:b/>
        <w:bCs w:val="0"/>
        <w:i w:val="0"/>
        <w:sz w:val="26"/>
        <w:szCs w:val="22"/>
      </w:rPr>
    </w:lvl>
    <w:lvl w:ilvl="1">
      <w:start w:val="1"/>
      <w:numFmt w:val="decimal"/>
      <w:lvlText w:val="%1.%2."/>
      <w:lvlJc w:val="left"/>
      <w:pPr>
        <w:ind w:left="357" w:firstLine="0"/>
      </w:pPr>
      <w:rPr>
        <w:rFonts w:hint="default"/>
        <w:b/>
        <w:bCs/>
        <w:i w:val="0"/>
        <w:sz w:val="26"/>
        <w:szCs w:val="22"/>
      </w:rPr>
    </w:lvl>
    <w:lvl w:ilvl="2">
      <w:start w:val="1"/>
      <w:numFmt w:val="decimal"/>
      <w:pStyle w:val="Heading2"/>
      <w:lvlText w:val="%1.%2.%3."/>
      <w:lvlJc w:val="left"/>
      <w:pPr>
        <w:ind w:left="714" w:firstLine="0"/>
      </w:pPr>
      <w:rPr>
        <w:rFonts w:ascii="Calibri" w:hAnsi="Calibri" w:hint="default"/>
        <w:b/>
        <w:i w:val="0"/>
        <w:sz w:val="26"/>
      </w:rPr>
    </w:lvl>
    <w:lvl w:ilvl="3">
      <w:start w:val="1"/>
      <w:numFmt w:val="decimal"/>
      <w:lvlText w:val="%1.%2.%3.%4."/>
      <w:lvlJc w:val="left"/>
      <w:pPr>
        <w:ind w:left="1071" w:firstLine="0"/>
      </w:pPr>
      <w:rPr>
        <w:rFonts w:ascii="Calibri" w:hAnsi="Calibri" w:hint="default"/>
        <w:b/>
        <w:i w:val="0"/>
        <w:sz w:val="26"/>
      </w:rPr>
    </w:lvl>
    <w:lvl w:ilvl="4">
      <w:start w:val="1"/>
      <w:numFmt w:val="decimal"/>
      <w:lvlText w:val="%1.%2.%3.%4.%5."/>
      <w:lvlJc w:val="left"/>
      <w:pPr>
        <w:ind w:left="1428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42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49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856" w:firstLine="0"/>
      </w:pPr>
      <w:rPr>
        <w:rFonts w:hint="default"/>
      </w:rPr>
    </w:lvl>
  </w:abstractNum>
  <w:num w:numId="1" w16cid:durableId="1644695841">
    <w:abstractNumId w:val="0"/>
  </w:num>
  <w:num w:numId="2" w16cid:durableId="1055202282">
    <w:abstractNumId w:val="1"/>
  </w:num>
  <w:num w:numId="3" w16cid:durableId="20669068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MDCwNDExtzQ3MTY2MTNW0lEKTi0uzszPAykwrAUAZxkw3SwAAAA="/>
  </w:docVars>
  <w:rsids>
    <w:rsidRoot w:val="00460ACE"/>
    <w:rsid w:val="00052E2F"/>
    <w:rsid w:val="001664D2"/>
    <w:rsid w:val="001C568C"/>
    <w:rsid w:val="003041A0"/>
    <w:rsid w:val="003A3C1D"/>
    <w:rsid w:val="00423CFA"/>
    <w:rsid w:val="00446469"/>
    <w:rsid w:val="00460ACE"/>
    <w:rsid w:val="00474964"/>
    <w:rsid w:val="00604548"/>
    <w:rsid w:val="007C45E8"/>
    <w:rsid w:val="00915B9D"/>
    <w:rsid w:val="0092094E"/>
    <w:rsid w:val="009E2352"/>
    <w:rsid w:val="00A110FC"/>
    <w:rsid w:val="00B80927"/>
    <w:rsid w:val="00BC009B"/>
    <w:rsid w:val="00C35352"/>
    <w:rsid w:val="00C54EE6"/>
    <w:rsid w:val="00CE22AB"/>
    <w:rsid w:val="00D65165"/>
    <w:rsid w:val="00D80C02"/>
    <w:rsid w:val="00E7645C"/>
    <w:rsid w:val="00F55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D98391"/>
  <w15:chartTrackingRefBased/>
  <w15:docId w15:val="{4142E20F-7F23-4C05-8C9C-394B8E820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ajorBidi"/>
        <w:kern w:val="2"/>
        <w:szCs w:val="26"/>
        <w:lang w:val="en-US" w:eastAsia="en-US" w:bidi="ar-SA"/>
        <w14:ligatures w14:val="standardContextual"/>
      </w:rPr>
    </w:rPrDefault>
    <w:pPrDefault>
      <w:pPr>
        <w:spacing w:before="120" w:after="12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B9D"/>
    <w:pPr>
      <w:keepNext/>
      <w:keepLines/>
      <w:spacing w:before="240" w:after="0"/>
      <w:outlineLvl w:val="0"/>
    </w:pPr>
    <w:rPr>
      <w:rFonts w:eastAsiaTheme="majorEastAsia"/>
      <w:color w:val="0F4761" w:themeColor="accent1" w:themeShade="BF"/>
      <w:sz w:val="32"/>
      <w:szCs w:val="32"/>
    </w:rPr>
  </w:style>
  <w:style w:type="paragraph" w:styleId="Heading2">
    <w:name w:val="heading 2"/>
    <w:aliases w:val="SL2"/>
    <w:basedOn w:val="Heading1"/>
    <w:link w:val="Heading2Char"/>
    <w:autoRedefine/>
    <w:uiPriority w:val="9"/>
    <w:unhideWhenUsed/>
    <w:qFormat/>
    <w:rsid w:val="0092094E"/>
    <w:pPr>
      <w:numPr>
        <w:ilvl w:val="2"/>
        <w:numId w:val="3"/>
      </w:numPr>
      <w:spacing w:before="120" w:after="120"/>
      <w:outlineLvl w:val="1"/>
    </w:pPr>
    <w:rPr>
      <w:b/>
      <w:color w:val="auto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ACE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ACE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ACE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ACE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ACE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ACE"/>
    <w:pPr>
      <w:keepNext/>
      <w:keepLines/>
      <w:spacing w:before="0"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ACE"/>
    <w:pPr>
      <w:keepNext/>
      <w:keepLines/>
      <w:spacing w:before="0"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SL2 Char"/>
    <w:basedOn w:val="DefaultParagraphFont"/>
    <w:link w:val="Heading2"/>
    <w:uiPriority w:val="9"/>
    <w:rsid w:val="0092094E"/>
    <w:rPr>
      <w:rFonts w:asciiTheme="majorHAnsi" w:eastAsiaTheme="majorEastAsia" w:hAnsiTheme="majorHAnsi" w:cstheme="majorBidi"/>
      <w:b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915B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ACE"/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ACE"/>
    <w:rPr>
      <w:rFonts w:asciiTheme="minorHAnsi" w:eastAsiaTheme="majorEastAsia" w:hAnsiTheme="minorHAns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ACE"/>
    <w:rPr>
      <w:rFonts w:asciiTheme="minorHAnsi" w:eastAsiaTheme="majorEastAsia" w:hAnsiTheme="minorHAns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ACE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ACE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ACE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ACE"/>
    <w:rPr>
      <w:rFonts w:asciiTheme="minorHAnsi" w:eastAsiaTheme="majorEastAsia" w:hAnsiTheme="minorHAns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ACE"/>
    <w:pPr>
      <w:spacing w:before="0" w:after="80" w:line="240" w:lineRule="auto"/>
      <w:contextualSpacing/>
    </w:pPr>
    <w:rPr>
      <w:rFonts w:eastAsiaTheme="majorEastAsia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ACE"/>
    <w:rPr>
      <w:rFonts w:eastAsiaTheme="majorEastAsia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ACE"/>
    <w:pPr>
      <w:numPr>
        <w:ilvl w:val="1"/>
      </w:numPr>
      <w:spacing w:after="160"/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ACE"/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AC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A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A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A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A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A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A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19</Pages>
  <Words>8960</Words>
  <Characters>47221</Characters>
  <Application>Microsoft Office Word</Application>
  <DocSecurity>0</DocSecurity>
  <Lines>605</Lines>
  <Paragraphs>1</Paragraphs>
  <ScaleCrop>false</ScaleCrop>
  <Company/>
  <LinksUpToDate>false</LinksUpToDate>
  <CharactersWithSpaces>56180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Bosco Martinolli</dc:creator>
  <cp:keywords/>
  <dc:description/>
  <cp:lastModifiedBy>Joao Bosco Martinolli</cp:lastModifiedBy>
  <cp:revision>1</cp:revision>
  <dcterms:created xsi:type="dcterms:W3CDTF">2024-12-31T04:54:00Z</dcterms:created>
  <dcterms:modified xsi:type="dcterms:W3CDTF">2024-12-31T05:02:00Z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16036647-fd01-4934-b35c-e1c54aea7b79</vt:lpwstr>
  </property>
</Properties>
</file>