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95595" w14:textId="35BDF9E0" w:rsidR="008D53F6" w:rsidRDefault="008D53F6" w:rsidP="008D53F6">
      <w:pPr>
        <w:rPr>
          <w:rFonts w:ascii="Avenir" w:eastAsia="Avenir" w:hAnsi="Avenir"/>
          <w:bCs/>
          <w:color w:val="000000"/>
          <w:sz w:val="24"/>
          <w:szCs w:val="24"/>
        </w:rPr>
      </w:pPr>
      <w:r w:rsidRPr="00E254D4">
        <w:rPr>
          <w:rFonts w:ascii="Avenir" w:eastAsia="Avenir" w:hAnsi="Avenir"/>
          <w:bCs/>
          <w:color w:val="000000"/>
          <w:sz w:val="24"/>
          <w:szCs w:val="24"/>
        </w:rPr>
        <w:t xml:space="preserve">Title: </w:t>
      </w:r>
      <w:r w:rsidRPr="003C6D22">
        <w:rPr>
          <w:rFonts w:ascii="Avenir" w:eastAsia="Avenir" w:hAnsi="Avenir"/>
          <w:bCs/>
          <w:color w:val="000000"/>
          <w:sz w:val="24"/>
          <w:szCs w:val="24"/>
        </w:rPr>
        <w:t>Investigating</w:t>
      </w:r>
      <w:r>
        <w:rPr>
          <w:rFonts w:ascii="Avenir" w:eastAsia="Avenir" w:hAnsi="Avenir"/>
          <w:bCs/>
          <w:color w:val="000000"/>
          <w:sz w:val="24"/>
          <w:szCs w:val="24"/>
        </w:rPr>
        <w:t xml:space="preserve"> </w:t>
      </w:r>
      <w:r w:rsidRPr="003C6D22">
        <w:rPr>
          <w:rFonts w:ascii="Avenir" w:eastAsia="Avenir" w:hAnsi="Avenir"/>
          <w:bCs/>
          <w:color w:val="000000"/>
          <w:sz w:val="24"/>
          <w:szCs w:val="24"/>
        </w:rPr>
        <w:t>Human Error</w:t>
      </w:r>
      <w:r>
        <w:rPr>
          <w:rFonts w:ascii="Avenir" w:eastAsia="Avenir" w:hAnsi="Avenir"/>
          <w:bCs/>
          <w:color w:val="000000"/>
          <w:sz w:val="24"/>
          <w:szCs w:val="24"/>
        </w:rPr>
        <w:t xml:space="preserve"> </w:t>
      </w:r>
      <w:r w:rsidRPr="003C6D22">
        <w:rPr>
          <w:rFonts w:ascii="Avenir" w:eastAsia="Avenir" w:hAnsi="Avenir"/>
          <w:bCs/>
          <w:color w:val="000000"/>
          <w:sz w:val="24"/>
          <w:szCs w:val="24"/>
        </w:rPr>
        <w:t>Incidents, Accidents, and</w:t>
      </w:r>
      <w:r>
        <w:rPr>
          <w:rFonts w:ascii="Avenir" w:eastAsia="Avenir" w:hAnsi="Avenir"/>
          <w:bCs/>
          <w:color w:val="000000"/>
          <w:sz w:val="24"/>
          <w:szCs w:val="24"/>
        </w:rPr>
        <w:t xml:space="preserve"> </w:t>
      </w:r>
      <w:r w:rsidRPr="003C6D22">
        <w:rPr>
          <w:rFonts w:ascii="Avenir" w:eastAsia="Avenir" w:hAnsi="Avenir"/>
          <w:bCs/>
          <w:color w:val="000000"/>
          <w:sz w:val="24"/>
          <w:szCs w:val="24"/>
        </w:rPr>
        <w:t>Complex Systems</w:t>
      </w:r>
      <w:r>
        <w:rPr>
          <w:rFonts w:ascii="Avenir" w:eastAsia="Avenir" w:hAnsi="Avenir"/>
          <w:bCs/>
          <w:color w:val="000000"/>
          <w:sz w:val="24"/>
          <w:szCs w:val="24"/>
        </w:rPr>
        <w:t xml:space="preserve"> – Chapter(s)  9 - 10</w:t>
      </w:r>
    </w:p>
    <w:p w14:paraId="52D4F125" w14:textId="298A4ABF" w:rsidR="008D53F6" w:rsidRDefault="00B77111" w:rsidP="008D53F6">
      <w:pPr>
        <w:rPr>
          <w:rFonts w:ascii="Avenir" w:eastAsia="Avenir" w:hAnsi="Avenir"/>
          <w:bCs/>
          <w:color w:val="000000"/>
          <w:sz w:val="24"/>
          <w:szCs w:val="24"/>
        </w:rPr>
      </w:pPr>
      <w:r w:rsidRPr="00EE7FE7">
        <w:rPr>
          <w:sz w:val="24"/>
          <w:szCs w:val="24"/>
        </w:rPr>
        <w:t>Author</w:t>
      </w:r>
      <w:r>
        <w:rPr>
          <w:sz w:val="24"/>
          <w:szCs w:val="24"/>
        </w:rPr>
        <w:t>(s)</w:t>
      </w:r>
      <w:r w:rsidR="008D53F6">
        <w:rPr>
          <w:rFonts w:ascii="Avenir" w:eastAsia="Avenir" w:hAnsi="Avenir"/>
          <w:bCs/>
          <w:color w:val="000000"/>
          <w:sz w:val="24"/>
          <w:szCs w:val="24"/>
        </w:rPr>
        <w:t xml:space="preserve">: </w:t>
      </w:r>
      <w:r w:rsidR="008D53F6" w:rsidRPr="00496142">
        <w:rPr>
          <w:rFonts w:ascii="Avenir" w:eastAsia="Avenir" w:hAnsi="Avenir"/>
          <w:bCs/>
          <w:color w:val="000000"/>
          <w:sz w:val="24"/>
          <w:szCs w:val="24"/>
        </w:rPr>
        <w:t>Barry Strauch</w:t>
      </w:r>
    </w:p>
    <w:p w14:paraId="4E34053D" w14:textId="77777777" w:rsidR="008D53F6" w:rsidRDefault="008D53F6" w:rsidP="008D53F6">
      <w:pPr>
        <w:rPr>
          <w:rFonts w:ascii="Avenir" w:eastAsia="Avenir" w:hAnsi="Avenir"/>
          <w:bCs/>
          <w:color w:val="000000"/>
          <w:sz w:val="24"/>
          <w:szCs w:val="24"/>
        </w:rPr>
      </w:pPr>
      <w:r>
        <w:rPr>
          <w:rFonts w:ascii="Avenir" w:eastAsia="Avenir" w:hAnsi="Avenir"/>
          <w:bCs/>
          <w:color w:val="000000"/>
          <w:sz w:val="24"/>
          <w:szCs w:val="24"/>
        </w:rPr>
        <w:t>Category: Safety</w:t>
      </w:r>
    </w:p>
    <w:p w14:paraId="3CB9C51C" w14:textId="77777777" w:rsidR="008D53F6" w:rsidRDefault="008D53F6" w:rsidP="008D53F6">
      <w:r>
        <w:rPr>
          <w:rFonts w:ascii="Avenir" w:eastAsia="Avenir" w:hAnsi="Avenir"/>
          <w:bCs/>
          <w:color w:val="000000"/>
          <w:sz w:val="24"/>
          <w:szCs w:val="24"/>
        </w:rPr>
        <w:t>Tags: Human, Error, Investigation, Accidents, Incidents, System</w:t>
      </w:r>
    </w:p>
    <w:p w14:paraId="5F63F0EA" w14:textId="5B390046" w:rsidR="00BE1C63" w:rsidRPr="00BE1C63" w:rsidRDefault="00BE1C63" w:rsidP="00BE1C63">
      <w:pPr>
        <w:rPr>
          <w:b/>
          <w:bCs/>
          <w:color w:val="FF0000"/>
          <w:sz w:val="24"/>
          <w:szCs w:val="24"/>
        </w:rPr>
      </w:pPr>
      <w:r w:rsidRPr="00BE1C63">
        <w:rPr>
          <w:b/>
          <w:bCs/>
          <w:color w:val="FF0000"/>
          <w:sz w:val="24"/>
          <w:szCs w:val="24"/>
        </w:rPr>
        <w:t>9 Operator Teams</w:t>
      </w:r>
    </w:p>
    <w:p w14:paraId="181E1F45" w14:textId="799CB1ED" w:rsidR="00BE1C63" w:rsidRPr="00BE1C63" w:rsidRDefault="00BE1C63" w:rsidP="00BE1C63">
      <w:pPr>
        <w:rPr>
          <w:sz w:val="24"/>
          <w:szCs w:val="24"/>
        </w:rPr>
      </w:pPr>
      <w:r w:rsidRPr="00BE1C63">
        <w:rPr>
          <w:sz w:val="24"/>
          <w:szCs w:val="24"/>
        </w:rPr>
        <w:t xml:space="preserve"> In [the University of] Miami’s pass-oriented offense, they [the </w:t>
      </w:r>
      <w:r w:rsidR="00713104">
        <w:rPr>
          <w:sz w:val="24"/>
          <w:szCs w:val="24"/>
        </w:rPr>
        <w:t>offensive linemen] do this by acting as one, a solid wall, so that their individual</w:t>
      </w:r>
      <w:r w:rsidRPr="00BE1C63">
        <w:rPr>
          <w:sz w:val="24"/>
          <w:szCs w:val="24"/>
        </w:rPr>
        <w:t xml:space="preserve"> achievement is less visible than their group achievement. The  Cane’s offensive line is the best such group in the country, Gonzalez says, because they are selfless and because they adjust to one another’s strengths and weaknesses. They act as a unit, both on and off the field. Jordan, 2001 New York Times Magazine Introduction Complex systems usually call for two or more individuals to operate </w:t>
      </w:r>
      <w:r w:rsidR="00733AD9">
        <w:rPr>
          <w:sz w:val="24"/>
          <w:szCs w:val="24"/>
        </w:rPr>
        <w:t xml:space="preserve">the </w:t>
      </w:r>
      <w:r w:rsidR="00713104">
        <w:rPr>
          <w:sz w:val="24"/>
          <w:szCs w:val="24"/>
        </w:rPr>
        <w:t>equipment</w:t>
      </w:r>
      <w:r w:rsidRPr="00BE1C63">
        <w:rPr>
          <w:sz w:val="24"/>
          <w:szCs w:val="24"/>
        </w:rPr>
        <w:t xml:space="preserve">. The sheer complexity of these systems, the number of tasks that must be performed, and the amount of information that must be processed call for multiple operators. Further, with additional operators, should a team </w:t>
      </w:r>
      <w:r w:rsidR="00713104">
        <w:rPr>
          <w:sz w:val="24"/>
          <w:szCs w:val="24"/>
        </w:rPr>
        <w:t>member</w:t>
      </w:r>
      <w:r w:rsidRPr="00BE1C63">
        <w:rPr>
          <w:sz w:val="24"/>
          <w:szCs w:val="24"/>
        </w:rPr>
        <w:t xml:space="preserve"> commit an error, another could correct it or minimize its consequences.  The use of operator teams also enables operators to share duties as needed,  helping to balance individual </w:t>
      </w:r>
      <w:r w:rsidR="00713104">
        <w:rPr>
          <w:sz w:val="24"/>
          <w:szCs w:val="24"/>
        </w:rPr>
        <w:t>workloads</w:t>
      </w:r>
      <w:r w:rsidRPr="00BE1C63">
        <w:rPr>
          <w:sz w:val="24"/>
          <w:szCs w:val="24"/>
        </w:rPr>
        <w:t xml:space="preserve"> as operating cycles change. Multiple operators </w:t>
      </w:r>
      <w:r w:rsidR="00713104">
        <w:rPr>
          <w:sz w:val="24"/>
          <w:szCs w:val="24"/>
        </w:rPr>
        <w:t xml:space="preserve">work together </w:t>
      </w:r>
      <w:r w:rsidR="005204AD">
        <w:rPr>
          <w:sz w:val="24"/>
          <w:szCs w:val="24"/>
        </w:rPr>
        <w:t>from operator teams to oversee system operations</w:t>
      </w:r>
      <w:r w:rsidRPr="00BE1C63">
        <w:rPr>
          <w:sz w:val="24"/>
          <w:szCs w:val="24"/>
        </w:rPr>
        <w:t>. Teams have certain characteristics</w:t>
      </w:r>
      <w:r w:rsidR="00713104">
        <w:rPr>
          <w:sz w:val="24"/>
          <w:szCs w:val="24"/>
        </w:rPr>
        <w:t>; as</w:t>
      </w:r>
      <w:r w:rsidRPr="00BE1C63">
        <w:rPr>
          <w:sz w:val="24"/>
          <w:szCs w:val="24"/>
        </w:rPr>
        <w:t xml:space="preserve"> Dyer (1984) describes, A team consists of (a) at least two people who (b) are working towards a common goal/objective/mission, where (c) each person has been assigned specific roles or functions to perform, and where (d) </w:t>
      </w:r>
      <w:r w:rsidR="00713104">
        <w:rPr>
          <w:sz w:val="24"/>
          <w:szCs w:val="24"/>
        </w:rPr>
        <w:t>completion</w:t>
      </w:r>
      <w:r w:rsidRPr="00BE1C63">
        <w:rPr>
          <w:sz w:val="24"/>
          <w:szCs w:val="24"/>
        </w:rPr>
        <w:t xml:space="preserve"> of the mission requires some form of dependency among the group members. (p. 286) This definition, applying to all teams regardless of their contexts, helps explain the common objective of operator teams in complex systems: safe and effective system operation. Operator teams offer several advantages over single operators</w:t>
      </w:r>
      <w:r w:rsidR="00F50654">
        <w:rPr>
          <w:sz w:val="24"/>
          <w:szCs w:val="24"/>
        </w:rPr>
        <w:t>, and an extensive body of research supports the efficacy of operator teams in complex</w:t>
      </w:r>
      <w:r w:rsidRPr="00BE1C63">
        <w:rPr>
          <w:sz w:val="24"/>
          <w:szCs w:val="24"/>
        </w:rPr>
        <w:t xml:space="preserve"> systems. As Salas, Grossman, Hughes, and Coultas (2015) write, 154  Teams are advantageous to individuals in many ways. They pool diverse knowledge and skills, allowing for convergent and divergent thinking,  the building blocks of creativity and knowledge generation (Hoegl and  Parboteeah, 2007). They also provide a source of backup and assistance for overworked or underskilled team members and can be a source of positive affect </w:t>
      </w:r>
      <w:r w:rsidRPr="00BE1C63">
        <w:rPr>
          <w:sz w:val="24"/>
          <w:szCs w:val="24"/>
        </w:rPr>
        <w:lastRenderedPageBreak/>
        <w:t xml:space="preserve">and increased morale (Salas, Sims, and Burke, 2005). They allow sharing workload so that some operators do not become </w:t>
      </w:r>
      <w:r w:rsidR="005204AD">
        <w:rPr>
          <w:sz w:val="24"/>
          <w:szCs w:val="24"/>
        </w:rPr>
        <w:t>overwhelmed</w:t>
      </w:r>
      <w:r w:rsidRPr="00BE1C63">
        <w:rPr>
          <w:sz w:val="24"/>
          <w:szCs w:val="24"/>
        </w:rPr>
        <w:t xml:space="preserve"> by task requirements during certain operational phases</w:t>
      </w:r>
      <w:r w:rsidR="00F50654">
        <w:rPr>
          <w:sz w:val="24"/>
          <w:szCs w:val="24"/>
        </w:rPr>
        <w:t xml:space="preserve">; they </w:t>
      </w:r>
      <w:r w:rsidRPr="00BE1C63">
        <w:rPr>
          <w:sz w:val="24"/>
          <w:szCs w:val="24"/>
        </w:rPr>
        <w:t xml:space="preserve">allow specialization among team members so that different types of expertise can be brought to the system, enlarging the scope of expertise possible with only one operator, and they allow operators to observe the others’ performance, and prevent or mitigate the effects of errors before they can lead to serious consequences. </w:t>
      </w:r>
      <w:r w:rsidR="00F50654">
        <w:rPr>
          <w:sz w:val="24"/>
          <w:szCs w:val="24"/>
        </w:rPr>
        <w:t xml:space="preserve">The use of teams has become so influential </w:t>
      </w:r>
      <w:r w:rsidRPr="00BE1C63">
        <w:rPr>
          <w:sz w:val="24"/>
          <w:szCs w:val="24"/>
        </w:rPr>
        <w:t>in complex systems that teams have been characterized as “the strategy of choice when organizations are confronted with complex and difficult tasks” (Salas, Cooke, and Rosen, 2008,  p. 540). The value of operator teams can be seen in several accidents in which teams provided greater levels of safety than single operators. For example, in a  1989 accident, a McDonnell Douglas DC-10 experienced a catastrophic engine failure that severed all hydraulic lines, leading to the loss of hydraulic systems and</w:t>
      </w:r>
      <w:r w:rsidR="005204AD">
        <w:rPr>
          <w:sz w:val="24"/>
          <w:szCs w:val="24"/>
        </w:rPr>
        <w:t>, with that,</w:t>
      </w:r>
      <w:r w:rsidRPr="00BE1C63">
        <w:rPr>
          <w:sz w:val="24"/>
          <w:szCs w:val="24"/>
        </w:rPr>
        <w:t xml:space="preserve"> the loss of airplane control (National Transportation Safety Board,  1990). Fortunately, an instructor pilot who was seated in the cabin quickly </w:t>
      </w:r>
      <w:r w:rsidR="00F50654">
        <w:rPr>
          <w:sz w:val="24"/>
          <w:szCs w:val="24"/>
        </w:rPr>
        <w:t>recognized</w:t>
      </w:r>
      <w:r w:rsidRPr="00BE1C63">
        <w:rPr>
          <w:sz w:val="24"/>
          <w:szCs w:val="24"/>
        </w:rPr>
        <w:t xml:space="preserve"> the severity of the problem and offered to assist the pilots. The </w:t>
      </w:r>
      <w:r w:rsidR="00F50654">
        <w:rPr>
          <w:sz w:val="24"/>
          <w:szCs w:val="24"/>
        </w:rPr>
        <w:t>instructor</w:t>
      </w:r>
      <w:r w:rsidRPr="00BE1C63">
        <w:rPr>
          <w:sz w:val="24"/>
          <w:szCs w:val="24"/>
        </w:rPr>
        <w:t xml:space="preserve"> pilot had earlier practiced controlling and landing a DC-10 with a similar hydraulic failure in a flight simulator, using extraordinary and unconventional control techniques. He then guided the crew, helped manipulate the available controls, and assisted in bringing the airplane to an emergency landing. Their joint efforts saved the lives of over half the passengers and crew. Yet operator teams, while beneficial to system safety, can also allow the introduction of unique errors into systems because of the potential for errors resulting from interactions within the teams. In such cases</w:t>
      </w:r>
      <w:r w:rsidR="00F50654">
        <w:rPr>
          <w:sz w:val="24"/>
          <w:szCs w:val="24"/>
        </w:rPr>
        <w:t>,</w:t>
      </w:r>
      <w:r w:rsidRPr="00BE1C63">
        <w:rPr>
          <w:sz w:val="24"/>
          <w:szCs w:val="24"/>
        </w:rPr>
        <w:t xml:space="preserve"> multiple operator teams not only do not enhance safety, </w:t>
      </w:r>
      <w:r w:rsidR="005204AD">
        <w:rPr>
          <w:sz w:val="24"/>
          <w:szCs w:val="24"/>
        </w:rPr>
        <w:t xml:space="preserve">but </w:t>
      </w:r>
      <w:r w:rsidRPr="00BE1C63">
        <w:rPr>
          <w:sz w:val="24"/>
          <w:szCs w:val="24"/>
        </w:rPr>
        <w:t xml:space="preserve">they can degrade it by creating unique error antecedents. This chapter will describe elements that contribute to team effectiveness, types of team errors, and how to identify and determine the effects of the error antecedents associated with operator teams. What Makes Effective Teams Leadership Effective leaders are necessary for effective teams. Burke et al. (2006a) </w:t>
      </w:r>
      <w:r w:rsidR="00F50654">
        <w:rPr>
          <w:sz w:val="24"/>
          <w:szCs w:val="24"/>
        </w:rPr>
        <w:t>conducted a meta-analysis of the team performance literature to determine the  155 types</w:t>
      </w:r>
      <w:r w:rsidRPr="00BE1C63">
        <w:rPr>
          <w:sz w:val="24"/>
          <w:szCs w:val="24"/>
        </w:rPr>
        <w:t xml:space="preserve"> of leadership skills necessary for effective leadership. They observed that a leader “is effective to the degree that he/she ensures that all functions critical to task and team maintenance are completed” (Burke et al., 2006a,  p. 289). They note that effective leaders carry this out by performing </w:t>
      </w:r>
      <w:r w:rsidR="00F50654">
        <w:rPr>
          <w:sz w:val="24"/>
          <w:szCs w:val="24"/>
        </w:rPr>
        <w:t>essentially</w:t>
      </w:r>
      <w:r w:rsidRPr="00BE1C63">
        <w:rPr>
          <w:sz w:val="24"/>
          <w:szCs w:val="24"/>
        </w:rPr>
        <w:t xml:space="preserve"> two tasks: (1) overseeing team accomplishment of particular tasks and  (2) facilitating team interaction and development. In their view</w:t>
      </w:r>
      <w:r w:rsidR="00F50654">
        <w:rPr>
          <w:sz w:val="24"/>
          <w:szCs w:val="24"/>
        </w:rPr>
        <w:t>, leaders need to be both task-oriented and people-oriented</w:t>
      </w:r>
      <w:r w:rsidRPr="00BE1C63">
        <w:rPr>
          <w:sz w:val="24"/>
          <w:szCs w:val="24"/>
        </w:rPr>
        <w:t xml:space="preserve"> to be effective. Burke, Sims, Lazzara, and Salas (2007) sought to </w:t>
      </w:r>
      <w:r w:rsidRPr="00BE1C63">
        <w:rPr>
          <w:sz w:val="24"/>
          <w:szCs w:val="24"/>
        </w:rPr>
        <w:lastRenderedPageBreak/>
        <w:t xml:space="preserve">determine what makes team members follow effective leaders. They found that effective leaders engender trust among team members to enable them to follow their </w:t>
      </w:r>
      <w:r w:rsidR="00F50654">
        <w:rPr>
          <w:sz w:val="24"/>
          <w:szCs w:val="24"/>
        </w:rPr>
        <w:t>leadership</w:t>
      </w:r>
      <w:r w:rsidRPr="00BE1C63">
        <w:rPr>
          <w:sz w:val="24"/>
          <w:szCs w:val="24"/>
        </w:rPr>
        <w:t xml:space="preserve">. Among other characteristics, they suggest that trust is based upon leaders providing </w:t>
      </w:r>
      <w:r w:rsidR="005204AD">
        <w:rPr>
          <w:sz w:val="24"/>
          <w:szCs w:val="24"/>
        </w:rPr>
        <w:t>compelling direction to the team so that its members perceive the tasks as challenging, clear, and consequential</w:t>
      </w:r>
      <w:r w:rsidR="00E35987">
        <w:rPr>
          <w:sz w:val="24"/>
          <w:szCs w:val="24"/>
        </w:rPr>
        <w:t>, as well as</w:t>
      </w:r>
      <w:r w:rsidRPr="00BE1C63">
        <w:rPr>
          <w:sz w:val="24"/>
          <w:szCs w:val="24"/>
        </w:rPr>
        <w:t xml:space="preserve"> an enabling structure that facilitates the team’s accomplishing the necessary tasks.  Leaders are seen to genuinely care about the well-being of their subordinates and treat them fairly</w:t>
      </w:r>
      <w:r w:rsidR="00F50654">
        <w:rPr>
          <w:sz w:val="24"/>
          <w:szCs w:val="24"/>
        </w:rPr>
        <w:t>. They manifest integrity as leaders and provide a safe environment</w:t>
      </w:r>
      <w:r w:rsidRPr="00BE1C63">
        <w:rPr>
          <w:sz w:val="24"/>
          <w:szCs w:val="24"/>
        </w:rPr>
        <w:t xml:space="preserve"> for their subordinates to express their views without fear of risk. Bienefeld and Grote (2014) examined the effectiveness of leadership in a system in which multiple teams </w:t>
      </w:r>
      <w:r w:rsidR="00F50654">
        <w:rPr>
          <w:sz w:val="24"/>
          <w:szCs w:val="24"/>
        </w:rPr>
        <w:t>work</w:t>
      </w:r>
      <w:r w:rsidRPr="00BE1C63">
        <w:rPr>
          <w:sz w:val="24"/>
          <w:szCs w:val="24"/>
        </w:rPr>
        <w:t xml:space="preserve"> together within the larger system to achieve a common goal. Using a scenario based on an aircraft accident in which the pilots delayed landing after being informed of an inflight fire, they assessed how well teams of flight attendants and teams of pilots worked together, in their respective duties, to communicate the critical information pilots needed to commit to land the airplane as quickly as possible, to pre- pare the cabin and the passengers for the landing, and to communicate with each other to share critical information as needed. They found that “shared leadership” (p. 281), in which leaders of the respective teams led the teams in their tasks, working together toward the common goal, was a “powerful predictor” (p. 281) of the success of the teams in meeting the common goal. Teamwork Researchers have also focused on the role of team members and factors that influence the extent to which they effectively work together to meet the common goal, </w:t>
      </w:r>
      <w:r w:rsidR="00E35987">
        <w:rPr>
          <w:sz w:val="24"/>
          <w:szCs w:val="24"/>
        </w:rPr>
        <w:t>which</w:t>
      </w:r>
      <w:r w:rsidRPr="00BE1C63">
        <w:rPr>
          <w:sz w:val="24"/>
          <w:szCs w:val="24"/>
        </w:rPr>
        <w:t xml:space="preserve"> is teamwork. Salas, Sims, and Burke (2005) suggest five core components, each of which is needed for effective teamwork:  team leadership, mutual performance monitoring (the extent to which team members monitor each other’s performance to catch errors), backup behavior  (providing resources to team members when needed), adaptability (recognizing and readjusting performance to respond appropriately to deviations),  and team orientation (</w:t>
      </w:r>
      <w:r w:rsidR="005204AD">
        <w:rPr>
          <w:sz w:val="24"/>
          <w:szCs w:val="24"/>
        </w:rPr>
        <w:t xml:space="preserve">the </w:t>
      </w:r>
      <w:r w:rsidRPr="00BE1C63">
        <w:rPr>
          <w:sz w:val="24"/>
          <w:szCs w:val="24"/>
        </w:rPr>
        <w:t>tendency for team members to enhance each other’s performance while performing group tasks). These may be manifested differently among different teams, according to the demands on the team engendered by the particular circumstances. Teams work together through</w:t>
      </w:r>
      <w:r w:rsidR="00A9018D">
        <w:rPr>
          <w:sz w:val="24"/>
          <w:szCs w:val="24"/>
        </w:rPr>
        <w:t xml:space="preserve"> </w:t>
      </w:r>
      <w:r w:rsidRPr="00BE1C63">
        <w:rPr>
          <w:sz w:val="24"/>
          <w:szCs w:val="24"/>
        </w:rPr>
        <w:t xml:space="preserve">what Salas et al. (2005) describe as three coordinating mechanisms, shared  156  mental models among team members of the situation being encountered and the appropriate team response, closed-loop communications in which team members effectively communicate with each other (i.e., provide and under- stand communications as necessary), and lastly, mutual trust. Driskell, Goodwin, Salas, and O’Shea (2006) examined attributes that </w:t>
      </w:r>
      <w:r w:rsidR="00A9018D">
        <w:rPr>
          <w:sz w:val="24"/>
          <w:szCs w:val="24"/>
        </w:rPr>
        <w:t>contribute</w:t>
      </w:r>
      <w:r w:rsidRPr="00BE1C63">
        <w:rPr>
          <w:sz w:val="24"/>
          <w:szCs w:val="24"/>
        </w:rPr>
        <w:t xml:space="preserve"> to effective </w:t>
      </w:r>
      <w:r w:rsidRPr="00BE1C63">
        <w:rPr>
          <w:sz w:val="24"/>
          <w:szCs w:val="24"/>
        </w:rPr>
        <w:lastRenderedPageBreak/>
        <w:t xml:space="preserve">team member performance. Recognizing that teamwork requires skills in both performing critical system-related tasks and </w:t>
      </w:r>
      <w:r w:rsidR="00E35987">
        <w:rPr>
          <w:sz w:val="24"/>
          <w:szCs w:val="24"/>
        </w:rPr>
        <w:t>interacting</w:t>
      </w:r>
      <w:r w:rsidR="005204AD">
        <w:rPr>
          <w:sz w:val="24"/>
          <w:szCs w:val="24"/>
        </w:rPr>
        <w:t xml:space="preserve"> with team members, they studied the interpersonal skills needed for teamwork</w:t>
      </w:r>
      <w:r w:rsidRPr="00BE1C63">
        <w:rPr>
          <w:sz w:val="24"/>
          <w:szCs w:val="24"/>
        </w:rPr>
        <w:t>. They proposed five sets of skills that were needed to interact effectively with other team members: emotional stability, that is, lack of anxiety and being calm and self-confident; extraversion, that is, to include team orientation, social perceptiveness</w:t>
      </w:r>
      <w:r w:rsidR="005204AD">
        <w:rPr>
          <w:sz w:val="24"/>
          <w:szCs w:val="24"/>
        </w:rPr>
        <w:t>,</w:t>
      </w:r>
      <w:r w:rsidRPr="00BE1C63">
        <w:rPr>
          <w:sz w:val="24"/>
          <w:szCs w:val="24"/>
        </w:rPr>
        <w:t xml:space="preserve"> and expressivity, as well as the ability to subjugate desires for dominance; openness, that is, flexibility and openness to experience; agreeable- ness, which includes kindness, trust, and warmth; and finally conscientious- ness, to include achievement striving and dependability. “We assume,” they write, “ …that team members who possess these personality facets will be more effective under specified conditions than those who do not” (p. 265). Salas, Grossman, Hughes, and Coultas (2015) focused on the role of team cohesion, the extent to which team members want to work together, </w:t>
      </w:r>
      <w:r w:rsidR="00A9018D">
        <w:rPr>
          <w:sz w:val="24"/>
          <w:szCs w:val="24"/>
        </w:rPr>
        <w:t>and</w:t>
      </w:r>
      <w:r w:rsidRPr="00BE1C63">
        <w:rPr>
          <w:sz w:val="24"/>
          <w:szCs w:val="24"/>
        </w:rPr>
        <w:t xml:space="preserve"> team effectiveness. They found that team cohesion is a multi-dimensional trait that incorporates both the task and interpersonal elements of teamwork.  They argue that cohesion is a critical element for team effectiveness. DeChurch and Mesmer-Magnus (2010) examined the role of shared mental models in team effectiveness, defining them as “knowledge structures held by members of a team that enable them to form accurate explanations and expectations for the task, and in turn, to coordinate their actions and adapt their behavior to demands of the task and other team members” (p. 2). They found that, regardless of the measurement technique used, the research demonstrates that shared mental models among team members predict the efficacy of team performance. Burke et al. (2006b) examined the role of </w:t>
      </w:r>
      <w:r w:rsidR="00A9018D">
        <w:rPr>
          <w:sz w:val="24"/>
          <w:szCs w:val="24"/>
        </w:rPr>
        <w:t>adaptation</w:t>
      </w:r>
      <w:r w:rsidRPr="00BE1C63">
        <w:rPr>
          <w:sz w:val="24"/>
          <w:szCs w:val="24"/>
        </w:rPr>
        <w:t xml:space="preserve"> (or adaptability) and its role in team effectiveness. They suggest that the ability of teams to adjust their actions according to situational needs,  that is, dealing with performance obstacles through innovation and </w:t>
      </w:r>
      <w:r w:rsidR="005204AD">
        <w:rPr>
          <w:sz w:val="24"/>
          <w:szCs w:val="24"/>
        </w:rPr>
        <w:t xml:space="preserve">adopting new routines, underlies their effectiveness in adapting to the situation </w:t>
      </w:r>
      <w:r w:rsidRPr="00BE1C63">
        <w:rPr>
          <w:sz w:val="24"/>
          <w:szCs w:val="24"/>
        </w:rPr>
        <w:t xml:space="preserve">and thus engendering team effectiveness. Team Errors Operators in any complex system can commit errors, but certain errors can only be committed by operator teams. For example, Janis (1972) </w:t>
      </w:r>
      <w:r w:rsidR="00A9018D">
        <w:rPr>
          <w:sz w:val="24"/>
          <w:szCs w:val="24"/>
        </w:rPr>
        <w:t>identified</w:t>
      </w:r>
      <w:r w:rsidRPr="00BE1C63">
        <w:rPr>
          <w:sz w:val="24"/>
          <w:szCs w:val="24"/>
        </w:rPr>
        <w:t xml:space="preserve"> errors that teams of highly qualified individuals committed in several prominent historical events, such as the decision to invade the Bay of Pigs in  157  Cuba in 1961 and the failure of Admiral Husband Kimmell, the commander of U.S. forces in Pearl Harbor in 1941, to prepare for a Japanese assault.* Janis  suggests that the cohesiveness of select groups and their subtle deference  to respected leaders can lead to what he termed “groupthink.” Groups that succumb to groupthink have difficulty considering ideas or assessing </w:t>
      </w:r>
      <w:r w:rsidR="00A9018D">
        <w:rPr>
          <w:sz w:val="24"/>
          <w:szCs w:val="24"/>
        </w:rPr>
        <w:t>situations</w:t>
      </w:r>
      <w:r w:rsidRPr="00BE1C63">
        <w:rPr>
          <w:sz w:val="24"/>
          <w:szCs w:val="24"/>
        </w:rPr>
        <w:t xml:space="preserve"> that are contrary to their </w:t>
      </w:r>
      <w:r w:rsidRPr="00BE1C63">
        <w:rPr>
          <w:sz w:val="24"/>
          <w:szCs w:val="24"/>
        </w:rPr>
        <w:lastRenderedPageBreak/>
        <w:t xml:space="preserve">often unspoken norms. Groupthink has since become an accepted construct in psychology to explain certain types of group decision-making errors (e.g., Salas et al., 2005). Teams need time to develop the necessary cohesiveness and deference to the leader that groupthink requires. However, these are not characteristic of complex systems. Although severe consequences resulted from the </w:t>
      </w:r>
      <w:r w:rsidR="00A9018D">
        <w:rPr>
          <w:sz w:val="24"/>
          <w:szCs w:val="24"/>
        </w:rPr>
        <w:t>group-think errors Janis cited, the environments in which the errors were committed were relatively static,</w:t>
      </w:r>
      <w:r w:rsidRPr="00BE1C63">
        <w:rPr>
          <w:sz w:val="24"/>
          <w:szCs w:val="24"/>
        </w:rPr>
        <w:t xml:space="preserve"> and the team members had sufficient time to evaluate the costs and benefits of decision options. That is not the case in complex systems where teams face time pressure, uncertainty, and </w:t>
      </w:r>
      <w:r w:rsidR="00A9018D">
        <w:rPr>
          <w:sz w:val="24"/>
          <w:szCs w:val="24"/>
        </w:rPr>
        <w:t>potentially</w:t>
      </w:r>
      <w:r w:rsidRPr="00BE1C63">
        <w:rPr>
          <w:sz w:val="24"/>
          <w:szCs w:val="24"/>
        </w:rPr>
        <w:t xml:space="preserve"> severe consequences from errors. The literature on team performance,  which identifies factors necessary for team effectiveness, has implied that the lack of such factors </w:t>
      </w:r>
      <w:r w:rsidR="00A9018D">
        <w:rPr>
          <w:sz w:val="24"/>
          <w:szCs w:val="24"/>
        </w:rPr>
        <w:t>contributes</w:t>
      </w:r>
      <w:r w:rsidRPr="00BE1C63">
        <w:rPr>
          <w:sz w:val="24"/>
          <w:szCs w:val="24"/>
        </w:rPr>
        <w:t xml:space="preserve"> to team errors. Investigators need to be able to identify unique team errors and their antecedents when describing </w:t>
      </w:r>
      <w:r w:rsidR="00A9018D">
        <w:rPr>
          <w:sz w:val="24"/>
          <w:szCs w:val="24"/>
        </w:rPr>
        <w:t>operator</w:t>
      </w:r>
      <w:r w:rsidRPr="00BE1C63">
        <w:rPr>
          <w:sz w:val="24"/>
          <w:szCs w:val="24"/>
        </w:rPr>
        <w:t xml:space="preserve"> errors in complex systems because most such systems employ operator teams within the systems. While it may take a single engineer, for example,  to operate a locomotive, it takes dispatchers working with the engineers (and conductors in some railroads) to ensure that tracks are clear, signals are </w:t>
      </w:r>
      <w:r w:rsidR="00A9018D">
        <w:rPr>
          <w:sz w:val="24"/>
          <w:szCs w:val="24"/>
        </w:rPr>
        <w:t>correct</w:t>
      </w:r>
      <w:r w:rsidRPr="00BE1C63">
        <w:rPr>
          <w:sz w:val="24"/>
          <w:szCs w:val="24"/>
        </w:rPr>
        <w:t xml:space="preserve">, and that crossovers or switches are properly aligned. DeChurch and Zaccaro (2010), as did Bienefeld and Grote (2014), looked at multi-team systems and system breakdowns. They suggest that the </w:t>
      </w:r>
      <w:r w:rsidR="00A9018D">
        <w:rPr>
          <w:sz w:val="24"/>
          <w:szCs w:val="24"/>
        </w:rPr>
        <w:t>interdependence</w:t>
      </w:r>
      <w:r w:rsidRPr="00BE1C63">
        <w:rPr>
          <w:sz w:val="24"/>
          <w:szCs w:val="24"/>
        </w:rPr>
        <w:t xml:space="preserve"> of different teams working together in a complex system can create difficulties that can lead to errors. As they note (p. 331), “systems fail more often because of between team breakdowns than because of </w:t>
      </w:r>
      <w:r w:rsidR="00D51287">
        <w:rPr>
          <w:sz w:val="24"/>
          <w:szCs w:val="24"/>
        </w:rPr>
        <w:t>within-team breakdowns,” and as teams become increasingly cohesive, the boundaries between teams may strengthen, potentially diminishing multi-team</w:t>
      </w:r>
      <w:r w:rsidRPr="00BE1C63">
        <w:rPr>
          <w:sz w:val="24"/>
          <w:szCs w:val="24"/>
        </w:rPr>
        <w:t xml:space="preserve"> interdependence. Wilson, Salas, Priest, and Andrews (2007) studied the cause of a particular type of team error, fratricide in military environments,  to develop a taxonomy of team breakdown causes. By examining one type of error, team breakdowns, they described how errors in communication,  coordination, or in cooperation can lead to errors in team cognition that can lead to fratricide events. *</w:t>
      </w:r>
      <w:r w:rsidRPr="00BE1C63">
        <w:rPr>
          <w:sz w:val="24"/>
          <w:szCs w:val="24"/>
        </w:rPr>
        <w:tab/>
        <w:t xml:space="preserve"> Since Janis completed his work, historians have reexamined Admiral Kimmel’s role in the lack of effective preparations against the Pearl Harbor attack. A number believe that some in the U.S. government, while not knowing of the Pearl Harbor attack in advance, had critical intelligence of possible Japanese military strikes in the Pacific region, which they did not share with Admiral Kimmel. 158  Operator Team Errors It can be seen that </w:t>
      </w:r>
      <w:r w:rsidR="00A9018D">
        <w:rPr>
          <w:sz w:val="24"/>
          <w:szCs w:val="24"/>
        </w:rPr>
        <w:t xml:space="preserve">the </w:t>
      </w:r>
      <w:r w:rsidRPr="00BE1C63">
        <w:rPr>
          <w:sz w:val="24"/>
          <w:szCs w:val="24"/>
        </w:rPr>
        <w:t xml:space="preserve">features of teams, team leaders, team members, and the environments in which they operate influence the likelihood of operator team errors. The roles of the operators, companies, equipment designers, and regulators, among others, in </w:t>
      </w:r>
      <w:r w:rsidRPr="00BE1C63">
        <w:rPr>
          <w:sz w:val="24"/>
          <w:szCs w:val="24"/>
        </w:rPr>
        <w:lastRenderedPageBreak/>
        <w:t>influencing operator error have previously been discussed. In this chapter</w:t>
      </w:r>
      <w:r w:rsidR="00A9018D">
        <w:rPr>
          <w:sz w:val="24"/>
          <w:szCs w:val="24"/>
        </w:rPr>
        <w:t xml:space="preserve">, errors and antecedents </w:t>
      </w:r>
      <w:r w:rsidRPr="00BE1C63">
        <w:rPr>
          <w:sz w:val="24"/>
          <w:szCs w:val="24"/>
        </w:rPr>
        <w:t>of teams operating complex systems will be examined. In addition to the errors that any individual operator can commit, operator teams can</w:t>
      </w:r>
      <w:r w:rsidR="00A9018D">
        <w:rPr>
          <w:sz w:val="24"/>
          <w:szCs w:val="24"/>
        </w:rPr>
        <w:t>,</w:t>
      </w:r>
      <w:r w:rsidRPr="00BE1C63">
        <w:rPr>
          <w:sz w:val="24"/>
          <w:szCs w:val="24"/>
        </w:rPr>
        <w:t xml:space="preserve"> in turn</w:t>
      </w:r>
      <w:r w:rsidR="00D51287">
        <w:rPr>
          <w:sz w:val="24"/>
          <w:szCs w:val="24"/>
        </w:rPr>
        <w:t>,</w:t>
      </w:r>
      <w:r w:rsidRPr="00BE1C63">
        <w:rPr>
          <w:sz w:val="24"/>
          <w:szCs w:val="24"/>
        </w:rPr>
        <w:t xml:space="preserve"> commit these types of errors</w:t>
      </w:r>
      <w:r w:rsidR="00D51287">
        <w:rPr>
          <w:sz w:val="24"/>
          <w:szCs w:val="24"/>
        </w:rPr>
        <w:t>:</w:t>
      </w:r>
      <w:r w:rsidRPr="00BE1C63">
        <w:rPr>
          <w:sz w:val="24"/>
          <w:szCs w:val="24"/>
        </w:rPr>
        <w:t xml:space="preserve"> •</w:t>
      </w:r>
      <w:r w:rsidRPr="00BE1C63">
        <w:rPr>
          <w:sz w:val="24"/>
          <w:szCs w:val="24"/>
        </w:rPr>
        <w:tab/>
        <w:t xml:space="preserve"> Failing to notice or respond to another’s errors</w:t>
      </w:r>
      <w:r w:rsidR="00A9018D">
        <w:rPr>
          <w:sz w:val="24"/>
          <w:szCs w:val="24"/>
        </w:rPr>
        <w:t>,</w:t>
      </w:r>
      <w:r w:rsidRPr="00BE1C63">
        <w:rPr>
          <w:sz w:val="24"/>
          <w:szCs w:val="24"/>
        </w:rPr>
        <w:t xml:space="preserve"> •</w:t>
      </w:r>
      <w:r w:rsidRPr="00BE1C63">
        <w:rPr>
          <w:sz w:val="24"/>
          <w:szCs w:val="24"/>
        </w:rPr>
        <w:tab/>
        <w:t xml:space="preserve"> Excessively relying on others</w:t>
      </w:r>
      <w:r w:rsidR="00765CBA">
        <w:rPr>
          <w:sz w:val="24"/>
          <w:szCs w:val="24"/>
        </w:rPr>
        <w:t>,</w:t>
      </w:r>
      <w:r w:rsidRPr="00BE1C63">
        <w:rPr>
          <w:sz w:val="24"/>
          <w:szCs w:val="24"/>
        </w:rPr>
        <w:t xml:space="preserve"> •</w:t>
      </w:r>
      <w:r w:rsidRPr="00BE1C63">
        <w:rPr>
          <w:sz w:val="24"/>
          <w:szCs w:val="24"/>
        </w:rPr>
        <w:tab/>
        <w:t xml:space="preserve"> Inappropriately influencing the actions or decisions of others, and •</w:t>
      </w:r>
      <w:r w:rsidRPr="00BE1C63">
        <w:rPr>
          <w:sz w:val="24"/>
          <w:szCs w:val="24"/>
        </w:rPr>
        <w:tab/>
        <w:t xml:space="preserve"> Ineffectively delegating team duties and responsibilities These errors or breakdowns in team effectiveness, which have been described previously using the terms developed by the researchers </w:t>
      </w:r>
      <w:r w:rsidR="00765CBA">
        <w:rPr>
          <w:sz w:val="24"/>
          <w:szCs w:val="24"/>
        </w:rPr>
        <w:t>themselves</w:t>
      </w:r>
      <w:r w:rsidRPr="00BE1C63">
        <w:rPr>
          <w:sz w:val="24"/>
          <w:szCs w:val="24"/>
        </w:rPr>
        <w:t xml:space="preserve">, have been adopted in this text to facilitate the ability of </w:t>
      </w:r>
      <w:r w:rsidR="00765CBA">
        <w:rPr>
          <w:sz w:val="24"/>
          <w:szCs w:val="24"/>
        </w:rPr>
        <w:t xml:space="preserve">the </w:t>
      </w:r>
      <w:r w:rsidRPr="00BE1C63">
        <w:rPr>
          <w:sz w:val="24"/>
          <w:szCs w:val="24"/>
        </w:rPr>
        <w:t xml:space="preserve">investigator to apply the concepts from research to error investigations. Failing to Notice or Respond to Another’s Errors The most common type of error of operator teams is committed when </w:t>
      </w:r>
      <w:r w:rsidR="00765CBA">
        <w:rPr>
          <w:sz w:val="24"/>
          <w:szCs w:val="24"/>
        </w:rPr>
        <w:t>operators</w:t>
      </w:r>
      <w:r w:rsidRPr="00BE1C63">
        <w:rPr>
          <w:sz w:val="24"/>
          <w:szCs w:val="24"/>
        </w:rPr>
        <w:t xml:space="preserve"> fail to notice or respond to the errors of other team members, what Salas et</w:t>
      </w:r>
      <w:r w:rsidR="007B5EE3">
        <w:rPr>
          <w:sz w:val="24"/>
          <w:szCs w:val="24"/>
        </w:rPr>
        <w:t xml:space="preserve"> </w:t>
      </w:r>
      <w:r w:rsidRPr="00BE1C63">
        <w:rPr>
          <w:sz w:val="24"/>
          <w:szCs w:val="24"/>
        </w:rPr>
        <w:t>al. (2005) refer to as mutual performance monitoring as well as backup behavior. This error may result from any number of antecedents, such as one operator not attending to or not monitoring the actions of the other. However,  in some circumstances</w:t>
      </w:r>
      <w:r w:rsidR="00765CBA">
        <w:rPr>
          <w:sz w:val="24"/>
          <w:szCs w:val="24"/>
        </w:rPr>
        <w:t>, operators notice the errors of others but fail to respond appropriately, a failure that may be due to cultural influences, as was discussed</w:t>
      </w:r>
      <w:r w:rsidRPr="00BE1C63">
        <w:rPr>
          <w:sz w:val="24"/>
          <w:szCs w:val="24"/>
        </w:rPr>
        <w:t xml:space="preserve"> in Chapter 8. Such an error negates one of the critical advantages of the use of teams</w:t>
      </w:r>
      <w:r w:rsidR="00765CBA">
        <w:rPr>
          <w:sz w:val="24"/>
          <w:szCs w:val="24"/>
        </w:rPr>
        <w:t>:</w:t>
      </w:r>
      <w:r w:rsidRPr="00BE1C63">
        <w:rPr>
          <w:sz w:val="24"/>
          <w:szCs w:val="24"/>
        </w:rPr>
        <w:t xml:space="preserve"> catching or mitigating the effects of the errors of other operators. The National Transportation Safety Board (1994) studied errors in 37 </w:t>
      </w:r>
      <w:r w:rsidR="00765CBA">
        <w:rPr>
          <w:sz w:val="24"/>
          <w:szCs w:val="24"/>
        </w:rPr>
        <w:t>accidents</w:t>
      </w:r>
      <w:r w:rsidRPr="00BE1C63">
        <w:rPr>
          <w:sz w:val="24"/>
          <w:szCs w:val="24"/>
        </w:rPr>
        <w:t xml:space="preserve"> that occurred in the team environment of a complex system—the cockpit of </w:t>
      </w:r>
      <w:r w:rsidR="007B5EE3">
        <w:rPr>
          <w:sz w:val="24"/>
          <w:szCs w:val="24"/>
        </w:rPr>
        <w:t xml:space="preserve">an </w:t>
      </w:r>
      <w:r w:rsidRPr="00BE1C63">
        <w:rPr>
          <w:sz w:val="24"/>
          <w:szCs w:val="24"/>
        </w:rPr>
        <w:t xml:space="preserve">air transport aircraft. They found that one error, failing to </w:t>
      </w:r>
      <w:r w:rsidR="00765CBA">
        <w:rPr>
          <w:sz w:val="24"/>
          <w:szCs w:val="24"/>
        </w:rPr>
        <w:t>monitor</w:t>
      </w:r>
      <w:r w:rsidRPr="00BE1C63">
        <w:rPr>
          <w:sz w:val="24"/>
          <w:szCs w:val="24"/>
        </w:rPr>
        <w:t xml:space="preserve">/challenge the performance/errors of another, was one of the two error types they noted that were specific to operator teams. The other, which the  National Transportation Safety Board referred to as resource management,  will be discussed shortly. Excessively Relying on Others This type of error can occur when operators possess different types or levels of expertise. It can lead to severe consequences when operators rely on other  159  team members to such an extent that they fail to perform their own tasks effectively. Junior operators, who typically work alongside those with more </w:t>
      </w:r>
      <w:r w:rsidR="00765CBA">
        <w:rPr>
          <w:sz w:val="24"/>
          <w:szCs w:val="24"/>
        </w:rPr>
        <w:t>experience</w:t>
      </w:r>
      <w:r w:rsidRPr="00BE1C63">
        <w:rPr>
          <w:sz w:val="24"/>
          <w:szCs w:val="24"/>
        </w:rPr>
        <w:t>, seniority, authority, or status, occasionally commit this type of error.  They may disregard their own knowledge and rely excessively on others to decide, act, or perform critical duties. A team error could result if the person being relied upon makes an error</w:t>
      </w:r>
      <w:r w:rsidR="007B5EE3">
        <w:rPr>
          <w:sz w:val="24"/>
          <w:szCs w:val="24"/>
        </w:rPr>
        <w:t xml:space="preserve"> or if his or her skills or knowledge is inadequate</w:t>
      </w:r>
      <w:r w:rsidRPr="00BE1C63">
        <w:rPr>
          <w:sz w:val="24"/>
          <w:szCs w:val="24"/>
        </w:rPr>
        <w:t xml:space="preserve"> for the task requirements. This error is highlighted in the case study of this chapter. Inappropriately Influencing the Actions or Decisions of Others Operators may not have sufficient time to effectively assess the situations they encounter, and in the occasionally stressful, uncertain environment that complex system </w:t>
      </w:r>
      <w:r w:rsidRPr="00BE1C63">
        <w:rPr>
          <w:sz w:val="24"/>
          <w:szCs w:val="24"/>
        </w:rPr>
        <w:lastRenderedPageBreak/>
        <w:t xml:space="preserve">operators may encounter, one operator could exert </w:t>
      </w:r>
      <w:r w:rsidR="007B5EE3">
        <w:rPr>
          <w:sz w:val="24"/>
          <w:szCs w:val="24"/>
        </w:rPr>
        <w:t>extraordinary</w:t>
      </w:r>
      <w:r w:rsidRPr="00BE1C63">
        <w:rPr>
          <w:sz w:val="24"/>
          <w:szCs w:val="24"/>
        </w:rPr>
        <w:t xml:space="preserve"> influence on the situation awareness and subsequent actions of the others. In highly dynamic conditions</w:t>
      </w:r>
      <w:r w:rsidR="007B5EE3">
        <w:rPr>
          <w:sz w:val="24"/>
          <w:szCs w:val="24"/>
        </w:rPr>
        <w:t>,</w:t>
      </w:r>
      <w:r w:rsidRPr="00BE1C63">
        <w:rPr>
          <w:sz w:val="24"/>
          <w:szCs w:val="24"/>
        </w:rPr>
        <w:t xml:space="preserve"> an operator </w:t>
      </w:r>
      <w:r w:rsidR="007B5EE3">
        <w:rPr>
          <w:sz w:val="24"/>
          <w:szCs w:val="24"/>
        </w:rPr>
        <w:t>who</w:t>
      </w:r>
      <w:r w:rsidRPr="00BE1C63">
        <w:rPr>
          <w:sz w:val="24"/>
          <w:szCs w:val="24"/>
        </w:rPr>
        <w:t xml:space="preserve"> assesses a situation incorrectly could adversely affect another’s situation awareness, even if that person had initially assessed the situation accurately. The operator with the inaccurate situation assessment could then create an operator team error by interfering with the assessments of other team members. A 1989 Boeing 737-400 accident illustrates how</w:t>
      </w:r>
      <w:r w:rsidR="007B5EE3">
        <w:rPr>
          <w:sz w:val="24"/>
          <w:szCs w:val="24"/>
        </w:rPr>
        <w:t>, in ambiguous situations,</w:t>
      </w:r>
      <w:r w:rsidRPr="00BE1C63">
        <w:rPr>
          <w:sz w:val="24"/>
          <w:szCs w:val="24"/>
        </w:rPr>
        <w:t xml:space="preserve"> one operator can inappropriately influence the other (Air Accidents Investigation  Branch, 1990). About 13 minutes after takeoff, the pilots felt what </w:t>
      </w:r>
      <w:r w:rsidR="007B5EE3">
        <w:rPr>
          <w:sz w:val="24"/>
          <w:szCs w:val="24"/>
        </w:rPr>
        <w:t>investigators</w:t>
      </w:r>
      <w:r w:rsidRPr="00BE1C63">
        <w:rPr>
          <w:sz w:val="24"/>
          <w:szCs w:val="24"/>
        </w:rPr>
        <w:t xml:space="preserve"> termed “moderate to severe vibration and a smell of fire.” The flight data recorder (FDR) showed that, at that time, the left engine was vibrating severely and exhibiting other anomalies. According to investigators, The commander took control of the aircraft and disengaged the </w:t>
      </w:r>
      <w:r w:rsidR="006E1C7C">
        <w:rPr>
          <w:sz w:val="24"/>
          <w:szCs w:val="24"/>
        </w:rPr>
        <w:t>autopilot</w:t>
      </w:r>
      <w:r w:rsidRPr="00BE1C63">
        <w:rPr>
          <w:sz w:val="24"/>
          <w:szCs w:val="24"/>
        </w:rPr>
        <w:t xml:space="preserve">. He later stated that he looked at the engine instruments but did not gain </w:t>
      </w:r>
      <w:r w:rsidR="006E1C7C">
        <w:rPr>
          <w:sz w:val="24"/>
          <w:szCs w:val="24"/>
        </w:rPr>
        <w:t>any clear indication of the source of the problem from them</w:t>
      </w:r>
      <w:r w:rsidRPr="00BE1C63">
        <w:rPr>
          <w:sz w:val="24"/>
          <w:szCs w:val="24"/>
        </w:rPr>
        <w:t xml:space="preserve">. He also later stated that he thought that the smoke and fumes were coming </w:t>
      </w:r>
      <w:r w:rsidR="006E1C7C">
        <w:rPr>
          <w:sz w:val="24"/>
          <w:szCs w:val="24"/>
        </w:rPr>
        <w:t>forward from the passenger cabin, which, from his appreciation of the aircraft</w:t>
      </w:r>
      <w:r w:rsidRPr="00BE1C63">
        <w:rPr>
          <w:sz w:val="24"/>
          <w:szCs w:val="24"/>
        </w:rPr>
        <w:t xml:space="preserve"> air conditioning system, led him to suspect the No. 2 (right) engine.  The first officer also said that he monitored the engine instruments and,  when asked by the commander which engine was causing the trouble, he  said</w:t>
      </w:r>
      <w:r w:rsidR="006E1C7C">
        <w:rPr>
          <w:sz w:val="24"/>
          <w:szCs w:val="24"/>
        </w:rPr>
        <w:t>, “It’s the le…It’s the right one,” to which the commander responded  by saying,</w:t>
      </w:r>
      <w:r w:rsidRPr="00BE1C63">
        <w:rPr>
          <w:sz w:val="24"/>
          <w:szCs w:val="24"/>
        </w:rPr>
        <w:t xml:space="preserve"> “Okay, throttle it back.” The first officer later said that he had no recollection of what it was he saw on the engine instruments that led him to make his assessment. The commander’s instruction to throttle back was given some 19 seconds after the onset of the vibration when,  according to the FDR, the No. 2 engine was operating with steady engine indications. (p. 5) Forty-three seconds after the onset of the vibrations, the commander ordered the first officer to “shut it down,” referring to the right engine.  160  Investigators found that, although the left engine of the two-engine air- </w:t>
      </w:r>
      <w:r w:rsidR="006E1C7C">
        <w:rPr>
          <w:sz w:val="24"/>
          <w:szCs w:val="24"/>
        </w:rPr>
        <w:t>the plane had sustained substantial internal damage, damage that had caused the vibrations that the pilots observed, they incorrectly shut down the right engine in the mistaken belief that it was the one that was causing the difficulties</w:t>
      </w:r>
      <w:r w:rsidRPr="00BE1C63">
        <w:rPr>
          <w:sz w:val="24"/>
          <w:szCs w:val="24"/>
        </w:rPr>
        <w:t xml:space="preserve">. That engine was later found to have been undamaged before the </w:t>
      </w:r>
      <w:r w:rsidR="006E1C7C">
        <w:rPr>
          <w:sz w:val="24"/>
          <w:szCs w:val="24"/>
        </w:rPr>
        <w:t>accident</w:t>
      </w:r>
      <w:r w:rsidRPr="00BE1C63">
        <w:rPr>
          <w:sz w:val="24"/>
          <w:szCs w:val="24"/>
        </w:rPr>
        <w:t>. Rather, the left engine, the one pilots believed to have been operating effectively, was found to have been damaged. The pilots recognized this only moments before the accident when it was too late to restart the right engine and avoid the impact. The aircraft crashed short of the runway, striking a motorway. Although no one on the ground was injured, 47 passengers were killed</w:t>
      </w:r>
      <w:r w:rsidR="00217D62">
        <w:rPr>
          <w:sz w:val="24"/>
          <w:szCs w:val="24"/>
        </w:rPr>
        <w:t>,</w:t>
      </w:r>
      <w:r w:rsidRPr="00BE1C63">
        <w:rPr>
          <w:sz w:val="24"/>
          <w:szCs w:val="24"/>
        </w:rPr>
        <w:t xml:space="preserve"> and 74 passengers and crew were seriously injured in the accident. It is possible, if </w:t>
      </w:r>
      <w:r w:rsidRPr="00BE1C63">
        <w:rPr>
          <w:sz w:val="24"/>
          <w:szCs w:val="24"/>
        </w:rPr>
        <w:lastRenderedPageBreak/>
        <w:t>not likely, that had the first officer said nothing, with the captain’s experience, he would have correctly identified and responded correctly to the engine that had failed. Failing to Delegate Team Duties and Responsibilities Operators must attend to ongoing system operations when responding to emergencies. These can create considerable demands on their attention and can lead to errors in either the emergency response or in system operations.  In situations such as these</w:t>
      </w:r>
      <w:r w:rsidR="00217D62">
        <w:rPr>
          <w:sz w:val="24"/>
          <w:szCs w:val="24"/>
        </w:rPr>
        <w:t xml:space="preserve">, </w:t>
      </w:r>
      <w:r w:rsidR="006B6CC8">
        <w:rPr>
          <w:sz w:val="24"/>
          <w:szCs w:val="24"/>
        </w:rPr>
        <w:t>operators and teams can effectively respond to different operational requirements, responding to emergencies and managing system operations, provided team leaders delegate responsibility to operators to both operate the system and respond to anomalies</w:t>
      </w:r>
      <w:r w:rsidRPr="00BE1C63">
        <w:rPr>
          <w:sz w:val="24"/>
          <w:szCs w:val="24"/>
        </w:rPr>
        <w:t xml:space="preserve"> in these situations. Failing to delegate tasks to team members in nonroutine </w:t>
      </w:r>
      <w:r w:rsidR="00217D62">
        <w:rPr>
          <w:sz w:val="24"/>
          <w:szCs w:val="24"/>
        </w:rPr>
        <w:t>situations can lead to a team error as the response to either the anomaly, the system operation, or both</w:t>
      </w:r>
      <w:r w:rsidRPr="00BE1C63">
        <w:rPr>
          <w:sz w:val="24"/>
          <w:szCs w:val="24"/>
        </w:rPr>
        <w:t xml:space="preserve"> may be erroneous. A team of three pilots committed this type of error in a 1972 accident </w:t>
      </w:r>
      <w:r w:rsidR="00217D62">
        <w:rPr>
          <w:sz w:val="24"/>
          <w:szCs w:val="24"/>
        </w:rPr>
        <w:t>involving</w:t>
      </w:r>
      <w:r w:rsidRPr="00BE1C63">
        <w:rPr>
          <w:sz w:val="24"/>
          <w:szCs w:val="24"/>
        </w:rPr>
        <w:t xml:space="preserve"> a Lockheed L-1011 that crashed in the Florida Everglades, a vast national park in South Florida (National Transportation Safety Board, 1973). The three had put the airplane into a hold over the Everglades while they attempted to determine the cause of an indicator failure. The indicator, which had failed to illuminate, signified the status of the landing gear, whether extended or retracted. The three pilots attended to the indicator light but not to the </w:t>
      </w:r>
      <w:r w:rsidR="006B6CC8">
        <w:rPr>
          <w:sz w:val="24"/>
          <w:szCs w:val="24"/>
        </w:rPr>
        <w:t>airplane’s flight path, and as a result,</w:t>
      </w:r>
      <w:r w:rsidRPr="00BE1C63">
        <w:rPr>
          <w:sz w:val="24"/>
          <w:szCs w:val="24"/>
        </w:rPr>
        <w:t xml:space="preserve"> they did not notice that the mechanism that controlled the airplane’s altitude had disengaged. The airplane slowly lost altitude until it struck the ground. Researchers at the National Aeronautics and Space Administration later studied this type of error. Using a Boeing 747 flight simulator</w:t>
      </w:r>
      <w:r w:rsidR="00D51287">
        <w:rPr>
          <w:sz w:val="24"/>
          <w:szCs w:val="24"/>
        </w:rPr>
        <w:t>, they examined the pilots' response</w:t>
      </w:r>
      <w:r w:rsidRPr="00BE1C63">
        <w:rPr>
          <w:sz w:val="24"/>
          <w:szCs w:val="24"/>
        </w:rPr>
        <w:t xml:space="preserve"> to a system anomaly (Ruffell-Smith, 1979). Using actors  as cabin crewmembers</w:t>
      </w:r>
      <w:r w:rsidR="006B6CC8">
        <w:rPr>
          <w:sz w:val="24"/>
          <w:szCs w:val="24"/>
        </w:rPr>
        <w:t>, they presented pilots with a scenario that included  an anomaly and then tried to distract the pilots with nonessential questions</w:t>
      </w:r>
      <w:r w:rsidRPr="00BE1C63">
        <w:rPr>
          <w:sz w:val="24"/>
          <w:szCs w:val="24"/>
        </w:rPr>
        <w:t xml:space="preserve"> from the “cabin crewmembers.” Several pilots responded to the “cabin crewmembers,” became distracted, and committed errors that exacerbated the severity of the situation. As in the Everglades accident, the pilots in the  161</w:t>
      </w:r>
      <w:r w:rsidR="006B6CC8">
        <w:rPr>
          <w:sz w:val="24"/>
          <w:szCs w:val="24"/>
        </w:rPr>
        <w:t xml:space="preserve"> simulators allowed an anomaly to become a serious event by failing to ensure that team members were monitoring the system and by not ignoring non-critical</w:t>
      </w:r>
      <w:r w:rsidRPr="00BE1C63">
        <w:rPr>
          <w:sz w:val="24"/>
          <w:szCs w:val="24"/>
        </w:rPr>
        <w:t xml:space="preserve"> distracters to enable them to focus on more critical tasks during the high workload periods being observed. In response to these findings</w:t>
      </w:r>
      <w:r w:rsidR="00D51287">
        <w:rPr>
          <w:sz w:val="24"/>
          <w:szCs w:val="24"/>
        </w:rPr>
        <w:t xml:space="preserve"> and to those of several accident investigations, airlines</w:t>
      </w:r>
      <w:r w:rsidR="00F24DE7">
        <w:rPr>
          <w:sz w:val="24"/>
          <w:szCs w:val="24"/>
        </w:rPr>
        <w:t>,</w:t>
      </w:r>
      <w:r w:rsidR="006B6CC8">
        <w:rPr>
          <w:sz w:val="24"/>
          <w:szCs w:val="24"/>
        </w:rPr>
        <w:t xml:space="preserve"> and the research community developed crew resource management</w:t>
      </w:r>
      <w:r w:rsidRPr="00BE1C63">
        <w:rPr>
          <w:sz w:val="24"/>
          <w:szCs w:val="24"/>
        </w:rPr>
        <w:t xml:space="preserve"> (or CRM) to help crewmembers contribute effectively to both routine and nonroutine system operations. The programs stressed the need for clear,  unambiguous delineation and assignment of operator duties and </w:t>
      </w:r>
      <w:r w:rsidR="006B6CC8">
        <w:rPr>
          <w:sz w:val="24"/>
          <w:szCs w:val="24"/>
        </w:rPr>
        <w:t>responsibilities</w:t>
      </w:r>
      <w:r w:rsidRPr="00BE1C63">
        <w:rPr>
          <w:sz w:val="24"/>
          <w:szCs w:val="24"/>
        </w:rPr>
        <w:t xml:space="preserve"> in response to nonroutine situations (e.g., Foushee and Helmreich,  </w:t>
      </w:r>
      <w:r w:rsidRPr="00BE1C63">
        <w:rPr>
          <w:sz w:val="24"/>
          <w:szCs w:val="24"/>
        </w:rPr>
        <w:lastRenderedPageBreak/>
        <w:t xml:space="preserve">1988; Helmreich and Foushee, 1993; Helmreich and Merritt, 1998). Today,  CRM is widely accepted in aviation, marine, and rail operations, </w:t>
      </w:r>
      <w:r w:rsidR="006B6CC8">
        <w:rPr>
          <w:sz w:val="24"/>
          <w:szCs w:val="24"/>
        </w:rPr>
        <w:t>as well as</w:t>
      </w:r>
      <w:r w:rsidRPr="00BE1C63">
        <w:rPr>
          <w:sz w:val="24"/>
          <w:szCs w:val="24"/>
        </w:rPr>
        <w:t xml:space="preserve"> other systems where operator teams are used to control the systems. It has evolved to where it no longer merely strives to improve team performance in general but to enhance operator teams’ abilities to mitigate error. As Salas, Burke,  Bowers, and Wilson (2001) write, CRM represents an awareness that human error is inevitable and can provide a great deal of information. CRM is now being used as a way to try to manage these (human) errors by focusing on training teamwork skills that will promote (a) error avoidance, (b) early detection of errors, and  (c) minimization of consequences resulting from CRM errors. (p. 642) Unfortunately, the research findings on the safety effects of CRM have not been consistent. Helmreich, Merritt, and Wilhelm (1999), in observing actual flights, found that CRM training improved the quality of crew performance.  However, reviews of the efficacy of CRM programs have been uncertain.  Salas et al. (2001), Salas, Wilson, Burke, and Wightman (2006), and O’Connor et al. (2008), respectively, conducted mega-analyses of research on CRM to determine the consensus of research on the efficacy of CRM. The findings of each study were consistent in that CRM training changed operator </w:t>
      </w:r>
      <w:r w:rsidR="00F05694">
        <w:rPr>
          <w:sz w:val="24"/>
          <w:szCs w:val="24"/>
        </w:rPr>
        <w:t>attitudes</w:t>
      </w:r>
      <w:r w:rsidRPr="00BE1C63">
        <w:rPr>
          <w:sz w:val="24"/>
          <w:szCs w:val="24"/>
        </w:rPr>
        <w:t xml:space="preserve"> regarding teamwork and team effectiveness. However, with regard to changing behaviors and improving safety, the results were mixed. Operator Team: Antecedents to Error Antecedents that lead to individual operator errors can also lead to team errors. In addition, antecedents unique to operator teams can lead to team errors. </w:t>
      </w:r>
      <w:r w:rsidR="00F05694">
        <w:rPr>
          <w:sz w:val="24"/>
          <w:szCs w:val="24"/>
        </w:rPr>
        <w:t>Antecedent to individual operator errors can harm team effectiveness</w:t>
      </w:r>
      <w:r w:rsidRPr="00BE1C63">
        <w:rPr>
          <w:sz w:val="24"/>
          <w:szCs w:val="24"/>
        </w:rPr>
        <w:t xml:space="preserve"> by degrading the performance of a member of an operator team,  thereby leading to team errors. Antecedents that degrade team performance are unique to multiple operators, but the effects may be the same in terms of their adverse influence on team effectiveness. 162  Equipment As discussed in Chapter 4, features of information presentation and control design affect operator performance. Those that apply to single-operator </w:t>
      </w:r>
      <w:r w:rsidR="00F05694">
        <w:rPr>
          <w:sz w:val="24"/>
          <w:szCs w:val="24"/>
        </w:rPr>
        <w:t>systems</w:t>
      </w:r>
      <w:r w:rsidRPr="00BE1C63">
        <w:rPr>
          <w:sz w:val="24"/>
          <w:szCs w:val="24"/>
        </w:rPr>
        <w:t xml:space="preserve"> apply to operator teams as well, with some additions. These pertain to an operator’s ability to (1) interact with other team members, (2) access the information presented to other team members, and (3) control the system for other team members. Equipment designed for multiple operators enables team members to communicate with each other when needed, access critical information, and maintain system control. However, design features of some systems may interfere with team performance (e.g., Bowers, Oser, Salas, and </w:t>
      </w:r>
      <w:r w:rsidR="00F05694">
        <w:rPr>
          <w:sz w:val="24"/>
          <w:szCs w:val="24"/>
        </w:rPr>
        <w:t>Cannon-Bowers</w:t>
      </w:r>
      <w:r w:rsidRPr="00BE1C63">
        <w:rPr>
          <w:sz w:val="24"/>
          <w:szCs w:val="24"/>
        </w:rPr>
        <w:t xml:space="preserve">, 1996; Paris, Salas, and Cannon-Bowers, 2000). For example, some designs prevent operators from learning of other team members’ control inputs and the system information they receive. Actions on </w:t>
      </w:r>
      <w:r w:rsidRPr="00BE1C63">
        <w:rPr>
          <w:sz w:val="24"/>
          <w:szCs w:val="24"/>
        </w:rPr>
        <w:lastRenderedPageBreak/>
        <w:t xml:space="preserve">keyboards or touchscreens, for example, are not as salient to other team members as are lever movements. Replacing levers with touchscreens can decrease the </w:t>
      </w:r>
      <w:r w:rsidR="00F05694">
        <w:rPr>
          <w:sz w:val="24"/>
          <w:szCs w:val="24"/>
        </w:rPr>
        <w:t>ability</w:t>
      </w:r>
      <w:r w:rsidRPr="00BE1C63">
        <w:rPr>
          <w:sz w:val="24"/>
          <w:szCs w:val="24"/>
        </w:rPr>
        <w:t xml:space="preserve"> of team members to learn of their colleagues’ control inputs, thereby degrading both individual and team situation awareness. Operator Physiological and behavioral antecedents that lead to errors in </w:t>
      </w:r>
      <w:r w:rsidR="00F05694">
        <w:rPr>
          <w:sz w:val="24"/>
          <w:szCs w:val="24"/>
        </w:rPr>
        <w:t>single-operational</w:t>
      </w:r>
      <w:r w:rsidRPr="00BE1C63">
        <w:rPr>
          <w:sz w:val="24"/>
          <w:szCs w:val="24"/>
        </w:rPr>
        <w:t xml:space="preserve"> systems can affect operator teams as well. The influence of these antecedents on operator performance in </w:t>
      </w:r>
      <w:r w:rsidR="00D51287">
        <w:rPr>
          <w:sz w:val="24"/>
          <w:szCs w:val="24"/>
        </w:rPr>
        <w:t>the single-operator or operator-team</w:t>
      </w:r>
      <w:r w:rsidRPr="00BE1C63">
        <w:rPr>
          <w:sz w:val="24"/>
          <w:szCs w:val="24"/>
        </w:rPr>
        <w:t xml:space="preserve"> systems is comparable. Company Companies have </w:t>
      </w:r>
      <w:r w:rsidR="00D51287">
        <w:rPr>
          <w:sz w:val="24"/>
          <w:szCs w:val="24"/>
        </w:rPr>
        <w:t xml:space="preserve">a </w:t>
      </w:r>
      <w:r w:rsidRPr="00BE1C63">
        <w:rPr>
          <w:sz w:val="24"/>
          <w:szCs w:val="24"/>
        </w:rPr>
        <w:t xml:space="preserve">substantial influence on the quality of the teams they employ, as discussed in Chapter 6. Companies evaluate candidates’ </w:t>
      </w:r>
      <w:r w:rsidR="00E35987">
        <w:rPr>
          <w:sz w:val="24"/>
          <w:szCs w:val="24"/>
        </w:rPr>
        <w:t>interpersonal</w:t>
      </w:r>
      <w:r w:rsidRPr="00BE1C63">
        <w:rPr>
          <w:sz w:val="24"/>
          <w:szCs w:val="24"/>
        </w:rPr>
        <w:t xml:space="preserve"> skills, in addition to their technical expertise, when selecting candidates for operator team positions. Those who are unable to interact effectively with other team members can adversely affect the quality of their team’s performance and companies should screen applicants to assure that those it hires can interact effectively with team members. Foushee (1984) described an incident on an air transport aircraft in which a captain demeaned a first officer and expressly discouraged him from </w:t>
      </w:r>
      <w:r w:rsidR="00F24DE7">
        <w:rPr>
          <w:sz w:val="24"/>
          <w:szCs w:val="24"/>
        </w:rPr>
        <w:t>providing</w:t>
      </w:r>
      <w:r w:rsidRPr="00BE1C63">
        <w:rPr>
          <w:sz w:val="24"/>
          <w:szCs w:val="24"/>
        </w:rPr>
        <w:t xml:space="preserve"> input to the conduct of the flight. The captain’s actions degraded the quality of team interactions by belittling a team member and thus </w:t>
      </w:r>
      <w:r w:rsidR="00F24DE7">
        <w:rPr>
          <w:sz w:val="24"/>
          <w:szCs w:val="24"/>
        </w:rPr>
        <w:t>discouraging</w:t>
      </w:r>
      <w:r w:rsidRPr="00BE1C63">
        <w:rPr>
          <w:sz w:val="24"/>
          <w:szCs w:val="24"/>
        </w:rPr>
        <w:t xml:space="preserve"> him from contributing to team effectiveness. Because of the captain’s behavior, the first officer was less likely to speak up in response to an error of the captain or even may have been unwilling to mitigate the effects of that error. Since then</w:t>
      </w:r>
      <w:r w:rsidR="00F24DE7">
        <w:rPr>
          <w:sz w:val="24"/>
          <w:szCs w:val="24"/>
        </w:rPr>
        <w:t>,</w:t>
      </w:r>
      <w:r w:rsidRPr="00BE1C63">
        <w:rPr>
          <w:sz w:val="24"/>
          <w:szCs w:val="24"/>
        </w:rPr>
        <w:t xml:space="preserve"> operators in many cultures have developed little tolerance  163  for such actions by individuals in positions of responsibility in safety-critical systems. Their behavior reflects on the company’s selection criteria, training,  and oversight as much as on them as individuals. The quality of a company’s procedures can also affect the quality of team member interaction and serve as an antecedent to operator team errors. For example, companies can require operators to challenge and respond to each other</w:t>
      </w:r>
      <w:r w:rsidR="00733AD9">
        <w:rPr>
          <w:sz w:val="24"/>
          <w:szCs w:val="24"/>
        </w:rPr>
        <w:t xml:space="preserve"> so that one verifies that another has performed a task or one confirms</w:t>
      </w:r>
      <w:r w:rsidRPr="00BE1C63">
        <w:rPr>
          <w:sz w:val="24"/>
          <w:szCs w:val="24"/>
        </w:rPr>
        <w:t xml:space="preserve"> that he or she received information from the other. Procedures can increase the level of operator contribution to team tasks, encourage operators to observe and participate in aspects of each other’s performance</w:t>
      </w:r>
      <w:r w:rsidR="00E35987">
        <w:rPr>
          <w:sz w:val="24"/>
          <w:szCs w:val="24"/>
        </w:rPr>
        <w:t>,</w:t>
      </w:r>
      <w:r w:rsidRPr="00BE1C63">
        <w:rPr>
          <w:sz w:val="24"/>
          <w:szCs w:val="24"/>
        </w:rPr>
        <w:t xml:space="preserve"> and reduce antecedents to error among team members.</w:t>
      </w:r>
    </w:p>
    <w:p w14:paraId="56A260DF" w14:textId="77777777" w:rsidR="00BE1C63" w:rsidRPr="00BE1C63" w:rsidRDefault="00BE1C63" w:rsidP="00BE1C63">
      <w:pPr>
        <w:rPr>
          <w:sz w:val="24"/>
          <w:szCs w:val="24"/>
        </w:rPr>
      </w:pPr>
      <w:r w:rsidRPr="00BE1C63">
        <w:rPr>
          <w:sz w:val="24"/>
          <w:szCs w:val="24"/>
        </w:rPr>
        <w:t>Number of Operators</w:t>
      </w:r>
    </w:p>
    <w:p w14:paraId="2E6B3DCE" w14:textId="77777777" w:rsidR="00BE1C63" w:rsidRPr="00BE1C63" w:rsidRDefault="00BE1C63" w:rsidP="00BE1C63">
      <w:pPr>
        <w:rPr>
          <w:sz w:val="24"/>
          <w:szCs w:val="24"/>
        </w:rPr>
      </w:pPr>
      <w:r w:rsidRPr="00BE1C63">
        <w:rPr>
          <w:sz w:val="24"/>
          <w:szCs w:val="24"/>
        </w:rPr>
        <w:t xml:space="preserve">The number of operators performing a given task can influence the quality of  the task. An excessive number can degrade communications within a group  and lower individual workload to the point that operators become bored,  adversely affecting system monitoring and other </w:t>
      </w:r>
      <w:r w:rsidRPr="00BE1C63">
        <w:rPr>
          <w:sz w:val="24"/>
          <w:szCs w:val="24"/>
        </w:rPr>
        <w:lastRenderedPageBreak/>
        <w:t xml:space="preserve">aspects of performance  (O’Hanlon, 1981). However, because of financial concerns, most organiza- tions are more likely to have too few rather than too many operators, and as  a result, this will not be considered further. Situations in which the available number of operators is insufficient for the  tasks to be performed occasionally occur, especially during nonroutine situ- ations. An insufficient number of operators can increase operator workload,  increase individual team member stress, and reduce levels of operational  safety (Paris et al., 2000). Yet, the dynamic nature of complex systems can make it difficult to plan  for a constant workload. Operating cycles, with differing operator workload  requirements, need different numbers of operators. A team that has a suf- ficient number of operators for one operating phase may have an insufficient  number for another, and a team that is insufficient for nonroutine opera- tions may be excessive for routine conditions. The adequacy of the number  of operators assigned to a task will vary according to the operating phase, its  complexity, and the level of operator workload. Team Structure Operators in teams work best when each team member understands his or  her tasks, and contributes to the work of the other team members without  interfering with their tasks (Paris, Salas, and Cannon-Bowers, 1999). Teams  in which members are uncertain of their roles and responsibilities are said  to have poor structures. However, as with team size, a team structure that is  effective for routine operations may be ineffective for nonroutine situations.  As seen in the 1972 accident involving the Lockheed L-1011 that crashed  164  in the Florida Everglades, a team structure effective for routine operations  could break down in nonroutine circumstances. Despite their response to  what turned out to have been a relatively benign situation, a visual alert that  did not illuminate as expected, the team members failed to monitor a critical  element of system operations, the airplane’s altitude. Some have found that operators’ roles within their teams can affect their  situation awareness and other critical performance elements. For example,  in commercial aviation one pilot typically performs the flying duties and  the other monitors the subsystem performance and supports the “flying”  pilot, although the captain remains in command throughout. On subse- quent flights they generally alternate duties as pilot flying and pilot not  flying. Jentsch, Barnett, Bowers, and Salas (1999) reviewed over 400 anony- mous reports that pilots had filed describing their own errors to an anony- mous self-reporting system. They found that captains were more likely to  lose situation awareness when they were flying the airplane, that is, actively  engaged in system control, and when the subordinate pilots, the first offi- cers, were monitoring the captains’ performance. Captains were less likely  to lose situation awareness when the first </w:t>
      </w:r>
      <w:r w:rsidRPr="00BE1C63">
        <w:rPr>
          <w:sz w:val="24"/>
          <w:szCs w:val="24"/>
        </w:rPr>
        <w:lastRenderedPageBreak/>
        <w:t xml:space="preserve">officers were performing the flying  duties and they were monitoring the others’ performance. The findings con- tradict a common belief that active engagement in system control enhances  situation assessment. The researchers suggest that monitoring gave the cap- tains the ability to observe system parameters and obtain situation aware- ness better than would have been true had they been flying the aircraft  themselves. In addition, the superior–subordinate positions of captains and  first officers, which made the latter somewhat reluctant to alert the captains  to their errors when they were the flying pilots, may have also contributed  to the captains’ reduced situation awareness when they were flying. Team Stability Team stability, the extent to which team members remain together as a work- ing team, can also affect the quality of team performance. Working together  allows team members to learn about each other’s performance and work  styles, and to develop reasonably accurate expectations of other’s near-term  performance, as often occurs with members of athletic teams who have  played together over a period of time. The players and the team members  learn subtle aspects of each other’s performance over time that enable them  to reliably predict each other’s actions, facilitating communications and  enhancing performance. In emergency operations, when operators may face  intense workload and have little available time, stability can lead to enhanced  communications as the operators accurately anticipate each other’s actions  without articulating them. However, in some systems long-term stability may not be possible.  Contractual obligations and prevailing customs may dictate different  165  work schedules among team members with different levels of seniority.  Several airlines, for example, employ thousands of pilots, many of whom  fly with pilots they had neither flown with nor even met previously. In  systems such as these, the consistent application of standard operating  procedures can compensate for the lack of team stability. Well-defined and  practiced procedures enable operators to anticipate their fellow operators’  actions in each operating phase, during both routine and nonroutine situ- ations, regardless of the length of time they had been teamed with the  other operators. Companies can also use operator selection to counteract the potentially  adverse effects of team instability. Paris et al. (2000) suggest that the most  critical determinant of the effects of instability on team performance is the  skill level of the operator leaving the team. “As a general rule,” they note,  “there is little disruption of team performance from turnover, as long as only  one team member is replaced at a time and that replacement is as skilled as  the person he replaced” (p. 1060). Leadership Quality Leadership has been discussed previously in this chapter. Team leader qual- ity can affect team </w:t>
      </w:r>
      <w:r w:rsidRPr="00BE1C63">
        <w:rPr>
          <w:sz w:val="24"/>
          <w:szCs w:val="24"/>
        </w:rPr>
        <w:lastRenderedPageBreak/>
        <w:t xml:space="preserve">performance quality, particularly during critical situa- tions. The research is consistent in that team leaders in complex systems  contribute to the climate in which the group operates, whether autocratic,  democratic, or something in between. Leaders implement rewards and pun- ishments, and assign tasks. In these and other daily interactions, leadership  quality affects team performance quality. Military organizations, where  adherence to a superior’s orders is required, recognize that effective lead- ers elicit superior team member performance rather than compel it. As a  result, leaders are encouraged to obtain voluntary cooperation from their  subordinates rather than demand what can become reluctant or grudging  cooperation. In commercial aviation early CRM programs addressed leadership quality  as a critical element for successful interaction between superior and subor- dinate pilots. Good leaders attend to both operating tasks and subordinate  concerns. Later CRM programs addressed additional elements of team per- formance and broadened the scope of team membership to include other  operators in the system. Cultural Factors Cultural factors and their effects on system performance are discussed  extensively in Chapter 8. Suffice to say that different cultures respect and  defer to leaders, rules, procedures, and teams differently, and their values  can affect the quality of operating team performance. 166  Case Study The relationship of operator team antecedents to errors can been seen in  the collision of two commercial aircraft, a McDonnell Douglas DC-9 and a  Boeing 727, in heavy fog at Detroit Metropolitan Airport in December 1990  (National Transportation Safety Board, 1991). The DC-9 was destroyed and  eight of the 44 people onboard were killed in the accident, although no one  on the Boeing 727 was injured. During severely limited visual conditions,  the DC-9 pilots mistakenly taxied their aircraft onto an active runway and  into the path of the Boeing 727 as it was taking off. The Boeing 727 pilots  were unable to see the DC-9 in time to prevent the collision. Heavy fog places substantial burdens on both pilots and controllers at air- ports that lack ground radar, as was the case at the Detroit airport at the time of  the accident. If visibility is sufficiently limited, pilots are unable to see beyond  a short distance in front of their airplanes, and they would be prohibited from  taking off or landing. Conditions at the time of this accident approached, but  did not exceed the visibility limits, but Detroit air traffic controllers were  unable to see taxiing aircraft from the control tower, and pilots had difficulty  establishing their positions at the airport. In these conditions—when planes  could still operate but visibility is quite limited—both controllers and pilots  rely on each other for airplane location information. Controllers depend on  the pilots to inform them of their positions at the airport, and pilots depend  on the </w:t>
      </w:r>
      <w:r w:rsidRPr="00BE1C63">
        <w:rPr>
          <w:sz w:val="24"/>
          <w:szCs w:val="24"/>
        </w:rPr>
        <w:lastRenderedPageBreak/>
        <w:t xml:space="preserve">controllers to separate them from other aircraft. The limited visibility added to the workload of both pilots and controllers.  Controllers were unable to verify airplane positions and pilots lacked many  of the visual cues needed to verify their positions on the airport. Markings  that had been painted on runways and taxiways and served as guides to  pilots were also not visible because a thin layer of snow had obscured them. The operator team on the DC-9 consisted of two pilots, a captain, the  superior, who was making his first unsupervised air transport flight after  a 6-year hiatus, following his recovery from a medical condition that was  unrelated to his aviation duties, and a subordinate, the first officer. In the  6-year interval between medical disqualification and his return to flying, the  airline ownership had changed, and the airline that had employed him had  been purchased by another airline. When he returned to flying the captain  had to not only requalify to operate the DC-9 but learn his new employer’s  operating procedures as well. The DC-9 first officer had retired from the U.S. Air Force, where he had  been a pilot in command of large bomber aircraft. At the time of the acci- dent he was within his probationary first year period with the airline. The  airline’s personnel rules allowed it to terminate the employment of pilots in  their probationary periods without cause. In the 6 months since he joined  the airline, he had flown into and out of Detroit 22 times, only one or two  of them, according to his estimates, were in restricted visibility conditions. 167  Cockpit voice recorder data revealed that the first officer exaggerated attri- butes of his background to the captain. Unsolicited, he told the captain that  he had retired from the air force at a rank that was higher than the rank that  he had actually attained. He claimed to have experienced an event when fly- ing combat operations, before joining the airline, that he had not experienced.  During the taxi from the gate he committed several errors, while ostensibly  assisting the captain. Even when uncertain in the restricted visibility that  was prevailing, he unhesitatingly gave their location to the captain, even  though he was not certain of all the locations, and he continued to do so  after misdirecting the captain on the airport surface, thereby requiring the  air traffic controllers to give them a new taxi clearance to the active runway. Although in this type of airplane captains steer the airplane while taxi- ing, both pilots work together using airport charts and external visual infor- mation to verify that the taxi route they follow corresponds to the assigned  route. Both also simultaneously monitor air traffic control communications  for pertinent information, and they monitor the aircraft state. Early in their taxi the first officer told the captain, “Guess we turn left here.”  The captain responded, “Left turn or right turn”? The first officer answered by  describing what he believed to be their position. The captain then </w:t>
      </w:r>
      <w:r w:rsidRPr="00BE1C63">
        <w:rPr>
          <w:sz w:val="24"/>
          <w:szCs w:val="24"/>
        </w:rPr>
        <w:lastRenderedPageBreak/>
        <w:t xml:space="preserve">answered,  “So a left turn,” and the first officer agreed. Ten seconds later he directed  the captain, “Go that way” and the captain complied. This type of exchange  between the captain and first officer continued for about 2 minutes, until the  first officer, in response to an air traffic controller’s question about their loca- tion answered, “Okay, I think we might have missed oscar six,” the name of  the taxiway to which they had been assigned. By misdirecting the captain to  a wrong turn on the airport he had endangered the safety of the flight, but  neither pilot had apparently recognized the significance of that error. Yet, even after being misdirected, the captain continued to accept the first  officer’s guidance. For the next 5 minutes the captain continued to ask the  first officer, “What’s he want us to do here,” “This a right turn here Jim,” and  “When I cross this [runway] which way do I go, right”? and other similar  questions. The first officer continued to direct the captain until they crossed  onto the active runway and encroached upon the path of the departing  Boeing 727. By the time of the accident, the first officer had provided all taxi  instructions to the captain, which the captain followed without hesitation. The captain made a key operator team error by over-relying on the first  officer. His error is understandable given his return to active flying after the  long hiatus, and his likely belief in the first officer’s superior airport knowl- edge gained from more recent experience operating at Detroit. The first offi- cer’s seeming confidence in his knowledge of the airport routing appears  to have exacerbated the captain’s preexisting tendency to rely on him while  navigating on the Detroit airport surface. The interaction of an overly asser- tive subordinate, with a tendency to exaggerate his accomplishments and  knowledge, albeit a tendency the captain could not have been aware of, and  a superior relatively inexperienced in the circumstances that existed at the  168  time, combined to create unique operator team errors. Had the captain relied  less on the first officer and been more attentive to information on their air- port position, the accident may have been avoided. </w:t>
      </w:r>
    </w:p>
    <w:p w14:paraId="632EC5CD" w14:textId="77777777" w:rsidR="00BE1C63" w:rsidRPr="00BE1C63" w:rsidRDefault="00BE1C63" w:rsidP="00BE1C63">
      <w:pPr>
        <w:rPr>
          <w:sz w:val="24"/>
          <w:szCs w:val="24"/>
        </w:rPr>
      </w:pPr>
      <w:r w:rsidRPr="00BE1C63">
        <w:rPr>
          <w:sz w:val="24"/>
          <w:szCs w:val="24"/>
        </w:rPr>
        <w:t>Summary</w:t>
      </w:r>
    </w:p>
    <w:p w14:paraId="14672BA2" w14:textId="77777777" w:rsidR="00BE1C63" w:rsidRPr="00BE1C63" w:rsidRDefault="00BE1C63" w:rsidP="00BE1C63">
      <w:pPr>
        <w:rPr>
          <w:sz w:val="24"/>
          <w:szCs w:val="24"/>
        </w:rPr>
      </w:pPr>
      <w:r w:rsidRPr="00BE1C63">
        <w:rPr>
          <w:sz w:val="24"/>
          <w:szCs w:val="24"/>
        </w:rPr>
        <w:t xml:space="preserve">Complex systems often require operator teams, two or more operators work- ing toward a common goal or objective. They can enhance team performance  by helping to prevent errors and mitigate the effects of errors that have been  committed. Multiple operators can reduce individual workload, and assure  that necessary tasks are performed during nonroutine or emergency situa- tions. Teams depend upon the effective work of each team member and good  leadership qualities of the team leader. Operator teams in complex systems can also commit </w:t>
      </w:r>
      <w:r w:rsidRPr="00BE1C63">
        <w:rPr>
          <w:sz w:val="24"/>
          <w:szCs w:val="24"/>
        </w:rPr>
        <w:lastRenderedPageBreak/>
        <w:t xml:space="preserve">errors unique to  teams. These include failing to notice or to respond to another’s error, rely- ing excessively on others, incorrectly influencing the situation assessment of  others, and failing to ensure that duties and responsibilities are delegated.  Antecedents to these errors may lie within the culture or the company, or  result from other factors specific to operator systems. Antecedents of error in both single-operator and operator team systems  include those discussed in previous chapters, such as equipment design,  operator factors, company and regulator factors, as well as several that are  specific to operator teams. These include the shortcomings in the number of  operators for the task, team structure, team stability, leadership quality, and  cultural factors that can degrade team performance. </w:t>
      </w:r>
    </w:p>
    <w:p w14:paraId="55019761" w14:textId="77777777" w:rsidR="00BE1C63" w:rsidRPr="00BE1C63" w:rsidRDefault="00BE1C63" w:rsidP="00BE1C63">
      <w:pPr>
        <w:rPr>
          <w:sz w:val="24"/>
          <w:szCs w:val="24"/>
        </w:rPr>
      </w:pPr>
      <w:r w:rsidRPr="00BE1C63">
        <w:rPr>
          <w:sz w:val="24"/>
          <w:szCs w:val="24"/>
        </w:rPr>
        <w:t>DOCUMENTING ANTECEDENTS TO  OPERATOR TEAM ERRORS GENERAL •</w:t>
      </w:r>
      <w:r w:rsidRPr="00BE1C63">
        <w:rPr>
          <w:sz w:val="24"/>
          <w:szCs w:val="24"/>
        </w:rPr>
        <w:tab/>
        <w:t xml:space="preserve"> Determine the critical errors that are believed to have led to the  event and identify the team members who likely committed  those errors. •</w:t>
      </w:r>
      <w:r w:rsidRPr="00BE1C63">
        <w:rPr>
          <w:sz w:val="24"/>
          <w:szCs w:val="24"/>
        </w:rPr>
        <w:tab/>
        <w:t xml:space="preserve"> Determine the number of tasks that operators attempted to  perform, the amount of time available to perform those tasks,  and the actions and decisions of each team member by inter- viewing operators, examining recorded data, and referring to  operating manuals and other documents. •</w:t>
      </w:r>
      <w:r w:rsidRPr="00BE1C63">
        <w:rPr>
          <w:sz w:val="24"/>
          <w:szCs w:val="24"/>
        </w:rPr>
        <w:tab/>
        <w:t xml:space="preserve"> Document pertinent antecedents to single-operator type errors  (such as those resulting from performance or procedural deficiencies, discussed in previous chapters) and examine  potentially relevant equipment, operator, and company factors  if the error appears to be an operator type error. </w:t>
      </w:r>
    </w:p>
    <w:p w14:paraId="3919408D" w14:textId="77777777" w:rsidR="00BE1C63" w:rsidRPr="00BE1C63" w:rsidRDefault="00BE1C63" w:rsidP="00BE1C63">
      <w:pPr>
        <w:rPr>
          <w:sz w:val="24"/>
          <w:szCs w:val="24"/>
        </w:rPr>
      </w:pPr>
      <w:r w:rsidRPr="00BE1C63">
        <w:rPr>
          <w:sz w:val="24"/>
          <w:szCs w:val="24"/>
        </w:rPr>
        <w:t>OPERATOR TEAM ANTECEDENTS •</w:t>
      </w:r>
      <w:r w:rsidRPr="00BE1C63">
        <w:rPr>
          <w:sz w:val="24"/>
          <w:szCs w:val="24"/>
        </w:rPr>
        <w:tab/>
        <w:t xml:space="preserve"> Document the number of operators called for and the number of  operators involved in system operation at the time of the event. •</w:t>
      </w:r>
      <w:r w:rsidRPr="00BE1C63">
        <w:rPr>
          <w:sz w:val="24"/>
          <w:szCs w:val="24"/>
        </w:rPr>
        <w:tab/>
        <w:t xml:space="preserve"> Assess the adequacy of the number of operators available to  perform the tasks in the allotted time. •</w:t>
      </w:r>
      <w:r w:rsidRPr="00BE1C63">
        <w:rPr>
          <w:sz w:val="24"/>
          <w:szCs w:val="24"/>
        </w:rPr>
        <w:tab/>
        <w:t xml:space="preserve"> Identify the duties of each team member and determine the  extent to which each team member understood his or her  duties, and performed them. •</w:t>
      </w:r>
      <w:r w:rsidRPr="00BE1C63">
        <w:rPr>
          <w:sz w:val="24"/>
          <w:szCs w:val="24"/>
        </w:rPr>
        <w:tab/>
        <w:t xml:space="preserve"> Determine the length of time that the team members had  worked together as a team. •</w:t>
      </w:r>
      <w:r w:rsidRPr="00BE1C63">
        <w:rPr>
          <w:sz w:val="24"/>
          <w:szCs w:val="24"/>
        </w:rPr>
        <w:tab/>
        <w:t xml:space="preserve"> Describe communications among the team members, and  supervisor/subordinate communications. •</w:t>
      </w:r>
      <w:r w:rsidRPr="00BE1C63">
        <w:rPr>
          <w:sz w:val="24"/>
          <w:szCs w:val="24"/>
        </w:rPr>
        <w:tab/>
        <w:t xml:space="preserve"> Examine the ease with which the equipment used enabled  team members to recognize and become aware of the informa- tion received by their fellow team members and their actions  with regard to the system. •</w:t>
      </w:r>
      <w:r w:rsidRPr="00BE1C63">
        <w:rPr>
          <w:sz w:val="24"/>
          <w:szCs w:val="24"/>
        </w:rPr>
        <w:tab/>
        <w:t xml:space="preserve"> Document company training, guidelines, and procedures that  relate to team performance, and assess the extent to which  these encourage team integration and team performance. •</w:t>
      </w:r>
      <w:r w:rsidRPr="00BE1C63">
        <w:rPr>
          <w:sz w:val="24"/>
          <w:szCs w:val="24"/>
        </w:rPr>
        <w:tab/>
        <w:t xml:space="preserve"> Assess the proportion of training, guidelines, and procedures  devoted to team performance and the extent to which they call  for team, as opposed to individual, </w:t>
      </w:r>
      <w:r w:rsidRPr="00BE1C63">
        <w:rPr>
          <w:sz w:val="24"/>
          <w:szCs w:val="24"/>
        </w:rPr>
        <w:lastRenderedPageBreak/>
        <w:t>operator tasks. •</w:t>
      </w:r>
      <w:r w:rsidRPr="00BE1C63">
        <w:rPr>
          <w:sz w:val="24"/>
          <w:szCs w:val="24"/>
        </w:rPr>
        <w:tab/>
        <w:t xml:space="preserve"> Document interpersonal skills of operator applicants and lead- ership skills of supervisor applicants by examining company  selection criteria and history, and interviewing supervisors,  subordinates, and colleagues. •</w:t>
      </w:r>
      <w:r w:rsidRPr="00BE1C63">
        <w:rPr>
          <w:sz w:val="24"/>
          <w:szCs w:val="24"/>
        </w:rPr>
        <w:tab/>
        <w:t xml:space="preserve"> Assess the extent to which the training, guidelines, and proce- dures pertain to team structure, team member responsibilities,  and leadership qualities. </w:t>
      </w:r>
    </w:p>
    <w:p w14:paraId="18CE32AC" w14:textId="77777777" w:rsidR="00BE1C63" w:rsidRPr="00BE1C63" w:rsidRDefault="00BE1C63" w:rsidP="00BE1C63">
      <w:pPr>
        <w:rPr>
          <w:sz w:val="24"/>
          <w:szCs w:val="24"/>
        </w:rPr>
      </w:pPr>
    </w:p>
    <w:p w14:paraId="397AB4F8" w14:textId="77777777" w:rsidR="00BE1C63" w:rsidRPr="00BE1C63" w:rsidRDefault="00BE1C63" w:rsidP="00BE1C63">
      <w:pPr>
        <w:rPr>
          <w:b/>
          <w:bCs/>
          <w:color w:val="FF0000"/>
          <w:sz w:val="24"/>
          <w:szCs w:val="24"/>
        </w:rPr>
      </w:pPr>
      <w:r w:rsidRPr="00BE1C63">
        <w:rPr>
          <w:b/>
          <w:bCs/>
          <w:color w:val="FF0000"/>
          <w:sz w:val="24"/>
          <w:szCs w:val="24"/>
        </w:rPr>
        <w:t>10 Electronic Data</w:t>
      </w:r>
    </w:p>
    <w:p w14:paraId="337D68AF" w14:textId="77777777" w:rsidR="00BE1C63" w:rsidRPr="00BE1C63" w:rsidRDefault="00BE1C63" w:rsidP="00BE1C63">
      <w:pPr>
        <w:rPr>
          <w:sz w:val="24"/>
          <w:szCs w:val="24"/>
        </w:rPr>
      </w:pPr>
    </w:p>
    <w:p w14:paraId="6D25CC33" w14:textId="77777777" w:rsidR="00BE1C63" w:rsidRPr="00BE1C63" w:rsidRDefault="00BE1C63" w:rsidP="00BE1C63">
      <w:pPr>
        <w:rPr>
          <w:sz w:val="24"/>
          <w:szCs w:val="24"/>
        </w:rPr>
      </w:pPr>
      <w:r w:rsidRPr="00BE1C63">
        <w:rPr>
          <w:sz w:val="24"/>
          <w:szCs w:val="24"/>
        </w:rPr>
        <w:t xml:space="preserve"> The telltale recorder, known as a Sensing and Diagnostic Module or  S.D.M., was one of six million quietly put into various models of General  Motors [G.M.] cars since 1990. A newly developed model being installed  in hundreds of thousands of G.M. cars this year records not only the  force of collisions and the air bag’s performance, but also captures five  seconds of data before impact. It can determine, for example, whether  the driver applied the brakes in the fifth second, third second or last sec- ond. It also records the last five seconds of vehicle speed, engine speed,  gas pedal position and whether the driver was wearing a seat belt. Wald, 1999 New York Times Devices that record system parameters are found in many complex systems,  providing valuable investigative data. Traditionally associated with commer- cial aircraft, these devices are increasingly found in other systems, including  railroad locomotives, marine vessels, and, as noted, automobiles. Types of Recorders In general, two types of devices have been used to capture data in complex  systems, audio/video recorders and system-state recorders, although on  occasion devices intended for other purposes may provide helpful informa- tion as well. Security cameras, for example, which are proliferating across  many domains as their cost declines, can provide valuable data to both acci- dent investigators and criminal investigators. More recently, the decreasing  cost of capturing and recording video data has enabled many companies  who would otherwise not have done so to place video recorders in opera- tor consoles to capture images of operators during system operations. Each  device, whether a camera or direct system recorder, collects information that  could give investigators insight into the state of the operating system, its  components and subsystems, the operating environment, as well as operator  actions. 176  Audio/Video Recorders Because of their prominence in aircraft accident investigations, cockpit voice  recorders, often referred to as “black boxes,” are among the most well-known  recorders that investigators use. These record aircraft cockpit </w:t>
      </w:r>
      <w:r w:rsidRPr="00BE1C63">
        <w:rPr>
          <w:sz w:val="24"/>
          <w:szCs w:val="24"/>
        </w:rPr>
        <w:lastRenderedPageBreak/>
        <w:t xml:space="preserve">sounds in a  flight’s last 2 hours of operation. Audio recorders are also found in other systems. Air traffic control facili- ties record communication between pilots and controllers, and electronically  transmitted voice communications among controllers. Marine vessel traffic  centers capture communications between vessel operators and ground sta- tion personnel, and railroad control facilities record voice communications  between dispatchers and train crews. Video recorders are not extensively used in complex systems at present, pri- marily because of both technical and legal reasons. Until recently, the costs  of rewiring systems to employ video recorders and store the recorded data  were prohibitive, and the size of recording equipment interfered with sys- tem operations. However, technical improvements have lessened the scope  of these shortcomings and video records of system operations are becoming  increasingly available to investigators. The use of video recorders in accident investigations has also raised legal  issues that have limited their use (Fenwick, 1999). Concerns such as operator  privacy, post-event litigation, and unauthorized release of video data have  yet to be resolved, and many potential users are reluctant to use them until  these issues are resolved to their satisfaction. However, many investigators  have called for the installation and use of video recorders to enhance safety  (e.g., National Transportation Safety Board, 2000). As these calls increase  and as technical advances continue, video recorder use in complex systems  will almost certainly increase. Video recordings, whether still or motion, can  provide critical information on the actions of the operator before the acci- dent. Investigators can use this information to determine how closely those  actions matched other information about the accident, and whether the oper- ator performed as appropriate for the particular circumstances at the time. System-State Recorders System-state recorders are found in many systems. In air transport aircraft  they continuously record several hundred flight parameters over a 25-hour  period. The International Maritime Organization has required internation- ally operating marine vessels to be equipped with voyage data recorders,  devices that record the ship’s position, speed, heading, echo sounder, main  alarms, rudder order and response, hull stresses, and wind speed and  direction, for 12 continuous hours (Brown, 1999). The U.S. Federal Railroad  Administration requires trains that can exceed 30 miles per hour be equipped  with event recorders that record speed, direction, time, distance, throttle  position, brake application, and, in some cases cab signals, for 48 continuous  hours (Dobranetski and Case, 1999). 177  The value of the data that system recorders capture was evident in the  investigation of a 1997 passenger train derailment. The accident occurred  after a flash flood </w:t>
      </w:r>
      <w:r w:rsidRPr="00BE1C63">
        <w:rPr>
          <w:sz w:val="24"/>
          <w:szCs w:val="24"/>
        </w:rPr>
        <w:lastRenderedPageBreak/>
        <w:t>had weakened the underlying support of a bridge that  the train was traversing (National Transportation Safety Board, 1998a).  According to investigators, All four locomotive units were equipped with GE Integrated Function  computer event recorders</w:t>
      </w:r>
      <w:r w:rsidRPr="00BE1C63">
        <w:rPr>
          <w:rFonts w:ascii="Arial" w:hAnsi="Arial" w:cs="Arial"/>
          <w:sz w:val="24"/>
          <w:szCs w:val="24"/>
        </w:rPr>
        <w:t> </w:t>
      </w:r>
      <w:r w:rsidRPr="00BE1C63">
        <w:rPr>
          <w:rFonts w:ascii="Aptos Display" w:hAnsi="Aptos Display" w:cs="Aptos Display"/>
          <w:sz w:val="24"/>
          <w:szCs w:val="24"/>
        </w:rPr>
        <w:t>…</w:t>
      </w:r>
      <w:r w:rsidRPr="00BE1C63">
        <w:rPr>
          <w:rFonts w:ascii="Arial" w:hAnsi="Arial" w:cs="Arial"/>
          <w:sz w:val="24"/>
          <w:szCs w:val="24"/>
        </w:rPr>
        <w:t> </w:t>
      </w:r>
      <w:r w:rsidRPr="00BE1C63">
        <w:rPr>
          <w:sz w:val="24"/>
          <w:szCs w:val="24"/>
        </w:rPr>
        <w:t>The data from the lead locomotive indi- cate that the train was traveling approximately 89 to 90</w:t>
      </w:r>
      <w:r w:rsidRPr="00BE1C63">
        <w:rPr>
          <w:rFonts w:ascii="Arial" w:hAnsi="Arial" w:cs="Arial"/>
          <w:sz w:val="24"/>
          <w:szCs w:val="24"/>
        </w:rPr>
        <w:t> </w:t>
      </w:r>
      <w:r w:rsidRPr="00BE1C63">
        <w:rPr>
          <w:sz w:val="24"/>
          <w:szCs w:val="24"/>
        </w:rPr>
        <w:t>mph, with the  throttle in position 3 (with a change to 4 and then 1), when the brake  pipe pressure decreased from approximately 110 to 0</w:t>
      </w:r>
      <w:r w:rsidRPr="00BE1C63">
        <w:rPr>
          <w:rFonts w:ascii="Arial" w:hAnsi="Arial" w:cs="Arial"/>
          <w:sz w:val="24"/>
          <w:szCs w:val="24"/>
        </w:rPr>
        <w:t> </w:t>
      </w:r>
      <w:r w:rsidRPr="00BE1C63">
        <w:rPr>
          <w:sz w:val="24"/>
          <w:szCs w:val="24"/>
        </w:rPr>
        <w:t xml:space="preserve">psi, and the emer- gency parameter changed from NONE to TLEM [Train Line Induced  Emergency]. Within the next 2 seconds, the pneumatic control switch  (PCS) parameter changed from CLOSED to OPEN. Between 2 and 4 sec- onds after the PCS OPEN indication, the position of the air brake han- dle changed from RELEASED to EMERGENCY, and the EIE [Engineer  Induced Emergency] parameter changed from OFF to ON. (p. 39) Investigators recognized from these data that the emergency brakes had  been applied before the derailment, information that was critical to under- standing the engineer’s performance. Thus the engineer had attempted to  stop the train before the derailment, but was unable to do so in time. Recorders need not necessarily be physically located within a system to  capture data. For example, large airports are equipped with detectors that  record weather data such as ceiling level, visibility, wind direction and  velocity, barometric setting, and precipitation amount and duration. Some  electrical generating facility smokestacks are equipped with detectors that  measure and record wind direction and velocity, and some bridges have the  ability to capture and record the water levels underneath them. Other Electronic Data Investigators can often obtain recorded data from a variety of sources, some  of which may have been implemented for purposes other than accident  investigation. For example, government agencies, companies, and individu- als place security cameras in and around buildings, equipment, yards, and  other facilities, equipment that could provide information on the actions of  critical people, as well as changes in lighting, weather, and equipment condi- tion. Computers, smart phones or other data storage devices that operators,  supervisors, and others use may also contain valuable data. The value of data from these recorders that were not part of the system  was apparent in the investigation of a September 1989 accident involving  a DHC-6, an airplane that was not equipped with recorders at the time  (National Transportation Safety Board, 1991). Eight passengers and the two  pilots were killed in the accident. Investigators obtained a video recording  from a passenger video camera used during the flight. Because there was  178  no barrier between the airplane’s cockpit and the cabin, passengers had an  unobstructed view of the pilots. The video showed the pilots’ arm and hand  movements during the accident </w:t>
      </w:r>
      <w:r w:rsidRPr="00BE1C63">
        <w:rPr>
          <w:sz w:val="24"/>
          <w:szCs w:val="24"/>
        </w:rPr>
        <w:lastRenderedPageBreak/>
        <w:t xml:space="preserve">sequence, information that demonstrated  that they had difficulty controlling the airplane during the landing, and had  attempted to stop the landing to try again. However, in attempting to reject  the landing each pilot tried to operate the same controls at the same time.  Their arm motions interfered with each other’s actions, and they rapidly lost  control of the airplane. The information was invaluable; without it investiga- tors would have had substantial difficulty determining the accident’s cause. Investigators of a marine accident made a particularly innovative use of  security camera recordings to determine the angle at which the vessel heeled,  or turned on its longitudinal axis, during a turn after the operator mistak- enly turned the vessel in a series of increasingly greater turns to counter  what had initially been mildly excessive steering commands by the vessel’s  integrated navigation system (National Transportation Safety Board, 2008).  Because of limitations in the instrumentation used to measure and record  certain data, the vessel’s voyage data recorder showed the vessel heeling to  15°, the maximum angle the recorder would read. By contrast evidence from  passenger injuries and damage to objects throughout the vessel suggested  a greater heeling angle. Video cameras, for example, recorded passengers  being thrown out of the pool as the pool water moved in increasingly greater  motion, consistent with increasing heel angles. As can be seen in Figure 10.1, by noting the time stamped onto the image  of a security camera that captured part of the external side of the vessel, and  noting the sun’s angle on the horizon in the photo, and measuring the differ- ence between the “angle of the shadow created by the vessel on a reference  point on the images and the angle that would have been created by the ship’s  orientation to the sun at that time, given the sun’s angle over the horizon and  the ship’s orientation” (p. 20), investigators determined that the actual heel- ing angle was 24°, an angle well-beyond what cruise vessel passengers could  reasonably expect to encounter on a vacation cruise. By using data from a  security camera, investigators were able to determine the actual vessel heel- ing angle more accurately than was measured by the instrument installed on  the vessel to do so. As they described in the text accompanying Figure 10.1, Image of the Crown Princess taken by a ship’s video camera at the maximum  angle of heel, with reference lines added by investigators. Stamped time  corresponds to 1525:02 eastern daylight time. The apparent bending of the  horizon is an artifact of the wide-angle camera lens, which causes straight  lines to appear curved and bow outward from the image center. (p. 21) System Recorder Information Audio Recorders Audio recorders can provide real-time information on both the operator and  the equipment. The operator. Audio recordings reveal operators’ verbal interactions in oper- ator </w:t>
      </w:r>
      <w:r w:rsidRPr="00BE1C63">
        <w:rPr>
          <w:sz w:val="24"/>
          <w:szCs w:val="24"/>
        </w:rPr>
        <w:lastRenderedPageBreak/>
        <w:t xml:space="preserve">teams. For example, in airline operations pilots perform procedures in  strict order, established on checklists that are specific to the different operat- ing phases. Generally, one pilot identifies the checklist item and the other  performs and articulates the action taken in response, or describes the sta- tus of a particular component. Recordings of pilot statements or comments  can help investigators determine whether they completed the required tasks,  and the sequence in which they performed the tasks. This information was particularly helpful in the investigation of an August  1987 MD-80 accident in Detroit, Michigan (National Transportation Safety  Board, 1988). The pilots were following the checklist while they taxied the  airplane from the terminal to the runway. The checklist included a step that  called for one pilot to extend the flaps and slats for takeoff, and the other  pilot to verify that this had been accomplished, a critical action because tak- ing off with the flaps and slats retracted jeopardize the safety of flight. Audio recorder data revealed that the pilots’ checklist review was inter- rupted when an air traffic controller requested information from them. The  pilots responded to the controller and resumed the checklist tasks but at  the wrong checklist location, inadvertently omitting several required steps,  including verifying the flap and slat extension. They attempted to takeoff  but the airplane was unable to climb. It crashed shortly after the start of  the takeoff, killing all but one of the more than 150 passengers and crew  onboard. Cockpit voice recorder data enabled investigators to learn not only  180  the nature of the operators’ error, but the context in which they committed  the error as well, giving investigators a fairly comprehensive perspective on  the pilots’ error. Audio recorder information can also complement other operator-related  data. For example, after an extensive inquiry, investigators of a September 1994  accident involving a Boeing 737 that crashed near Pittsburgh, Pennsylvania,  determined that the rudder had abruptly moved to one side just before the  accident (National Transportation Safety Board, 1999). This caused the airplane  to turn left and dive abruptly to the ground. Investigators had to determine  whether the airplane’s turn had been initiated by pilot action or by the rudder  itself, because the flight recorder data showed the turn but not its source. Investigators used different techniques to understand the cause of the turn.  They analyzed sounds that the pilots made during the accident sequence  and compared them to the sounds that they had made during routine por- tions of the flight. By examining elements of pilot sounds, including voice  pitch, amplitude, speaking rate, and breathing patterns, investigators deter- mined that, The first officer emitted straining and grunting sounds early in the upset  period, which speech and communication experts stated were consis- tent with applying substantial physical loads; the </w:t>
      </w:r>
      <w:r w:rsidRPr="00BE1C63">
        <w:rPr>
          <w:sz w:val="24"/>
          <w:szCs w:val="24"/>
        </w:rPr>
        <w:lastRenderedPageBreak/>
        <w:t xml:space="preserve">CVR [cockpit voice  recorder] did not record any such sounds on the captain’s microphone  channel until just before ground impact. After about 1903:18 (about 5  seconds before ground impact) … the captain’s breathing and speed pat- terns recorded by the CVR indicated that he might have been exerting  strong force on the controls. (pp. 247–248) These sounds, with other information, convinced investigators that the  pilots did not initiate the turn and subsequent dive. The straining and grunt- ing sounds heard on the recording were characteristic of those made during  utmost physical exertion. Pilots would make these sounds when forcefully  attempting to counteract a maneuver, not when initiating one that would  have taken little physical effort. Audio recorder data can also reveal operators’ perceptions of the events  they are encountering, giving investigators critical information about their  decision making. For example, in the January 1982 accident of a Boeing 737  that crashed in Washington, D.C., cockpit voice recorder information showed  that neither pilot understood the meaning of engine performance display  data (National Transportation Safety Board, 1982). The flight had been delayed during a snowstorm. To speed their departure  from the gate, the captain inappropriately applied reverse thrust, designed to  redirect jet engine thrust forward to slow the airplane on landing. On some  aircraft, reverse thrust was permitted for exiting the gate area. However, on  airplanes with wing-mounted engines, such as the Boeing 737, the engines  are close to the ground and the use of reverse thrust in the terminal area  could redirect debris into the front of the engines and damage them. 181  The pilot’s use of reverse thrust at the gate caused snow and ice to block  critical engine probes in the front of the engines, invalidating the data that  several of the five engine displays presented. Four gauges, which displayed  data from internal engine functions, presented accurate information. With  two engines on the Boeing 737, five engine-related displays were presented in  each of two columns, one for each engine, a total of 10 gauges in all. The two  accurate displays were located in the topmost of the five rows (Figure 10.2),  the ones that measured engine RPM and were not dependent on the blocked  engine probes, as were the gauges in the remaining four rows. The analog  gauges presented conflicting information that digital displays in modern  aircraft would likely display as well (because of regulator requirements on  engine data to be displayed), but with associated warnings on other displays  indicating the discrepancies between the presentations. After he applied takeoff thrust, the first officer recognized that the engine  instruments were providing unexpected information. Yet, neither pilot  could understand the nature of the unfamiliar data, or the significance of  the presented information, a diagnosis they attempted to achieve while  the </w:t>
      </w:r>
      <w:r w:rsidRPr="00BE1C63">
        <w:rPr>
          <w:sz w:val="24"/>
          <w:szCs w:val="24"/>
        </w:rPr>
        <w:lastRenderedPageBreak/>
        <w:t>airplane was rolling for takeoff and thus, just seconds before a deci- sion needed to be made as to whether to continue the takeoff or stop the  airplane on the remaining runway while it was still safe to do so. Neither  pilot appeared to have encountered the data previously, either in training or  during an actual flight. The first officer asked the captain, “That don’t seem  right, does it?” Three seconds later he again said, “Ah that’s not right.” The  captain responded, “Yes it is, there’s eighty [knots].” Almost immediately,  the first officer answered, “Nah, I don’t think that’s right.” Nine seconds later  he again expressed uncertainty, “Ah, maybe it is,” he said. Four seconds later,  after the captain declared that the airplane’s speed had reached 120 knots,  the first officer said simply, “I don’t know.” They continued with the takeoff,  and the accident occurred 38 seconds later. The pilots’ comments, with other data, showed investigators that •</w:t>
      </w:r>
      <w:r w:rsidRPr="00BE1C63">
        <w:rPr>
          <w:sz w:val="24"/>
          <w:szCs w:val="24"/>
        </w:rPr>
        <w:tab/>
        <w:t xml:space="preserve"> The pilots were unable to interpret the displayed engine data in the  time available to make an informed go/no-go takeoff decision •</w:t>
      </w:r>
      <w:r w:rsidRPr="00BE1C63">
        <w:rPr>
          <w:sz w:val="24"/>
          <w:szCs w:val="24"/>
        </w:rPr>
        <w:tab/>
        <w:t xml:space="preserve"> The captain misinterpreted the displayed data •</w:t>
      </w:r>
      <w:r w:rsidRPr="00BE1C63">
        <w:rPr>
          <w:sz w:val="24"/>
          <w:szCs w:val="24"/>
        </w:rPr>
        <w:tab/>
        <w:t xml:space="preserve"> The first officer was uneasy with the captain’s interpretation, and •</w:t>
      </w:r>
      <w:r w:rsidRPr="00BE1C63">
        <w:rPr>
          <w:sz w:val="24"/>
          <w:szCs w:val="24"/>
        </w:rPr>
        <w:tab/>
        <w:t xml:space="preserve"> He nevertheless acceded to it This information allowed investigators to understand the nature of the  crew’s decision making and suggest strategies to improve pilot performance  in similar situations. Recorded audio data can also allow investigators to compare changes in  operator vocalizations, potentially revealing much about operator perfor- mance. For example, investigators of the 1989 grounding of the oil tanker  Exxon Valdez, in Alaska’s Prince William Sound, compared changes in the  182  tanker master’s voice during communications with the U.S. Coast Guard’s  Port of Valdez vessel traffic center 33 hours before, 1 hour before, immediately  after, 1 hour after, and 9 hours after the grounding (National Transportation  Safety Board, 1990). His speech rate significantly slowed, and other vocal  characteristics, such as articulation errors, were found that were consistent  with the effects of alcohol consumption. With other evidence, the recorded  audio information supported investigators’ conclusions that the master was  impaired at the time of the grounding, and that his alcohol-related impair- ment contributed to the accident. The Equipment Recorded data can disclose critical features of aurally presented information  such as alerts, their sound characteristics, time of onset and of cessation, and  operator statements in response to these sounds. Investigators used this infor- mation in their investigation of a 1996 Houston, Texas, accident in which the  pilots of a DC-9 failed to extend the landing gear before landing, causing sub- stantial damages to the airplane (National Transportation Safety Board, 1997a). Airplanes are required to have alerts that sound if the pilots do not extend  the landing gear before landing. Investigators sought to determine </w:t>
      </w:r>
      <w:r w:rsidRPr="00BE1C63">
        <w:rPr>
          <w:sz w:val="24"/>
          <w:szCs w:val="24"/>
        </w:rPr>
        <w:lastRenderedPageBreak/>
        <w:t xml:space="preserve">whether  the warnings alerted, and if so, the nature of the pilots’ response. Cockpit  voice recorder data revealed that the pilots had omitted a critical step on  the pre-landing checklist, which called for one pilot to engage the hydraulic  system, the mechanism that powers the flaps and the landing gear, and the  other to verify that the system had been engaged. However, because they  had omitted this step and did not engage the hydraulic system, they were  unable to extend the flaps and landing gear. Although they knew that they  could not lower the flaps, the cockpit voice recorder indicated that they did  not realize that they had not extended the landing gear. Cockpit voice recorder information revealed that an audible alert, indicat- ing a retracted landing gear, sounded before landing. Concurrently another  more prominent alert, the ground proximity warning system alert, was also  heard. The simultaneous sound of the two alerts (a result of a single phe- nomenon, the retracted gear), interfered with the pilots’ ability to determine  the cause of the alerts. Instead, they focused on maintaining a safe landing  profile and did not recognize that the gear had not been extended. Audio recorders may, on occasion, document information that they had  not been designed to capture. For example, in the Washington, DC, Boeing  737 accident discussed previously, the cockpit voice recorder recorded  changes in the engine pitch, corresponding to increases in engine thrust for  the takeoff. Investigators analyzed these sounds to measure the approximate  amount of thrust that the engines generated; a parameter that flight data  recorders capture today but did not at that time. The analysis showed that the amount of thrust actually generated was con- siderably less than the amount the pilots had attempted to establish, and less  than what they believed the engines had been generating. As shown in Figure  10.2, the amount actually generated was consistent with data that the top two  rows of the 10 engine-related gauges displayed, the gauges on which the cap- tain was primarily focusing, but inconsistent with data that the other gauges  displayed. The discrepancy between the amount of engine thrust actually  184  generated and the amount the pilots expected proved critical to understand- ing the accident. The thrust actually generated was insufficient to overcome  other adverse weather-related characteristics of the flight. However, because  the pilots focused primarily on the two gauges that displayed the engine  RPMs, believing that it would indirectly show the amount of thrust actually  generated, they were unable to understand or resolve the discrepancy. System-State Recorders System-state recorders can provide data captured in the period leading up to  and through the event that give extraordinary insights into operator actions  and system responses. In railroad operations for example, event recorder  data describe several aspects of system </w:t>
      </w:r>
      <w:r w:rsidRPr="00BE1C63">
        <w:rPr>
          <w:sz w:val="24"/>
          <w:szCs w:val="24"/>
        </w:rPr>
        <w:lastRenderedPageBreak/>
        <w:t xml:space="preserve">responses to engineer actions, data  that alone would be quite valuable, but when combined with other data,  such as obstructions to visibility, track curvature, grade, and bank angle, the  information could enable investigators to identify antecedents to operator  errors and understand their effects on operator performance. The value of system-state recorder information was evident in the inves- tigation of the January 1997 crash of an Embraer Brasilia, in Michigan  (National Transportation Safety Board, 1998b). The flight data recorder cap- tured 99 parameters of airplane performance, information that, combined  with other recorded data from the cockpit voice recorder, air traffic control  radar and communications, and meteorological sources, gave investigators a  comprehensive understanding of the state of the airplane and of the operator  actions up to the accident. These data showed that the pilots had slowed the airplane to a speed that  would ordinarily have been acceptable for safe flight. However, analysis of  the airplane’s flight path suggested that it had likely passed through an area  of icing just before the accident, leading to ice accumulation that investiga- tors determined was likely imperceptible. Its flight characteristics were con- sistent with those of an aircraft adversely affected by ice accumulation on its  wings. Although the airspeed would otherwise have been adequate, the ice  accretion caused a control loss at the particular airspeed that the pilots had  established in those meteorological conditions because ice contamination on  an airplane’s airfoil or wing increases the speed at which the airplane will  stall. What had been an acceptable speed for safe flight became an insuffi- cient speed because of the ice contamination. Integrating Information from Multiple Recorders When combining data recorded in different recorders, applying a common  standard or metric to align and match the data helps to clarify the often  diverse information. Because many recorders capture elapsed time, the use  of a standard time common to the various recorded data allows investiga- tors to compare data from multiple recorders. For example, this process  185  allows one to compare operator statements obtained from audio recorders  to parameters obtained from system recorders, to assess changes in operator  statements that may relate to changes in other system features. Investigators of the May 1996, DC-9 accident in the Florida Everglades,  plotted the data from the flight data recorders, cockpit voice recorder, and  air traffic control radar on one diagram to create a three-dimensional plot of  the airplane’s flight path, displayed in Figure 10.3 (National Transportation  Safety Board, 1997b). By comparing data from the three sources of recorded  information, investigators found that, The flight was normal until 1410:03, when an unidentified sound was  recorded on the cockpit voice recorder. At 1412:58, </w:t>
      </w:r>
      <w:r w:rsidRPr="00BE1C63">
        <w:rPr>
          <w:sz w:val="24"/>
          <w:szCs w:val="24"/>
        </w:rPr>
        <w:lastRenderedPageBreak/>
        <w:t>after about 30 sec- onds at 7,400 feet msl altitude with a gradual heading change to 192°, the  radar indicates an increasing turn rate from the southerly direction to  the east and a large increase in the rate of descent. Flight 592 descended  6,400 feet (from 7,400 feet to 1,000 feet) in 32 seconds. Computations of  airspeed, based on radar data, indicate that the airspeed of flight 592 was  more than 400 KIAS and increasing at the time of ground impact, which  occurred about 1413:40. (pp. 55, 58) The constructed plot, Figure 10.3, shows the flight path, altitude, and posi- tion of the airplane, selected background sounds, and pilot statements to  air traffic controllers. The plot presents a readily interpretable picture of the  airplane’s path, as the pilots gave controllers increasingly urgent accounts of  the smoke and fire in the airplane. Assessing the Value of Recorded Data Audio Recorder Data The quality of the recording components and the level of ambient noise  affect the quality of audio recorder data. Defects in microphones, recording  media, and drive speed, can degrade the recorded sound quality and detract  from the ability to identify and interpret the sounds. The distance of the  microphone from the operators or system sounds also affects sound quality,  unless microphones that are designed to detect sounds at great distances are  used. In general, the greater the distance between the microphone and the  soun</w:t>
      </w:r>
    </w:p>
    <w:p w14:paraId="5E17BD6E" w14:textId="77777777" w:rsidR="00BE1C63" w:rsidRPr="00BE1C63" w:rsidRDefault="00BE1C63" w:rsidP="00BE1C63">
      <w:pPr>
        <w:rPr>
          <w:sz w:val="24"/>
          <w:szCs w:val="24"/>
        </w:rPr>
      </w:pPr>
      <w:r w:rsidRPr="00BE1C63">
        <w:rPr>
          <w:sz w:val="24"/>
          <w:szCs w:val="24"/>
        </w:rPr>
        <w:t xml:space="preserve">ds that are being recorded, the lower the quality of the recorded data. System-State Recorder Data The quality of system-state recorders, though relatively immune to many  of the features that could degrade audio recorder data, is primarily influ- enced by two factors, the frequency with which the data are sampled, and  the number of system parameters that are recorded. Because at any one point  complex systems measure a potentially unlimited number of parameters, the  more parameters that are sampled and recorded, the more comprehensive  the subsequent portrait of the system. Recorders that capture hundreds of  system parameters provide a more comprehensive, and hence more valu- able, description of the system and its operating environment than those that  record only a few parameters. Similarly, because of the dynamic nature of many complex systems, the  more often system recorders obtain and record the data, the more accurate  the view of the system that is obtained. A device that captures data every  second gives a more complete, and hence more accurate, account of system  operations than one that captures data every third second. </w:t>
      </w:r>
    </w:p>
    <w:p w14:paraId="4FCB1D5F" w14:textId="77777777" w:rsidR="00BE1C63" w:rsidRPr="00BE1C63" w:rsidRDefault="00BE1C63" w:rsidP="00BE1C63">
      <w:pPr>
        <w:rPr>
          <w:sz w:val="24"/>
          <w:szCs w:val="24"/>
        </w:rPr>
      </w:pPr>
    </w:p>
    <w:p w14:paraId="3E329B61" w14:textId="77777777" w:rsidR="00BE1C63" w:rsidRPr="00BE1C63" w:rsidRDefault="00BE1C63" w:rsidP="00BE1C63">
      <w:pPr>
        <w:rPr>
          <w:sz w:val="24"/>
          <w:szCs w:val="24"/>
        </w:rPr>
      </w:pPr>
      <w:r w:rsidRPr="00BE1C63">
        <w:rPr>
          <w:sz w:val="24"/>
          <w:szCs w:val="24"/>
        </w:rPr>
        <w:t>Summary</w:t>
      </w:r>
    </w:p>
    <w:p w14:paraId="367FB839" w14:textId="77777777" w:rsidR="00BE1C63" w:rsidRPr="00BE1C63" w:rsidRDefault="00BE1C63" w:rsidP="00BE1C63">
      <w:pPr>
        <w:rPr>
          <w:sz w:val="24"/>
          <w:szCs w:val="24"/>
        </w:rPr>
      </w:pPr>
      <w:r w:rsidRPr="00BE1C63">
        <w:rPr>
          <w:sz w:val="24"/>
          <w:szCs w:val="24"/>
        </w:rPr>
        <w:lastRenderedPageBreak/>
        <w:t xml:space="preserve">Many systems are equipped with equipment that records critical informa- tion about system equipment, components, operating environments, and  187  operator actions. Because of technological innovations and other factors,  relatively inexpensive video cameras are often found in or near accident  sites, thus potentially providing valuable information about a system in the  moments before an accident. Images from video recordings can be applied  in innovative ways to enhance investigators’ understanding of accident  causation. Audio recorders chronicle operator comments and other sounds  heard in operating stations, and system-state recorders record key system  parameters. </w:t>
      </w:r>
    </w:p>
    <w:p w14:paraId="5CCB3055" w14:textId="77777777" w:rsidR="00BE1C63" w:rsidRPr="00BE1C63" w:rsidRDefault="00BE1C63" w:rsidP="00BE1C63">
      <w:pPr>
        <w:rPr>
          <w:sz w:val="24"/>
          <w:szCs w:val="24"/>
        </w:rPr>
      </w:pPr>
    </w:p>
    <w:p w14:paraId="7A0A0D9C" w14:textId="77777777" w:rsidR="00BE1C63" w:rsidRPr="00BE1C63" w:rsidRDefault="00BE1C63" w:rsidP="00BE1C63">
      <w:pPr>
        <w:rPr>
          <w:sz w:val="24"/>
          <w:szCs w:val="24"/>
        </w:rPr>
      </w:pPr>
      <w:r w:rsidRPr="00BE1C63">
        <w:rPr>
          <w:sz w:val="24"/>
          <w:szCs w:val="24"/>
        </w:rPr>
        <w:t xml:space="preserve"> INTERPRETING RECORDED DATA •</w:t>
      </w:r>
      <w:r w:rsidRPr="00BE1C63">
        <w:rPr>
          <w:sz w:val="24"/>
          <w:szCs w:val="24"/>
        </w:rPr>
        <w:tab/>
        <w:t xml:space="preserve"> Match pertinent data against a common metric, such as elapsed  time, local time, or Universal Coordinated Time, also referred  to as Greenwich Mean Time, when examining data derived  from multiple recorders. •</w:t>
      </w:r>
      <w:r w:rsidRPr="00BE1C63">
        <w:rPr>
          <w:sz w:val="24"/>
          <w:szCs w:val="24"/>
        </w:rPr>
        <w:tab/>
        <w:t xml:space="preserve"> Select the parameters that best reflect the overall system state,  the components of greatest benefit to the issues of the investi- gation, and that offer the most information on operator deci- sions and actions, if considerable recorded data are available. •</w:t>
      </w:r>
      <w:r w:rsidRPr="00BE1C63">
        <w:rPr>
          <w:sz w:val="24"/>
          <w:szCs w:val="24"/>
        </w:rPr>
        <w:tab/>
        <w:t xml:space="preserve"> Develop multiple data plots, or use multiple time intervals as  the period of interest increases or decreases, when numerous  system-state parameters have been recorded. •</w:t>
      </w:r>
      <w:r w:rsidRPr="00BE1C63">
        <w:rPr>
          <w:sz w:val="24"/>
          <w:szCs w:val="24"/>
        </w:rPr>
        <w:tab/>
        <w:t xml:space="preserve"> Determine an appropriate interval to be used when examining  recorded data, taking into account the number of parameters,  the proximity to the event, and the number of changes that the  system is undergoing at the time. </w:t>
      </w:r>
    </w:p>
    <w:p w14:paraId="45CA1793" w14:textId="77777777" w:rsidR="00604548" w:rsidRPr="00BE1C63" w:rsidRDefault="00604548">
      <w:pPr>
        <w:rPr>
          <w:sz w:val="24"/>
          <w:szCs w:val="24"/>
        </w:rPr>
      </w:pPr>
    </w:p>
    <w:sectPr w:rsidR="00604548" w:rsidRPr="00BE1C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A1MTM0NTU3s7A0sDRV0lEKTi0uzszPAykwrgUA8Z0qEiwAAAA="/>
  </w:docVars>
  <w:rsids>
    <w:rsidRoot w:val="00BE1C63"/>
    <w:rsid w:val="00052E2F"/>
    <w:rsid w:val="00192118"/>
    <w:rsid w:val="001C568C"/>
    <w:rsid w:val="00217D62"/>
    <w:rsid w:val="003041A0"/>
    <w:rsid w:val="003A3C1D"/>
    <w:rsid w:val="00423CFA"/>
    <w:rsid w:val="00446469"/>
    <w:rsid w:val="00474964"/>
    <w:rsid w:val="005204AD"/>
    <w:rsid w:val="00604548"/>
    <w:rsid w:val="006B6CC8"/>
    <w:rsid w:val="006E1C7C"/>
    <w:rsid w:val="00713104"/>
    <w:rsid w:val="00722918"/>
    <w:rsid w:val="00733AD9"/>
    <w:rsid w:val="00765CBA"/>
    <w:rsid w:val="007B5EE3"/>
    <w:rsid w:val="007C45E8"/>
    <w:rsid w:val="008D53F6"/>
    <w:rsid w:val="00915B9D"/>
    <w:rsid w:val="0092094E"/>
    <w:rsid w:val="009C123B"/>
    <w:rsid w:val="009E2352"/>
    <w:rsid w:val="00A110FC"/>
    <w:rsid w:val="00A9018D"/>
    <w:rsid w:val="00AF6221"/>
    <w:rsid w:val="00B67F07"/>
    <w:rsid w:val="00B77111"/>
    <w:rsid w:val="00B80927"/>
    <w:rsid w:val="00BA7CEB"/>
    <w:rsid w:val="00BB22FD"/>
    <w:rsid w:val="00BC009B"/>
    <w:rsid w:val="00BE1C63"/>
    <w:rsid w:val="00C003D1"/>
    <w:rsid w:val="00C35352"/>
    <w:rsid w:val="00D310CC"/>
    <w:rsid w:val="00D51287"/>
    <w:rsid w:val="00D65165"/>
    <w:rsid w:val="00E35987"/>
    <w:rsid w:val="00E7645C"/>
    <w:rsid w:val="00F05694"/>
    <w:rsid w:val="00F24DE7"/>
    <w:rsid w:val="00F50654"/>
    <w:rsid w:val="00F553D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720839"/>
  <w15:chartTrackingRefBased/>
  <w15:docId w15:val="{E56AFEFD-1F05-453D-AB20-6F81D7EC3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C63"/>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BE1C63"/>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BE1C63"/>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BE1C63"/>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BE1C63"/>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BE1C63"/>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BE1C63"/>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BE1C63"/>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1C63"/>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BE1C63"/>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BE1C63"/>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BE1C63"/>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BE1C63"/>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BE1C63"/>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BE1C63"/>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BE1C63"/>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BE1C63"/>
    <w:rPr>
      <w:rFonts w:eastAsiaTheme="majorEastAsia"/>
      <w:spacing w:val="-10"/>
      <w:kern w:val="28"/>
      <w:sz w:val="56"/>
      <w:szCs w:val="56"/>
    </w:rPr>
  </w:style>
  <w:style w:type="paragraph" w:styleId="Subtitle">
    <w:name w:val="Subtitle"/>
    <w:basedOn w:val="Normal"/>
    <w:next w:val="Normal"/>
    <w:link w:val="SubtitleChar"/>
    <w:uiPriority w:val="11"/>
    <w:qFormat/>
    <w:rsid w:val="00BE1C63"/>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BE1C63"/>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BE1C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E1C63"/>
    <w:rPr>
      <w:i/>
      <w:iCs/>
      <w:color w:val="404040" w:themeColor="text1" w:themeTint="BF"/>
    </w:rPr>
  </w:style>
  <w:style w:type="paragraph" w:styleId="ListParagraph">
    <w:name w:val="List Paragraph"/>
    <w:basedOn w:val="Normal"/>
    <w:uiPriority w:val="34"/>
    <w:qFormat/>
    <w:rsid w:val="00BE1C63"/>
    <w:pPr>
      <w:ind w:left="720"/>
      <w:contextualSpacing/>
    </w:pPr>
  </w:style>
  <w:style w:type="character" w:styleId="IntenseEmphasis">
    <w:name w:val="Intense Emphasis"/>
    <w:basedOn w:val="DefaultParagraphFont"/>
    <w:uiPriority w:val="21"/>
    <w:qFormat/>
    <w:rsid w:val="00BE1C63"/>
    <w:rPr>
      <w:i/>
      <w:iCs/>
      <w:color w:val="0F4761" w:themeColor="accent1" w:themeShade="BF"/>
    </w:rPr>
  </w:style>
  <w:style w:type="paragraph" w:styleId="IntenseQuote">
    <w:name w:val="Intense Quote"/>
    <w:basedOn w:val="Normal"/>
    <w:next w:val="Normal"/>
    <w:link w:val="IntenseQuoteChar"/>
    <w:uiPriority w:val="30"/>
    <w:qFormat/>
    <w:rsid w:val="00BE1C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C63"/>
    <w:rPr>
      <w:i/>
      <w:iCs/>
      <w:color w:val="0F4761" w:themeColor="accent1" w:themeShade="BF"/>
    </w:rPr>
  </w:style>
  <w:style w:type="character" w:styleId="IntenseReference">
    <w:name w:val="Intense Reference"/>
    <w:basedOn w:val="DefaultParagraphFont"/>
    <w:uiPriority w:val="32"/>
    <w:qFormat/>
    <w:rsid w:val="00BE1C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27</Pages>
  <Words>11743</Words>
  <Characters>65342</Characters>
  <Application>Microsoft Office Word</Application>
  <DocSecurity>0</DocSecurity>
  <Lines>859</Lines>
  <Paragraphs>21</Paragraphs>
  <ScaleCrop>false</ScaleCrop>
  <Company/>
  <LinksUpToDate>false</LinksUpToDate>
  <CharactersWithSpaces>77064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 Martinolli</cp:lastModifiedBy>
  <cp:revision>20</cp:revision>
  <dcterms:created xsi:type="dcterms:W3CDTF">2024-12-13T06:49:00Z</dcterms:created>
  <dcterms:modified xsi:type="dcterms:W3CDTF">2025-02-08T11:49:00Z</dcterms:modified>
</cp:coreProperties>
</file>