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Dossier Report</w:t>
      </w:r>
    </w:p>
    <w:p>
      <w:r>
        <w:rPr>
          <w:b/>
        </w:rPr>
        <w:t xml:space="preserve">Risk ID: </w:t>
      </w:r>
      <w:r>
        <w:t>RISK-2026-0002</w:t>
      </w:r>
    </w:p>
    <w:p>
      <w:r>
        <w:rPr>
          <w:b/>
        </w:rPr>
        <w:t xml:space="preserve">Internal UUID: </w:t>
      </w:r>
      <w:r>
        <w:t>54072195-9977-4e1d-9b32-cc2417ccfb2f</w:t>
      </w:r>
    </w:p>
    <w:p>
      <w:r>
        <w:rPr>
          <w:b/>
        </w:rPr>
        <w:t xml:space="preserve">Generated at UTC: </w:t>
      </w:r>
      <w:r>
        <w:t>2026-06-26T12:11:41.616012+00:00</w:t>
      </w:r>
    </w:p>
    <w:p>
      <w:pPr>
        <w:pStyle w:val="Heading1"/>
      </w:pPr>
      <w:r>
        <w:t>Section 1 - Risk Record Summary</w:t>
      </w:r>
    </w:p>
    <w:p>
      <w:r>
        <w:rPr>
          <w:b/>
        </w:rPr>
        <w:t xml:space="preserve">Problem Description: </w:t>
      </w:r>
      <w:r>
        <w:t>Test Risk Workflow 02</w:t>
      </w:r>
    </w:p>
    <w:p>
      <w:r>
        <w:rPr>
          <w:b/>
        </w:rPr>
        <w:t xml:space="preserve">Source Trigger: </w:t>
      </w:r>
      <w:r>
        <w:t>Not recorded.</w:t>
      </w:r>
    </w:p>
    <w:p>
      <w:r>
        <w:rPr>
          <w:b/>
        </w:rPr>
        <w:t xml:space="preserve">Domain: </w:t>
      </w:r>
      <w:r>
        <w:t>QUALITY</w:t>
      </w:r>
    </w:p>
    <w:p>
      <w:r>
        <w:rPr>
          <w:b/>
        </w:rPr>
        <w:t xml:space="preserve">System Scope: </w:t>
      </w:r>
      <w:r>
        <w:t>Not recorded.</w:t>
      </w:r>
    </w:p>
    <w:p>
      <w:r>
        <w:rPr>
          <w:b/>
        </w:rPr>
        <w:t xml:space="preserve">Central Event: </w:t>
      </w:r>
      <w:r>
        <w:t>Not recorded.</w:t>
      </w:r>
    </w:p>
    <w:p>
      <w:r>
        <w:rPr>
          <w:b/>
        </w:rPr>
        <w:t xml:space="preserve">Hazard Statement: </w:t>
      </w:r>
      <w:r>
        <w:t>Not recorded.</w:t>
      </w:r>
    </w:p>
    <w:p>
      <w:r>
        <w:rPr>
          <w:b/>
        </w:rPr>
        <w:t xml:space="preserve">Workflow Status: </w:t>
      </w:r>
      <w:r>
        <w:t>RETURNED_FOR_REVISION</w:t>
      </w:r>
    </w:p>
    <w:p>
      <w:r>
        <w:rPr>
          <w:b/>
        </w:rPr>
        <w:t xml:space="preserve">Lifecycle Status: </w:t>
      </w:r>
      <w:r>
        <w:t>OPEN</w:t>
      </w:r>
    </w:p>
    <w:p>
      <w:r>
        <w:rPr>
          <w:b/>
        </w:rPr>
        <w:t xml:space="preserve">Board of Origin ID: </w:t>
      </w:r>
      <w:r>
        <w:t>Not recorded.</w:t>
      </w:r>
    </w:p>
    <w:p>
      <w:r>
        <w:rPr>
          <w:b/>
        </w:rPr>
        <w:t xml:space="preserve">Owner User ID: </w:t>
      </w:r>
      <w:r>
        <w:t>Not recorded.</w:t>
      </w:r>
    </w:p>
    <w:p>
      <w:r>
        <w:rPr>
          <w:b/>
        </w:rPr>
        <w:t xml:space="preserve">Created At: </w:t>
      </w:r>
      <w:r>
        <w:t>2026-06-24T14:48:47.602085+00:00</w:t>
      </w:r>
    </w:p>
    <w:p>
      <w:r>
        <w:rPr>
          <w:b/>
        </w:rPr>
        <w:t xml:space="preserve">Updated At: </w:t>
      </w:r>
      <w:r>
        <w:t>2026-06-24T14:52:04.441182+00:00</w:t>
      </w:r>
    </w:p>
    <w:p>
      <w:pPr>
        <w:pStyle w:val="Heading1"/>
      </w:pPr>
      <w:r>
        <w:t>Section 2 - Causes, Consequences, and Existing Controls</w:t>
      </w:r>
    </w:p>
    <w:p>
      <w:pPr>
        <w:pStyle w:val="Heading2"/>
      </w:pPr>
      <w:r>
        <w:t>Causes</w:t>
      </w:r>
    </w:p>
    <w:p>
      <w:r>
        <w:t>Not recorded.</w:t>
      </w:r>
    </w:p>
    <w:p>
      <w:pPr>
        <w:pStyle w:val="Heading2"/>
      </w:pPr>
      <w:r>
        <w:t>Consequences</w:t>
      </w:r>
    </w:p>
    <w:p>
      <w:r>
        <w:t>Not recorded.</w:t>
      </w:r>
    </w:p>
    <w:p>
      <w:pPr>
        <w:pStyle w:val="Heading2"/>
      </w:pPr>
      <w:r>
        <w:t>Existing Controls</w:t>
      </w:r>
    </w:p>
    <w:p>
      <w:r>
        <w:t>Not recorded.</w:t>
      </w:r>
    </w:p>
    <w:p>
      <w:pPr>
        <w:pStyle w:val="Heading1"/>
      </w:pPr>
      <w:r>
        <w:t>Section 3 - Risk Assessments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Type</w:t>
            </w:r>
          </w:p>
        </w:tc>
        <w:tc>
          <w:tcPr>
            <w:tcW w:type="dxa" w:w="864"/>
          </w:tcPr>
          <w:p>
            <w:r>
              <w:t>Severity</w:t>
            </w:r>
          </w:p>
        </w:tc>
        <w:tc>
          <w:tcPr>
            <w:tcW w:type="dxa" w:w="864"/>
          </w:tcPr>
          <w:p>
            <w:r>
              <w:t>Likelihood</w:t>
            </w:r>
          </w:p>
        </w:tc>
        <w:tc>
          <w:tcPr>
            <w:tcW w:type="dxa" w:w="864"/>
          </w:tcPr>
          <w:p>
            <w:r>
              <w:t>Risk Level</w:t>
            </w:r>
          </w:p>
        </w:tc>
        <w:tc>
          <w:tcPr>
            <w:tcW w:type="dxa" w:w="864"/>
          </w:tcPr>
          <w:p>
            <w:r>
              <w:t>Score</w:t>
            </w:r>
          </w:p>
        </w:tc>
        <w:tc>
          <w:tcPr>
            <w:tcW w:type="dxa" w:w="864"/>
          </w:tcPr>
          <w:p>
            <w:r>
              <w:t>Tolerable</w:t>
            </w:r>
          </w:p>
        </w:tc>
        <w:tc>
          <w:tcPr>
            <w:tcW w:type="dxa" w:w="864"/>
          </w:tcPr>
          <w:p>
            <w:r>
              <w:t>Mitigation</w:t>
            </w:r>
          </w:p>
        </w:tc>
        <w:tc>
          <w:tcPr>
            <w:tcW w:type="dxa" w:w="864"/>
          </w:tcPr>
          <w:p>
            <w:r>
              <w:t>Escalation</w:t>
            </w:r>
          </w:p>
        </w:tc>
        <w:tc>
          <w:tcPr>
            <w:tcW w:type="dxa" w:w="864"/>
          </w:tcPr>
          <w:p>
            <w:r>
              <w:t>Rationale</w:t>
            </w:r>
          </w:p>
        </w:tc>
        <w:tc>
          <w:tcPr>
            <w:tcW w:type="dxa" w:w="864"/>
          </w:tcPr>
          <w:p>
            <w:r>
              <w:t>Assessed At</w:t>
            </w:r>
          </w:p>
        </w:tc>
      </w:tr>
      <w:tr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S3</w:t>
            </w:r>
          </w:p>
        </w:tc>
        <w:tc>
          <w:tcPr>
            <w:tcW w:type="dxa" w:w="864"/>
          </w:tcPr>
          <w:p>
            <w:r>
              <w:t>L1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Rationale RA</w:t>
            </w:r>
          </w:p>
        </w:tc>
        <w:tc>
          <w:tcPr>
            <w:tcW w:type="dxa" w:w="864"/>
          </w:tcPr>
          <w:p>
            <w:r>
              <w:t>2026-06-24T14:50:39.865682+00:00</w:t>
            </w:r>
          </w:p>
        </w:tc>
      </w:tr>
      <w:tr>
        <w:tc>
          <w:tcPr>
            <w:tcW w:type="dxa" w:w="864"/>
          </w:tcPr>
          <w:p>
            <w:r>
              <w:t>INITIAL</w:t>
            </w:r>
          </w:p>
        </w:tc>
        <w:tc>
          <w:tcPr>
            <w:tcW w:type="dxa" w:w="864"/>
          </w:tcPr>
          <w:p>
            <w:r>
              <w:t>S5</w:t>
            </w:r>
          </w:p>
        </w:tc>
        <w:tc>
          <w:tcPr>
            <w:tcW w:type="dxa" w:w="864"/>
          </w:tcPr>
          <w:p>
            <w:r>
              <w:t>L3</w:t>
            </w:r>
          </w:p>
        </w:tc>
        <w:tc>
          <w:tcPr>
            <w:tcW w:type="dxa" w:w="864"/>
          </w:tcPr>
          <w:p>
            <w:r>
              <w:t>EXTREME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Test Assessment</w:t>
            </w:r>
          </w:p>
        </w:tc>
        <w:tc>
          <w:tcPr>
            <w:tcW w:type="dxa" w:w="864"/>
          </w:tcPr>
          <w:p>
            <w:r>
              <w:t>2026-06-24T14:49:44.407411+00:00</w:t>
            </w:r>
          </w:p>
        </w:tc>
      </w:tr>
    </w:tbl>
    <w:p>
      <w:pPr>
        <w:pStyle w:val="Heading1"/>
      </w:pPr>
      <w:r>
        <w:t>Section 4 - Mitigation / Risk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Owner User ID</w:t>
            </w:r>
          </w:p>
        </w:tc>
        <w:tc>
          <w:tcPr>
            <w:tcW w:type="dxa" w:w="1440"/>
          </w:tcPr>
          <w:p>
            <w:r>
              <w:t>Due Date</w:t>
            </w:r>
          </w:p>
        </w:tc>
        <w:tc>
          <w:tcPr>
            <w:tcW w:type="dxa" w:w="1440"/>
          </w:tcPr>
          <w:p>
            <w:r>
              <w:t>Completed At</w:t>
            </w:r>
          </w:p>
        </w:tc>
        <w:tc>
          <w:tcPr>
            <w:tcW w:type="dxa" w:w="1440"/>
          </w:tcPr>
          <w:p>
            <w:r>
              <w:t>Completion Notes</w:t>
            </w:r>
          </w:p>
        </w:tc>
      </w:tr>
      <w:tr>
        <w:tc>
          <w:tcPr>
            <w:tcW w:type="dxa" w:w="1440"/>
          </w:tcPr>
          <w:p>
            <w:r>
              <w:t>Mitigation RA 2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Not recorded.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2026-06-24T14:51:25.618329+00:00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</w:tr>
    </w:tbl>
    <w:p>
      <w:pPr>
        <w:pStyle w:val="Heading1"/>
      </w:pPr>
      <w:r>
        <w:t>Section 5 - Committee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Decision Type</w:t>
            </w:r>
          </w:p>
        </w:tc>
        <w:tc>
          <w:tcPr>
            <w:tcW w:type="dxa" w:w="1728"/>
          </w:tcPr>
          <w:p>
            <w:r>
              <w:t>Committee ID</w:t>
            </w:r>
          </w:p>
        </w:tc>
        <w:tc>
          <w:tcPr>
            <w:tcW w:type="dxa" w:w="1728"/>
          </w:tcPr>
          <w:p>
            <w:r>
              <w:t>Decision Text</w:t>
            </w:r>
          </w:p>
        </w:tc>
        <w:tc>
          <w:tcPr>
            <w:tcW w:type="dxa" w:w="1728"/>
          </w:tcPr>
          <w:p>
            <w:r>
              <w:t>Decided By</w:t>
            </w:r>
          </w:p>
        </w:tc>
        <w:tc>
          <w:tcPr>
            <w:tcW w:type="dxa" w:w="1728"/>
          </w:tcPr>
          <w:p>
            <w:r>
              <w:t>Decided At</w:t>
            </w:r>
          </w:p>
        </w:tc>
      </w:tr>
      <w:tr>
        <w:tc>
          <w:tcPr>
            <w:tcW w:type="dxa" w:w="1728"/>
          </w:tcPr>
          <w:p>
            <w:r>
              <w:t>RETURN_FOR_REVISION</w:t>
            </w:r>
          </w:p>
        </w:tc>
        <w:tc>
          <w:tcPr>
            <w:tcW w:type="dxa" w:w="1728"/>
          </w:tcPr>
          <w:p>
            <w:r>
              <w:t>09c5e568-af8a-42fd-9459-beb16b24b147</w:t>
            </w:r>
          </w:p>
        </w:tc>
        <w:tc>
          <w:tcPr>
            <w:tcW w:type="dxa" w:w="1728"/>
          </w:tcPr>
          <w:p>
            <w:r>
              <w:t>Decision test.</w:t>
            </w:r>
          </w:p>
        </w:tc>
        <w:tc>
          <w:tcPr>
            <w:tcW w:type="dxa" w:w="1728"/>
          </w:tcPr>
          <w:p>
            <w:r>
              <w:t>b88934b8-ad4f-485f-a3e5-dc724073ef20</w:t>
            </w:r>
          </w:p>
        </w:tc>
        <w:tc>
          <w:tcPr>
            <w:tcW w:type="dxa" w:w="1728"/>
          </w:tcPr>
          <w:p>
            <w:r>
              <w:t>2026-06-24T14:52:04.444466+00:00</w:t>
            </w:r>
          </w:p>
        </w:tc>
      </w:tr>
    </w:tbl>
    <w:p>
      <w:pPr>
        <w:pStyle w:val="Heading1"/>
      </w:pPr>
      <w:r>
        <w:t>Section 6 - Audit Summary</w:t>
      </w:r>
    </w:p>
    <w:p>
      <w:r>
        <w:rPr>
          <w:b/>
        </w:rPr>
        <w:t xml:space="preserve">Total Audit Records: </w:t>
      </w:r>
      <w:r>
        <w:t>3</w:t>
      </w:r>
    </w:p>
    <w:p>
      <w:r>
        <w:rPr>
          <w:b/>
        </w:rPr>
        <w:t xml:space="preserve">Create Records: </w:t>
      </w:r>
      <w:r>
        <w:t>1</w:t>
      </w:r>
    </w:p>
    <w:p>
      <w:r>
        <w:rPr>
          <w:b/>
        </w:rPr>
        <w:t xml:space="preserve">Update Records: </w:t>
      </w:r>
      <w:r>
        <w:t>0</w:t>
      </w:r>
    </w:p>
    <w:p>
      <w:r>
        <w:rPr>
          <w:b/>
        </w:rPr>
        <w:t xml:space="preserve">Workflow Records: </w:t>
      </w:r>
      <w:r>
        <w:t>2</w:t>
      </w:r>
    </w:p>
    <w:p>
      <w:r>
        <w:rPr>
          <w:b/>
        </w:rPr>
        <w:t xml:space="preserve">Latest Audit Change: </w:t>
      </w:r>
      <w:r>
        <w:t>2026-06-24T14:52:04.447465+00:00</w:t>
      </w:r>
    </w:p>
    <w:p>
      <w:pPr>
        <w:pStyle w:val="Heading1"/>
      </w:pPr>
      <w:r>
        <w:t>Section 7 - Notes</w:t>
      </w:r>
    </w:p>
    <w:p>
      <w:r>
        <w:t>This report is generated from system records. It does not replace formal committee approval, accountable manager acceptance, or required regulatory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